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2A" w:rsidRPr="00BB4362" w:rsidRDefault="00735322" w:rsidP="00E97518">
      <w:pPr>
        <w:ind w:left="142"/>
        <w:rPr>
          <w:rFonts w:ascii="Arial" w:hAnsi="Arial" w:cs="Arial"/>
          <w:b/>
          <w:sz w:val="24"/>
          <w:szCs w:val="24"/>
        </w:rPr>
      </w:pPr>
      <w:r w:rsidRPr="00BB4362">
        <w:rPr>
          <w:rFonts w:ascii="Arial" w:hAnsi="Arial" w:cs="Arial"/>
          <w:b/>
          <w:sz w:val="24"/>
          <w:szCs w:val="24"/>
        </w:rPr>
        <w:t>PROSTORNO UREĐENJE</w:t>
      </w:r>
    </w:p>
    <w:p w:rsidR="00D76680" w:rsidRPr="00B34B0C" w:rsidRDefault="00D76680" w:rsidP="0037758D">
      <w:pPr>
        <w:pStyle w:val="ListParagraph"/>
        <w:numPr>
          <w:ilvl w:val="0"/>
          <w:numId w:val="4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Građevna čestica je:</w:t>
      </w:r>
    </w:p>
    <w:p w:rsidR="00A20A0C" w:rsidRPr="00B34B0C" w:rsidRDefault="00D76680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Građevine javne i društvene namjene su</w:t>
      </w:r>
      <w:r w:rsidR="00A20A0C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002A44" w:rsidRPr="00B34B0C" w:rsidRDefault="00E97518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 xml:space="preserve">Građevinsko </w:t>
      </w:r>
      <w:r w:rsidR="00433547"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zemljište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</w:t>
      </w:r>
      <w:r w:rsidR="00002A44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2464EC" w:rsidRPr="00B34B0C" w:rsidRDefault="002464EC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Građevinsko područje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sastoji se od:</w:t>
      </w:r>
      <w:bookmarkStart w:id="0" w:name="_GoBack"/>
      <w:bookmarkEnd w:id="0"/>
    </w:p>
    <w:p w:rsidR="002725D8" w:rsidRPr="00B34B0C" w:rsidRDefault="002725D8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Infrastruktura</w:t>
      </w:r>
      <w:r w:rsidRPr="00B34B0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su:</w:t>
      </w:r>
    </w:p>
    <w:p w:rsidR="00FE1EF9" w:rsidRPr="00B34B0C" w:rsidRDefault="008059F2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</w:t>
      </w:r>
      <w:r w:rsidR="001063AD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okacijski uvjeti su</w:t>
      </w:r>
      <w:r w:rsidR="00FE1EF9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EA565F" w:rsidRPr="00B34B0C" w:rsidRDefault="00E724DC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Namjena prostora, površina, zemljišta, odnosno građevina je</w:t>
      </w:r>
      <w:r w:rsidR="00EA565F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C04F42" w:rsidRPr="00B34B0C" w:rsidRDefault="00C04F42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Neizgrađeni dio građevinskog područja je:</w:t>
      </w:r>
    </w:p>
    <w:p w:rsidR="00517053" w:rsidRPr="00B34B0C" w:rsidRDefault="00517053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Neuređeni dio građevinskog područja je:</w:t>
      </w:r>
    </w:p>
    <w:p w:rsidR="00BF3CE0" w:rsidRPr="00B34B0C" w:rsidRDefault="00CE0E3B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Obalna crta je</w:t>
      </w:r>
      <w:r w:rsidR="00BF3CE0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6E5A61" w:rsidRPr="00B34B0C" w:rsidRDefault="006E5A61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Površina javne namjene je:</w:t>
      </w:r>
    </w:p>
    <w:p w:rsidR="00BF3CE0" w:rsidRPr="00B34B0C" w:rsidRDefault="00BB51D8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Prometna površina je</w:t>
      </w:r>
      <w:r w:rsidR="00BF3CE0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</w:p>
    <w:p w:rsidR="00483CB5" w:rsidRPr="00B34B0C" w:rsidRDefault="00483CB5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</w:t>
      </w:r>
      <w:r w:rsidR="00BB51D8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rostorni planovi su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A62D71" w:rsidRPr="00B34B0C" w:rsidRDefault="00A62D71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Urbana preobrazba</w:t>
      </w:r>
      <w:r w:rsidRPr="00B34B0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je:</w:t>
      </w:r>
    </w:p>
    <w:p w:rsidR="00AC52CB" w:rsidRPr="00B34B0C" w:rsidRDefault="00CE0E3B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U</w:t>
      </w:r>
      <w:r w:rsidR="000F5F69"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rbana sanacija</w:t>
      </w:r>
      <w:r w:rsidR="000F5F69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</w:t>
      </w:r>
      <w:r w:rsidR="00AC52CB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8A6654" w:rsidRPr="00B34B0C" w:rsidRDefault="00CE0E3B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Z</w:t>
      </w:r>
      <w:r w:rsidR="000F5F69" w:rsidRPr="00B34B0C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ahvat u prostoru</w:t>
      </w:r>
      <w:r w:rsidR="000F5F69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</w:t>
      </w:r>
      <w:r w:rsidR="008A6654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811B72" w:rsidRPr="00B34B0C" w:rsidRDefault="005D7146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Informacijski sustav uspostavlja se i vodi kao interoperabilni i multiplatformni sustav u kojem </w:t>
      </w:r>
      <w:r w:rsidRPr="00B34B0C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se</w:t>
      </w:r>
      <w:r w:rsidR="00811B72" w:rsidRPr="00B34B0C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:</w:t>
      </w:r>
    </w:p>
    <w:p w:rsidR="0081311F" w:rsidRPr="00B34B0C" w:rsidRDefault="0081311F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Lokacijska informacija</w:t>
      </w:r>
      <w:r w:rsidR="00EF1CBB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se izdaje u svrhu:</w:t>
      </w:r>
    </w:p>
    <w:p w:rsidR="00770C9F" w:rsidRPr="00B34B0C" w:rsidRDefault="00134A80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Zaštićeno obalno područje mora</w:t>
      </w:r>
      <w:r w:rsidR="00A83C4D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861ADB" w:rsidRPr="00B34B0C" w:rsidRDefault="00861ADB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Prostor ograničenja:</w:t>
      </w:r>
    </w:p>
    <w:p w:rsidR="001323E3" w:rsidRPr="00B34B0C" w:rsidRDefault="001323E3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Strategija prostornog razvoja RH donosi:</w:t>
      </w:r>
    </w:p>
    <w:p w:rsidR="0054318C" w:rsidRPr="00B34B0C" w:rsidRDefault="00536539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Prostorni planovi dijele se </w:t>
      </w:r>
      <w:r w:rsidR="0054318C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405188" w:rsidRPr="00B34B0C" w:rsidRDefault="00D939DD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Prostorni planovi državne razine su</w:t>
      </w:r>
      <w:r w:rsidR="00405188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2A30D0" w:rsidRPr="00B34B0C" w:rsidRDefault="002A30D0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Prostorni planovi su: </w:t>
      </w:r>
    </w:p>
    <w:p w:rsidR="00BC2C06" w:rsidRPr="00B34B0C" w:rsidRDefault="00BC2C06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Postupak izrade i donošenja prostornog plana započinje :</w:t>
      </w:r>
    </w:p>
    <w:p w:rsidR="002B6FFF" w:rsidRPr="00B34B0C" w:rsidRDefault="002B6FFF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Konačni prijedlog prostornog plana sadrži: </w:t>
      </w:r>
    </w:p>
    <w:p w:rsidR="006E1DBA" w:rsidRPr="00B34B0C" w:rsidRDefault="006E1DBA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koje planove treba pribaviti suglasnost Ministarstva:</w:t>
      </w:r>
    </w:p>
    <w:p w:rsidR="00C44EAB" w:rsidRPr="00B34B0C" w:rsidRDefault="00C44EAB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Ako Ministarstvo odbije izdati suglasnost na prostorni plan nositelj izrade:</w:t>
      </w:r>
    </w:p>
    <w:p w:rsidR="007421E2" w:rsidRPr="00B34B0C" w:rsidRDefault="007421E2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Prostorne planove donose:</w:t>
      </w:r>
    </w:p>
    <w:p w:rsidR="001E3594" w:rsidRPr="00B34B0C" w:rsidRDefault="001E3594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donošenju prostornog plana objavljuje se u :</w:t>
      </w:r>
    </w:p>
    <w:p w:rsidR="00A34551" w:rsidRPr="00B34B0C" w:rsidRDefault="00A34551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Svaki zahvat u prostoru provodi se u skladu s :</w:t>
      </w:r>
    </w:p>
    <w:p w:rsidR="00142310" w:rsidRPr="00B34B0C" w:rsidRDefault="006B64BE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142310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kt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142310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provedbu prostornih planova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</w:t>
      </w:r>
      <w:r w:rsidR="00142310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</w:p>
    <w:p w:rsidR="00076701" w:rsidRPr="00B34B0C" w:rsidRDefault="00076701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Akte za provedbu prostornih planova izdaje :</w:t>
      </w:r>
    </w:p>
    <w:p w:rsidR="00EB4E16" w:rsidRPr="00B34B0C" w:rsidRDefault="00EB4E16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Protiv akta za provedbu prostornog plana ili rješenja o odbijanju zahtjeva za izdavanje tog akta koje izdaje Ministarstvo odnosno nadležno upravno tijelo županije ili grada pravni lijek je:</w:t>
      </w:r>
    </w:p>
    <w:p w:rsidR="00142310" w:rsidRPr="00B34B0C" w:rsidRDefault="00953653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Kada se može donijeti odluka o koncesiji za provođenje određenog zahvata u prostoru:</w:t>
      </w:r>
    </w:p>
    <w:p w:rsidR="00625545" w:rsidRPr="00B34B0C" w:rsidRDefault="00625545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Lokacijska dozvola se izdaje za</w:t>
      </w:r>
      <w:r w:rsidR="00C87842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slijedeće zahvate u prostoru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A74027" w:rsidRPr="00B34B0C" w:rsidRDefault="00A74027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Lokacijska dozvola </w:t>
      </w:r>
      <w:r w:rsidR="0015216F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prestaje važiti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2B4C3A" w:rsidRPr="00B34B0C" w:rsidRDefault="002B4C3A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kojem slučaju se donosi akt za promj</w:t>
      </w:r>
      <w:r w:rsidR="0037758D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enu namjene i uporabu građevine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CA6D7A" w:rsidRPr="00B34B0C" w:rsidRDefault="00BB5D09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Parcelacija građevinskog zemljišta provodi se</w:t>
      </w:r>
      <w:r w:rsidR="00166AF8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skladu s rješenjem o utvrđivanju građevne čestice ako:</w:t>
      </w:r>
    </w:p>
    <w:p w:rsidR="0072613A" w:rsidRPr="00B34B0C" w:rsidRDefault="0072613A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Smatra se da za postojeću građevinu nije utvrđena građevna čestica, odnosno zemljište, ako, pored ostalog :</w:t>
      </w:r>
    </w:p>
    <w:p w:rsidR="00450B45" w:rsidRPr="00B34B0C" w:rsidRDefault="00450B45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Parcelacija građevinskog zemljišta </w:t>
      </w:r>
      <w:r w:rsidR="00131326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može se 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provodi</w:t>
      </w:r>
      <w:r w:rsidR="00131326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ti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131326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samo</w:t>
      </w: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skladu s:</w:t>
      </w:r>
    </w:p>
    <w:p w:rsidR="000C3094" w:rsidRPr="00B34B0C" w:rsidRDefault="000C3094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Nove građevine i uređaji komunalne infrastrukture ili njihovi dijelovi te druge infrastrukturne građevine ne mogu se priključivati na postojeće građevine i uređaje komunalne infrastrukture:</w:t>
      </w:r>
    </w:p>
    <w:p w:rsidR="00EF4BC3" w:rsidRPr="00B34B0C" w:rsidRDefault="00E275FE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Ugovor o financiranju uređenja građevinskog zemljišta</w:t>
      </w:r>
      <w:r w:rsidR="004250F7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sklapa se s jedinicom lokalne samouprave u slučaju</w:t>
      </w:r>
      <w:r w:rsidR="00EF4BC3"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0A59DB" w:rsidRPr="00B34B0C" w:rsidRDefault="000A59DB" w:rsidP="0037758D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34B0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Jedinice lokalne i područne (regionalne) samouprave dužne su na zahtjev vlasnika zemljišta odnosno građevine po tržišnoj cijeni bez provedbe javnog natječaja, pored ostalih slučajeva, prodati:</w:t>
      </w:r>
    </w:p>
    <w:p w:rsidR="00B65088" w:rsidRPr="00B34B0C" w:rsidRDefault="00B65088" w:rsidP="00DA062D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A062D" w:rsidRPr="0037758D" w:rsidRDefault="00DA062D" w:rsidP="0037758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7758D">
        <w:rPr>
          <w:rFonts w:ascii="Arial" w:hAnsi="Arial" w:cs="Arial"/>
          <w:b/>
          <w:sz w:val="24"/>
          <w:szCs w:val="24"/>
        </w:rPr>
        <w:t>GRADNJA</w:t>
      </w:r>
    </w:p>
    <w:p w:rsidR="00DA062D" w:rsidRPr="00BB4362" w:rsidRDefault="00DA062D" w:rsidP="00DA0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62D" w:rsidRPr="0037758D" w:rsidRDefault="00DA062D" w:rsidP="0037758D">
      <w:pPr>
        <w:pStyle w:val="ListParagraph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Energetsko svojstvo zgrade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Gradnja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Građenje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Održavanje građevine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 xml:space="preserve">Postojeća građevina je: 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Pripremni radovi su: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Rekonstrukcija građevine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Ugradnja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Uklanjanje građevine ili njezinog dijela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Prema Zakonu o gradnji zgrada je: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Kada projektant izrađuje Elaborat alternativnih sustava opskrbe energijom?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Za što se ne izdaje Energetski certifikat zgrade?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Energetski certifikat i izvješće o redovitom pregledu sustava grijanja i hlađenja ili klimatizacije podliježe neovisnoj kontroli: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 xml:space="preserve">Sudionici u gradnji su: 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Za što je odgovoran projektant?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Tko je dužan trajno čuvati glavni projekt i izvedbeni projekt zajedno s građevinskom dozvolom?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Glavni projekt bez idejnog projekta ali sa građevinskom dozvolom dužni su trajno čuvati: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Vrste projekata prema Zakonu o gradnji su: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Koje tijelo izdaje građevinske i uporabne dozvole?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Kome se izjavljuje žalba izjavljena protiv izdane građevinske  dozvole?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Koji se pravni lijek može uložiti protiv građevinske dozvole koju je izdalo Ministarstvo?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Kada se prema Zakonu o gradnji plaća komunalni i vodni doprinos?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Kada prestaje važiti građevinska dozvola izdana po odredbama Zakona o gradnji?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Do kada se može izmijeniti i/ili dopuniti građevinska dozvola?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Rješenje za obavljanje djelatnosti može se donijeti: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Kada se u Katastru evidentira građevina?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Tko je odgovoran za održavanje građevine: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Kojim se aktom po Zakonu o gradnji  utvrđuje vrijeme gradnje građevine izgrađene do 15. veljače 1968.?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Što se prilaže uz zahtjev za izdavanje uporabne dozvole za građevine izgrađene, rekonstruirane, obnovljene ili sanirane u provedbi propisa o obnovi, odnosno propisa o područjima posebne državne skrbi?</w:t>
      </w:r>
    </w:p>
    <w:p w:rsidR="00DA062D" w:rsidRPr="0037758D" w:rsidRDefault="00DA062D" w:rsidP="0037758D">
      <w:pPr>
        <w:pStyle w:val="NoSpacing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37758D">
        <w:rPr>
          <w:rFonts w:ascii="Arial" w:hAnsi="Arial" w:cs="Arial"/>
          <w:sz w:val="24"/>
          <w:szCs w:val="24"/>
        </w:rPr>
        <w:t>Uporabna dozvola za građevinu čije je akt za građenje uništen ili nedostupan izdaje se nakon što se utvrdi:</w:t>
      </w:r>
    </w:p>
    <w:sectPr w:rsidR="00DA062D" w:rsidRPr="0037758D" w:rsidSect="003775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42" w:rsidRDefault="000E0542" w:rsidP="007D5B73">
      <w:pPr>
        <w:spacing w:after="0" w:line="240" w:lineRule="auto"/>
      </w:pPr>
      <w:r>
        <w:separator/>
      </w:r>
    </w:p>
  </w:endnote>
  <w:endnote w:type="continuationSeparator" w:id="0">
    <w:p w:rsidR="000E0542" w:rsidRDefault="000E0542" w:rsidP="007D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42" w:rsidRDefault="000E0542" w:rsidP="007D5B73">
      <w:pPr>
        <w:spacing w:after="0" w:line="240" w:lineRule="auto"/>
      </w:pPr>
      <w:r>
        <w:separator/>
      </w:r>
    </w:p>
  </w:footnote>
  <w:footnote w:type="continuationSeparator" w:id="0">
    <w:p w:rsidR="000E0542" w:rsidRDefault="000E0542" w:rsidP="007D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E8"/>
    <w:multiLevelType w:val="hybridMultilevel"/>
    <w:tmpl w:val="9FC83F32"/>
    <w:lvl w:ilvl="0" w:tplc="BFACC65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A2355"/>
    <w:multiLevelType w:val="hybridMultilevel"/>
    <w:tmpl w:val="5B985A1E"/>
    <w:lvl w:ilvl="0" w:tplc="BEE6FA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02E64"/>
    <w:multiLevelType w:val="hybridMultilevel"/>
    <w:tmpl w:val="725E027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5F3F97"/>
    <w:multiLevelType w:val="hybridMultilevel"/>
    <w:tmpl w:val="3D8A4A8A"/>
    <w:lvl w:ilvl="0" w:tplc="C518D40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A78B0"/>
    <w:multiLevelType w:val="hybridMultilevel"/>
    <w:tmpl w:val="D370F874"/>
    <w:lvl w:ilvl="0" w:tplc="0AA475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D457B"/>
    <w:multiLevelType w:val="hybridMultilevel"/>
    <w:tmpl w:val="054A4E20"/>
    <w:lvl w:ilvl="0" w:tplc="F684F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C3CBE"/>
    <w:multiLevelType w:val="hybridMultilevel"/>
    <w:tmpl w:val="0A1C4ED6"/>
    <w:lvl w:ilvl="0" w:tplc="9730A7CE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3158B"/>
    <w:multiLevelType w:val="hybridMultilevel"/>
    <w:tmpl w:val="2E5E37D2"/>
    <w:lvl w:ilvl="0" w:tplc="471A3E3C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E4DAE"/>
    <w:multiLevelType w:val="hybridMultilevel"/>
    <w:tmpl w:val="1CB2429A"/>
    <w:lvl w:ilvl="0" w:tplc="A934C6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87470D"/>
    <w:multiLevelType w:val="hybridMultilevel"/>
    <w:tmpl w:val="DCECC694"/>
    <w:lvl w:ilvl="0" w:tplc="8F44C488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B4275"/>
    <w:multiLevelType w:val="hybridMultilevel"/>
    <w:tmpl w:val="42FE782E"/>
    <w:lvl w:ilvl="0" w:tplc="1046A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85921"/>
    <w:multiLevelType w:val="hybridMultilevel"/>
    <w:tmpl w:val="F1027328"/>
    <w:lvl w:ilvl="0" w:tplc="29AE86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A70892"/>
    <w:multiLevelType w:val="hybridMultilevel"/>
    <w:tmpl w:val="041CF198"/>
    <w:lvl w:ilvl="0" w:tplc="B336CF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843825"/>
    <w:multiLevelType w:val="hybridMultilevel"/>
    <w:tmpl w:val="6958CC12"/>
    <w:lvl w:ilvl="0" w:tplc="555CFA5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B558D"/>
    <w:multiLevelType w:val="hybridMultilevel"/>
    <w:tmpl w:val="013CA44E"/>
    <w:lvl w:ilvl="0" w:tplc="E23A8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BA0C17"/>
    <w:multiLevelType w:val="hybridMultilevel"/>
    <w:tmpl w:val="C24A073A"/>
    <w:lvl w:ilvl="0" w:tplc="99B65D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F72D50"/>
    <w:multiLevelType w:val="hybridMultilevel"/>
    <w:tmpl w:val="046281BC"/>
    <w:lvl w:ilvl="0" w:tplc="6DBC2DE6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3755E"/>
    <w:multiLevelType w:val="hybridMultilevel"/>
    <w:tmpl w:val="FC60BD48"/>
    <w:lvl w:ilvl="0" w:tplc="FE8CC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E664B5"/>
    <w:multiLevelType w:val="hybridMultilevel"/>
    <w:tmpl w:val="D87CC56A"/>
    <w:lvl w:ilvl="0" w:tplc="3A82F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4C43BB"/>
    <w:multiLevelType w:val="hybridMultilevel"/>
    <w:tmpl w:val="4E80E0A2"/>
    <w:lvl w:ilvl="0" w:tplc="70DAFB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F554BD"/>
    <w:multiLevelType w:val="hybridMultilevel"/>
    <w:tmpl w:val="E55A3D76"/>
    <w:lvl w:ilvl="0" w:tplc="AD7C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787131"/>
    <w:multiLevelType w:val="hybridMultilevel"/>
    <w:tmpl w:val="71287B12"/>
    <w:lvl w:ilvl="0" w:tplc="EBAA61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114D13"/>
    <w:multiLevelType w:val="hybridMultilevel"/>
    <w:tmpl w:val="2166B2F4"/>
    <w:lvl w:ilvl="0" w:tplc="FA90E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F57C68"/>
    <w:multiLevelType w:val="hybridMultilevel"/>
    <w:tmpl w:val="15DAD1CC"/>
    <w:lvl w:ilvl="0" w:tplc="38E87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A32CC"/>
    <w:multiLevelType w:val="hybridMultilevel"/>
    <w:tmpl w:val="1F2E674A"/>
    <w:lvl w:ilvl="0" w:tplc="B83683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F574B8"/>
    <w:multiLevelType w:val="hybridMultilevel"/>
    <w:tmpl w:val="AEB4C666"/>
    <w:lvl w:ilvl="0" w:tplc="AB3803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F86E7C"/>
    <w:multiLevelType w:val="hybridMultilevel"/>
    <w:tmpl w:val="B302D498"/>
    <w:lvl w:ilvl="0" w:tplc="BEDA259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5A7A64"/>
    <w:multiLevelType w:val="hybridMultilevel"/>
    <w:tmpl w:val="30B886DC"/>
    <w:lvl w:ilvl="0" w:tplc="55B6B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B157951"/>
    <w:multiLevelType w:val="hybridMultilevel"/>
    <w:tmpl w:val="5FD0315C"/>
    <w:lvl w:ilvl="0" w:tplc="1FB244B6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2D28171E"/>
    <w:multiLevelType w:val="hybridMultilevel"/>
    <w:tmpl w:val="23A01D9E"/>
    <w:lvl w:ilvl="0" w:tplc="C518D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4A3456"/>
    <w:multiLevelType w:val="hybridMultilevel"/>
    <w:tmpl w:val="DCEE2124"/>
    <w:lvl w:ilvl="0" w:tplc="4606B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2E2E94"/>
    <w:multiLevelType w:val="hybridMultilevel"/>
    <w:tmpl w:val="43384060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6D546BC"/>
    <w:multiLevelType w:val="hybridMultilevel"/>
    <w:tmpl w:val="71681722"/>
    <w:lvl w:ilvl="0" w:tplc="AAF631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5E2C39"/>
    <w:multiLevelType w:val="hybridMultilevel"/>
    <w:tmpl w:val="23F84BCC"/>
    <w:lvl w:ilvl="0" w:tplc="3CB2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9077FB"/>
    <w:multiLevelType w:val="hybridMultilevel"/>
    <w:tmpl w:val="04F6ADC8"/>
    <w:lvl w:ilvl="0" w:tplc="B5586F4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3EB42E69"/>
    <w:multiLevelType w:val="hybridMultilevel"/>
    <w:tmpl w:val="F0EAF154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0561F8"/>
    <w:multiLevelType w:val="hybridMultilevel"/>
    <w:tmpl w:val="4426F326"/>
    <w:lvl w:ilvl="0" w:tplc="87FA0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EC1D47"/>
    <w:multiLevelType w:val="hybridMultilevel"/>
    <w:tmpl w:val="8780DB36"/>
    <w:lvl w:ilvl="0" w:tplc="544202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C945A6"/>
    <w:multiLevelType w:val="hybridMultilevel"/>
    <w:tmpl w:val="1786B2DC"/>
    <w:lvl w:ilvl="0" w:tplc="0038C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5477E6E"/>
    <w:multiLevelType w:val="hybridMultilevel"/>
    <w:tmpl w:val="1D2A5BAA"/>
    <w:lvl w:ilvl="0" w:tplc="F4144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AA2566"/>
    <w:multiLevelType w:val="hybridMultilevel"/>
    <w:tmpl w:val="BDD88846"/>
    <w:lvl w:ilvl="0" w:tplc="38465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6B97B41"/>
    <w:multiLevelType w:val="hybridMultilevel"/>
    <w:tmpl w:val="1AC2089C"/>
    <w:lvl w:ilvl="0" w:tplc="C518D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221819"/>
    <w:multiLevelType w:val="hybridMultilevel"/>
    <w:tmpl w:val="33D6FF76"/>
    <w:lvl w:ilvl="0" w:tplc="81EE2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9592633"/>
    <w:multiLevelType w:val="hybridMultilevel"/>
    <w:tmpl w:val="99222558"/>
    <w:lvl w:ilvl="0" w:tplc="99D0558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F66D18"/>
    <w:multiLevelType w:val="hybridMultilevel"/>
    <w:tmpl w:val="C78246D4"/>
    <w:lvl w:ilvl="0" w:tplc="B74C75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E36974"/>
    <w:multiLevelType w:val="hybridMultilevel"/>
    <w:tmpl w:val="6B7A8826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D09172F"/>
    <w:multiLevelType w:val="hybridMultilevel"/>
    <w:tmpl w:val="D872055A"/>
    <w:lvl w:ilvl="0" w:tplc="863403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E0B364D"/>
    <w:multiLevelType w:val="hybridMultilevel"/>
    <w:tmpl w:val="EEDC2D30"/>
    <w:lvl w:ilvl="0" w:tplc="B4D60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7F357A"/>
    <w:multiLevelType w:val="hybridMultilevel"/>
    <w:tmpl w:val="619AEFBE"/>
    <w:lvl w:ilvl="0" w:tplc="5ADAD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E95431"/>
    <w:multiLevelType w:val="hybridMultilevel"/>
    <w:tmpl w:val="B65C8EE0"/>
    <w:lvl w:ilvl="0" w:tplc="B6E03304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2296D"/>
    <w:multiLevelType w:val="hybridMultilevel"/>
    <w:tmpl w:val="5FF6C2D2"/>
    <w:lvl w:ilvl="0" w:tplc="E72C0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702702"/>
    <w:multiLevelType w:val="hybridMultilevel"/>
    <w:tmpl w:val="7FF44A9A"/>
    <w:lvl w:ilvl="0" w:tplc="619AD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26E7C44"/>
    <w:multiLevelType w:val="hybridMultilevel"/>
    <w:tmpl w:val="8384FD6E"/>
    <w:lvl w:ilvl="0" w:tplc="2B583A5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68864AF"/>
    <w:multiLevelType w:val="hybridMultilevel"/>
    <w:tmpl w:val="92183A3A"/>
    <w:lvl w:ilvl="0" w:tplc="FA9E3702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A05857"/>
    <w:multiLevelType w:val="hybridMultilevel"/>
    <w:tmpl w:val="9BEE6B16"/>
    <w:lvl w:ilvl="0" w:tplc="9BF8056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7B45DF9"/>
    <w:multiLevelType w:val="hybridMultilevel"/>
    <w:tmpl w:val="1368BB7C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9E575C3"/>
    <w:multiLevelType w:val="hybridMultilevel"/>
    <w:tmpl w:val="DADA77A0"/>
    <w:lvl w:ilvl="0" w:tplc="EC5C0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682B29"/>
    <w:multiLevelType w:val="hybridMultilevel"/>
    <w:tmpl w:val="69BA8DC8"/>
    <w:lvl w:ilvl="0" w:tplc="FD0A29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DF259AC"/>
    <w:multiLevelType w:val="hybridMultilevel"/>
    <w:tmpl w:val="115C4D82"/>
    <w:lvl w:ilvl="0" w:tplc="7282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EE83707"/>
    <w:multiLevelType w:val="hybridMultilevel"/>
    <w:tmpl w:val="00BEB926"/>
    <w:lvl w:ilvl="0" w:tplc="B8845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70133B"/>
    <w:multiLevelType w:val="hybridMultilevel"/>
    <w:tmpl w:val="0F0C9F1C"/>
    <w:lvl w:ilvl="0" w:tplc="CA780F3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F771EF1"/>
    <w:multiLevelType w:val="hybridMultilevel"/>
    <w:tmpl w:val="0A9087F8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8953CA"/>
    <w:multiLevelType w:val="hybridMultilevel"/>
    <w:tmpl w:val="960CDAA2"/>
    <w:lvl w:ilvl="0" w:tplc="01348E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234E76"/>
    <w:multiLevelType w:val="hybridMultilevel"/>
    <w:tmpl w:val="7282695A"/>
    <w:lvl w:ilvl="0" w:tplc="897E324A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295570"/>
    <w:multiLevelType w:val="hybridMultilevel"/>
    <w:tmpl w:val="714A8DF4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7322D1"/>
    <w:multiLevelType w:val="hybridMultilevel"/>
    <w:tmpl w:val="D514DE56"/>
    <w:lvl w:ilvl="0" w:tplc="C4604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277780"/>
    <w:multiLevelType w:val="hybridMultilevel"/>
    <w:tmpl w:val="EC9EF580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F015815"/>
    <w:multiLevelType w:val="hybridMultilevel"/>
    <w:tmpl w:val="E886EF16"/>
    <w:lvl w:ilvl="0" w:tplc="CEB24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01117D5"/>
    <w:multiLevelType w:val="hybridMultilevel"/>
    <w:tmpl w:val="5ED4776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7024563A"/>
    <w:multiLevelType w:val="hybridMultilevel"/>
    <w:tmpl w:val="7CCE6DE8"/>
    <w:lvl w:ilvl="0" w:tplc="B88452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1DF4924"/>
    <w:multiLevelType w:val="hybridMultilevel"/>
    <w:tmpl w:val="BB66C892"/>
    <w:lvl w:ilvl="0" w:tplc="2772C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3D03CC4"/>
    <w:multiLevelType w:val="hybridMultilevel"/>
    <w:tmpl w:val="B436F47E"/>
    <w:lvl w:ilvl="0" w:tplc="B8845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48D1E9A"/>
    <w:multiLevelType w:val="hybridMultilevel"/>
    <w:tmpl w:val="4B9875E8"/>
    <w:lvl w:ilvl="0" w:tplc="224C2B20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5B5690"/>
    <w:multiLevelType w:val="hybridMultilevel"/>
    <w:tmpl w:val="CE02AE9E"/>
    <w:lvl w:ilvl="0" w:tplc="2DE2B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65F77DB"/>
    <w:multiLevelType w:val="hybridMultilevel"/>
    <w:tmpl w:val="7BFE1AEE"/>
    <w:lvl w:ilvl="0" w:tplc="598E2BF6">
      <w:start w:val="1"/>
      <w:numFmt w:val="lowerLetter"/>
      <w:lvlText w:val="%1)"/>
      <w:lvlJc w:val="left"/>
      <w:pPr>
        <w:ind w:left="1410" w:hanging="6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BC3C95"/>
    <w:multiLevelType w:val="hybridMultilevel"/>
    <w:tmpl w:val="6BFC03D2"/>
    <w:lvl w:ilvl="0" w:tplc="61FE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0"/>
  </w:num>
  <w:num w:numId="2">
    <w:abstractNumId w:val="26"/>
  </w:num>
  <w:num w:numId="3">
    <w:abstractNumId w:val="43"/>
  </w:num>
  <w:num w:numId="4">
    <w:abstractNumId w:val="48"/>
  </w:num>
  <w:num w:numId="5">
    <w:abstractNumId w:val="25"/>
  </w:num>
  <w:num w:numId="6">
    <w:abstractNumId w:val="51"/>
  </w:num>
  <w:num w:numId="7">
    <w:abstractNumId w:val="1"/>
  </w:num>
  <w:num w:numId="8">
    <w:abstractNumId w:val="30"/>
  </w:num>
  <w:num w:numId="9">
    <w:abstractNumId w:val="14"/>
  </w:num>
  <w:num w:numId="10">
    <w:abstractNumId w:val="44"/>
  </w:num>
  <w:num w:numId="11">
    <w:abstractNumId w:val="21"/>
  </w:num>
  <w:num w:numId="12">
    <w:abstractNumId w:val="52"/>
  </w:num>
  <w:num w:numId="13">
    <w:abstractNumId w:val="50"/>
  </w:num>
  <w:num w:numId="14">
    <w:abstractNumId w:val="8"/>
  </w:num>
  <w:num w:numId="15">
    <w:abstractNumId w:val="15"/>
  </w:num>
  <w:num w:numId="16">
    <w:abstractNumId w:val="54"/>
  </w:num>
  <w:num w:numId="17">
    <w:abstractNumId w:val="12"/>
  </w:num>
  <w:num w:numId="18">
    <w:abstractNumId w:val="3"/>
  </w:num>
  <w:num w:numId="19">
    <w:abstractNumId w:val="46"/>
  </w:num>
  <w:num w:numId="20">
    <w:abstractNumId w:val="35"/>
  </w:num>
  <w:num w:numId="21">
    <w:abstractNumId w:val="24"/>
  </w:num>
  <w:num w:numId="22">
    <w:abstractNumId w:val="41"/>
  </w:num>
  <w:num w:numId="23">
    <w:abstractNumId w:val="29"/>
  </w:num>
  <w:num w:numId="24">
    <w:abstractNumId w:val="62"/>
  </w:num>
  <w:num w:numId="25">
    <w:abstractNumId w:val="37"/>
  </w:num>
  <w:num w:numId="26">
    <w:abstractNumId w:val="11"/>
  </w:num>
  <w:num w:numId="27">
    <w:abstractNumId w:val="2"/>
  </w:num>
  <w:num w:numId="28">
    <w:abstractNumId w:val="40"/>
  </w:num>
  <w:num w:numId="29">
    <w:abstractNumId w:val="32"/>
  </w:num>
  <w:num w:numId="30">
    <w:abstractNumId w:val="73"/>
  </w:num>
  <w:num w:numId="31">
    <w:abstractNumId w:val="33"/>
  </w:num>
  <w:num w:numId="32">
    <w:abstractNumId w:val="19"/>
  </w:num>
  <w:num w:numId="33">
    <w:abstractNumId w:val="68"/>
  </w:num>
  <w:num w:numId="34">
    <w:abstractNumId w:val="0"/>
  </w:num>
  <w:num w:numId="35">
    <w:abstractNumId w:val="13"/>
  </w:num>
  <w:num w:numId="36">
    <w:abstractNumId w:val="49"/>
  </w:num>
  <w:num w:numId="37">
    <w:abstractNumId w:val="6"/>
  </w:num>
  <w:num w:numId="38">
    <w:abstractNumId w:val="63"/>
  </w:num>
  <w:num w:numId="39">
    <w:abstractNumId w:val="74"/>
  </w:num>
  <w:num w:numId="40">
    <w:abstractNumId w:val="16"/>
  </w:num>
  <w:num w:numId="41">
    <w:abstractNumId w:val="9"/>
  </w:num>
  <w:num w:numId="42">
    <w:abstractNumId w:val="7"/>
  </w:num>
  <w:num w:numId="43">
    <w:abstractNumId w:val="53"/>
  </w:num>
  <w:num w:numId="44">
    <w:abstractNumId w:val="72"/>
  </w:num>
  <w:num w:numId="45">
    <w:abstractNumId w:val="71"/>
  </w:num>
  <w:num w:numId="46">
    <w:abstractNumId w:val="4"/>
  </w:num>
  <w:num w:numId="47">
    <w:abstractNumId w:val="34"/>
  </w:num>
  <w:num w:numId="48">
    <w:abstractNumId w:val="28"/>
  </w:num>
  <w:num w:numId="49">
    <w:abstractNumId w:val="23"/>
  </w:num>
  <w:num w:numId="50">
    <w:abstractNumId w:val="27"/>
  </w:num>
  <w:num w:numId="51">
    <w:abstractNumId w:val="57"/>
  </w:num>
  <w:num w:numId="52">
    <w:abstractNumId w:val="56"/>
  </w:num>
  <w:num w:numId="53">
    <w:abstractNumId w:val="20"/>
  </w:num>
  <w:num w:numId="54">
    <w:abstractNumId w:val="22"/>
  </w:num>
  <w:num w:numId="55">
    <w:abstractNumId w:val="69"/>
  </w:num>
  <w:num w:numId="56">
    <w:abstractNumId w:val="59"/>
  </w:num>
  <w:num w:numId="57">
    <w:abstractNumId w:val="18"/>
  </w:num>
  <w:num w:numId="58">
    <w:abstractNumId w:val="36"/>
  </w:num>
  <w:num w:numId="59">
    <w:abstractNumId w:val="58"/>
  </w:num>
  <w:num w:numId="60">
    <w:abstractNumId w:val="38"/>
  </w:num>
  <w:num w:numId="61">
    <w:abstractNumId w:val="10"/>
  </w:num>
  <w:num w:numId="62">
    <w:abstractNumId w:val="5"/>
  </w:num>
  <w:num w:numId="63">
    <w:abstractNumId w:val="70"/>
  </w:num>
  <w:num w:numId="64">
    <w:abstractNumId w:val="65"/>
  </w:num>
  <w:num w:numId="65">
    <w:abstractNumId w:val="17"/>
  </w:num>
  <w:num w:numId="66">
    <w:abstractNumId w:val="75"/>
  </w:num>
  <w:num w:numId="67">
    <w:abstractNumId w:val="64"/>
  </w:num>
  <w:num w:numId="68">
    <w:abstractNumId w:val="55"/>
  </w:num>
  <w:num w:numId="69">
    <w:abstractNumId w:val="66"/>
  </w:num>
  <w:num w:numId="70">
    <w:abstractNumId w:val="31"/>
  </w:num>
  <w:num w:numId="71">
    <w:abstractNumId w:val="67"/>
  </w:num>
  <w:num w:numId="72">
    <w:abstractNumId w:val="61"/>
  </w:num>
  <w:num w:numId="73">
    <w:abstractNumId w:val="45"/>
  </w:num>
  <w:num w:numId="74">
    <w:abstractNumId w:val="47"/>
  </w:num>
  <w:num w:numId="75">
    <w:abstractNumId w:val="39"/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8"/>
    <w:rsid w:val="00002A44"/>
    <w:rsid w:val="000124A9"/>
    <w:rsid w:val="00026A82"/>
    <w:rsid w:val="00037E0D"/>
    <w:rsid w:val="00045207"/>
    <w:rsid w:val="00052BFF"/>
    <w:rsid w:val="0005347A"/>
    <w:rsid w:val="0005651D"/>
    <w:rsid w:val="00076701"/>
    <w:rsid w:val="0007715E"/>
    <w:rsid w:val="000771C5"/>
    <w:rsid w:val="00083F1B"/>
    <w:rsid w:val="00086F74"/>
    <w:rsid w:val="00087461"/>
    <w:rsid w:val="00087B24"/>
    <w:rsid w:val="000A5315"/>
    <w:rsid w:val="000A59DB"/>
    <w:rsid w:val="000A7F89"/>
    <w:rsid w:val="000B5977"/>
    <w:rsid w:val="000C3094"/>
    <w:rsid w:val="000C60F6"/>
    <w:rsid w:val="000C6C31"/>
    <w:rsid w:val="000C6CED"/>
    <w:rsid w:val="000C7CA5"/>
    <w:rsid w:val="000D2248"/>
    <w:rsid w:val="000D6FBB"/>
    <w:rsid w:val="000E0542"/>
    <w:rsid w:val="000E0822"/>
    <w:rsid w:val="000F2F10"/>
    <w:rsid w:val="000F5F69"/>
    <w:rsid w:val="0010072A"/>
    <w:rsid w:val="001063AD"/>
    <w:rsid w:val="001142D9"/>
    <w:rsid w:val="00131326"/>
    <w:rsid w:val="001323E3"/>
    <w:rsid w:val="00134A80"/>
    <w:rsid w:val="001359D3"/>
    <w:rsid w:val="00142310"/>
    <w:rsid w:val="00144346"/>
    <w:rsid w:val="0015216F"/>
    <w:rsid w:val="0016123A"/>
    <w:rsid w:val="001652BB"/>
    <w:rsid w:val="00166AF8"/>
    <w:rsid w:val="001810E5"/>
    <w:rsid w:val="001819C9"/>
    <w:rsid w:val="0019287F"/>
    <w:rsid w:val="001A08D7"/>
    <w:rsid w:val="001A2493"/>
    <w:rsid w:val="001C2264"/>
    <w:rsid w:val="001D3723"/>
    <w:rsid w:val="001D7237"/>
    <w:rsid w:val="001E1F28"/>
    <w:rsid w:val="001E2E46"/>
    <w:rsid w:val="001E3594"/>
    <w:rsid w:val="001E5A0C"/>
    <w:rsid w:val="001F2B8B"/>
    <w:rsid w:val="0020512E"/>
    <w:rsid w:val="00206E81"/>
    <w:rsid w:val="00210C6F"/>
    <w:rsid w:val="00211937"/>
    <w:rsid w:val="002464EC"/>
    <w:rsid w:val="00261CEB"/>
    <w:rsid w:val="002725D8"/>
    <w:rsid w:val="002769DD"/>
    <w:rsid w:val="0028596E"/>
    <w:rsid w:val="00290B6F"/>
    <w:rsid w:val="002A0ED2"/>
    <w:rsid w:val="002A30D0"/>
    <w:rsid w:val="002A59B4"/>
    <w:rsid w:val="002B4C3A"/>
    <w:rsid w:val="002B61A3"/>
    <w:rsid w:val="002B6FFF"/>
    <w:rsid w:val="002E4C94"/>
    <w:rsid w:val="002E55F3"/>
    <w:rsid w:val="002E5F09"/>
    <w:rsid w:val="002E6390"/>
    <w:rsid w:val="002F3130"/>
    <w:rsid w:val="002F7770"/>
    <w:rsid w:val="00304C8D"/>
    <w:rsid w:val="00306753"/>
    <w:rsid w:val="003116A4"/>
    <w:rsid w:val="00317B66"/>
    <w:rsid w:val="00332DB7"/>
    <w:rsid w:val="00335A30"/>
    <w:rsid w:val="00345D28"/>
    <w:rsid w:val="00355CB4"/>
    <w:rsid w:val="003656DD"/>
    <w:rsid w:val="00375D0E"/>
    <w:rsid w:val="0037758D"/>
    <w:rsid w:val="00377798"/>
    <w:rsid w:val="00394CD6"/>
    <w:rsid w:val="003A2B00"/>
    <w:rsid w:val="003A584D"/>
    <w:rsid w:val="003B0D8B"/>
    <w:rsid w:val="003B37BA"/>
    <w:rsid w:val="003E1B98"/>
    <w:rsid w:val="00400142"/>
    <w:rsid w:val="00405188"/>
    <w:rsid w:val="0041030C"/>
    <w:rsid w:val="0041061D"/>
    <w:rsid w:val="00411135"/>
    <w:rsid w:val="004250F7"/>
    <w:rsid w:val="00431F32"/>
    <w:rsid w:val="00433547"/>
    <w:rsid w:val="004336C0"/>
    <w:rsid w:val="0043571C"/>
    <w:rsid w:val="004471B5"/>
    <w:rsid w:val="00450B45"/>
    <w:rsid w:val="00452CF1"/>
    <w:rsid w:val="004600A2"/>
    <w:rsid w:val="0046091A"/>
    <w:rsid w:val="00483CB5"/>
    <w:rsid w:val="00487C1C"/>
    <w:rsid w:val="004C123C"/>
    <w:rsid w:val="004C7C6F"/>
    <w:rsid w:val="004D3EE2"/>
    <w:rsid w:val="004D4956"/>
    <w:rsid w:val="004F5D93"/>
    <w:rsid w:val="00517053"/>
    <w:rsid w:val="00536539"/>
    <w:rsid w:val="005405F7"/>
    <w:rsid w:val="0054318C"/>
    <w:rsid w:val="00546618"/>
    <w:rsid w:val="0054726F"/>
    <w:rsid w:val="005513FE"/>
    <w:rsid w:val="00582422"/>
    <w:rsid w:val="00586FF1"/>
    <w:rsid w:val="00587748"/>
    <w:rsid w:val="0059407C"/>
    <w:rsid w:val="005B6CB3"/>
    <w:rsid w:val="005B7429"/>
    <w:rsid w:val="005C1AB9"/>
    <w:rsid w:val="005D089A"/>
    <w:rsid w:val="005D5BF3"/>
    <w:rsid w:val="005D7146"/>
    <w:rsid w:val="005E51E0"/>
    <w:rsid w:val="005E70BB"/>
    <w:rsid w:val="005F4FDD"/>
    <w:rsid w:val="00606782"/>
    <w:rsid w:val="006110A4"/>
    <w:rsid w:val="0061248F"/>
    <w:rsid w:val="006129BF"/>
    <w:rsid w:val="006130FA"/>
    <w:rsid w:val="00614102"/>
    <w:rsid w:val="00622D51"/>
    <w:rsid w:val="00625545"/>
    <w:rsid w:val="006451AD"/>
    <w:rsid w:val="00647F2C"/>
    <w:rsid w:val="00653DF9"/>
    <w:rsid w:val="00653E32"/>
    <w:rsid w:val="00683C6B"/>
    <w:rsid w:val="0068435B"/>
    <w:rsid w:val="00696CB8"/>
    <w:rsid w:val="006A09BD"/>
    <w:rsid w:val="006B64BE"/>
    <w:rsid w:val="006B6CD2"/>
    <w:rsid w:val="006C47A8"/>
    <w:rsid w:val="006C5939"/>
    <w:rsid w:val="006D569E"/>
    <w:rsid w:val="006D7003"/>
    <w:rsid w:val="006E1DBA"/>
    <w:rsid w:val="006E2176"/>
    <w:rsid w:val="006E5A61"/>
    <w:rsid w:val="006E5CCD"/>
    <w:rsid w:val="006F34D5"/>
    <w:rsid w:val="007018FB"/>
    <w:rsid w:val="00702B9E"/>
    <w:rsid w:val="0072613A"/>
    <w:rsid w:val="00735322"/>
    <w:rsid w:val="007421E2"/>
    <w:rsid w:val="00744BA6"/>
    <w:rsid w:val="007505C1"/>
    <w:rsid w:val="00766A74"/>
    <w:rsid w:val="00770C9F"/>
    <w:rsid w:val="00772083"/>
    <w:rsid w:val="007731EC"/>
    <w:rsid w:val="0078348D"/>
    <w:rsid w:val="00790DA1"/>
    <w:rsid w:val="007928F8"/>
    <w:rsid w:val="00793D58"/>
    <w:rsid w:val="007A35BC"/>
    <w:rsid w:val="007A4D59"/>
    <w:rsid w:val="007B00E3"/>
    <w:rsid w:val="007C2E1E"/>
    <w:rsid w:val="007C4179"/>
    <w:rsid w:val="007D1B41"/>
    <w:rsid w:val="007D5B73"/>
    <w:rsid w:val="008059F2"/>
    <w:rsid w:val="00811B72"/>
    <w:rsid w:val="0081311F"/>
    <w:rsid w:val="008336A2"/>
    <w:rsid w:val="00861ADB"/>
    <w:rsid w:val="008715A9"/>
    <w:rsid w:val="008814B8"/>
    <w:rsid w:val="008A6654"/>
    <w:rsid w:val="008B0330"/>
    <w:rsid w:val="008B3FCA"/>
    <w:rsid w:val="008C2A9B"/>
    <w:rsid w:val="008D3FAF"/>
    <w:rsid w:val="00907496"/>
    <w:rsid w:val="00910B24"/>
    <w:rsid w:val="00916E7C"/>
    <w:rsid w:val="009205CE"/>
    <w:rsid w:val="00953653"/>
    <w:rsid w:val="009563DE"/>
    <w:rsid w:val="00956CA5"/>
    <w:rsid w:val="00963C03"/>
    <w:rsid w:val="00966DF9"/>
    <w:rsid w:val="00970566"/>
    <w:rsid w:val="00990CBE"/>
    <w:rsid w:val="009A67D6"/>
    <w:rsid w:val="009B1A6F"/>
    <w:rsid w:val="009C0EDB"/>
    <w:rsid w:val="009C7F2D"/>
    <w:rsid w:val="009D6A1C"/>
    <w:rsid w:val="009E4CA1"/>
    <w:rsid w:val="00A1670F"/>
    <w:rsid w:val="00A20327"/>
    <w:rsid w:val="00A20A0C"/>
    <w:rsid w:val="00A34551"/>
    <w:rsid w:val="00A4036F"/>
    <w:rsid w:val="00A44671"/>
    <w:rsid w:val="00A45CFB"/>
    <w:rsid w:val="00A4774D"/>
    <w:rsid w:val="00A51DF1"/>
    <w:rsid w:val="00A57325"/>
    <w:rsid w:val="00A62D71"/>
    <w:rsid w:val="00A63180"/>
    <w:rsid w:val="00A65381"/>
    <w:rsid w:val="00A74027"/>
    <w:rsid w:val="00A83C4D"/>
    <w:rsid w:val="00AA1C2C"/>
    <w:rsid w:val="00AB0DD1"/>
    <w:rsid w:val="00AB5D3F"/>
    <w:rsid w:val="00AC52CB"/>
    <w:rsid w:val="00AC67FC"/>
    <w:rsid w:val="00AC6FE5"/>
    <w:rsid w:val="00AC7621"/>
    <w:rsid w:val="00AD74D1"/>
    <w:rsid w:val="00AE52F6"/>
    <w:rsid w:val="00B02037"/>
    <w:rsid w:val="00B21CA5"/>
    <w:rsid w:val="00B34B0C"/>
    <w:rsid w:val="00B401EE"/>
    <w:rsid w:val="00B65088"/>
    <w:rsid w:val="00B703A7"/>
    <w:rsid w:val="00B71CD5"/>
    <w:rsid w:val="00BA1BDD"/>
    <w:rsid w:val="00BB15EB"/>
    <w:rsid w:val="00BB3331"/>
    <w:rsid w:val="00BB4362"/>
    <w:rsid w:val="00BB4B52"/>
    <w:rsid w:val="00BB51D8"/>
    <w:rsid w:val="00BB5D09"/>
    <w:rsid w:val="00BB796E"/>
    <w:rsid w:val="00BC1204"/>
    <w:rsid w:val="00BC2C06"/>
    <w:rsid w:val="00BC4A41"/>
    <w:rsid w:val="00BD5CA5"/>
    <w:rsid w:val="00BE3AFB"/>
    <w:rsid w:val="00BF33A7"/>
    <w:rsid w:val="00BF3CE0"/>
    <w:rsid w:val="00C04F42"/>
    <w:rsid w:val="00C24CB8"/>
    <w:rsid w:val="00C34D86"/>
    <w:rsid w:val="00C4203C"/>
    <w:rsid w:val="00C44EAB"/>
    <w:rsid w:val="00C50307"/>
    <w:rsid w:val="00C526AF"/>
    <w:rsid w:val="00C54239"/>
    <w:rsid w:val="00C5490E"/>
    <w:rsid w:val="00C5634F"/>
    <w:rsid w:val="00C61A2B"/>
    <w:rsid w:val="00C83E9B"/>
    <w:rsid w:val="00C84F40"/>
    <w:rsid w:val="00C85B40"/>
    <w:rsid w:val="00C87842"/>
    <w:rsid w:val="00CA0BC6"/>
    <w:rsid w:val="00CA2133"/>
    <w:rsid w:val="00CA6D7A"/>
    <w:rsid w:val="00CE0E3B"/>
    <w:rsid w:val="00CE69DF"/>
    <w:rsid w:val="00CF3B50"/>
    <w:rsid w:val="00D02052"/>
    <w:rsid w:val="00D43B7A"/>
    <w:rsid w:val="00D466F9"/>
    <w:rsid w:val="00D54A0D"/>
    <w:rsid w:val="00D63BF9"/>
    <w:rsid w:val="00D76680"/>
    <w:rsid w:val="00D939DD"/>
    <w:rsid w:val="00DA062D"/>
    <w:rsid w:val="00DA595F"/>
    <w:rsid w:val="00DB4CE8"/>
    <w:rsid w:val="00DD18AE"/>
    <w:rsid w:val="00DF30A4"/>
    <w:rsid w:val="00E02119"/>
    <w:rsid w:val="00E275FE"/>
    <w:rsid w:val="00E329A1"/>
    <w:rsid w:val="00E724DC"/>
    <w:rsid w:val="00E74277"/>
    <w:rsid w:val="00E755EC"/>
    <w:rsid w:val="00E81614"/>
    <w:rsid w:val="00E834BA"/>
    <w:rsid w:val="00E877F9"/>
    <w:rsid w:val="00E91920"/>
    <w:rsid w:val="00E97518"/>
    <w:rsid w:val="00EA565F"/>
    <w:rsid w:val="00EB4E16"/>
    <w:rsid w:val="00EC3026"/>
    <w:rsid w:val="00EE6EE6"/>
    <w:rsid w:val="00EF0AD9"/>
    <w:rsid w:val="00EF1CBB"/>
    <w:rsid w:val="00EF2049"/>
    <w:rsid w:val="00EF41B0"/>
    <w:rsid w:val="00EF4BC3"/>
    <w:rsid w:val="00EF7BF8"/>
    <w:rsid w:val="00F2272E"/>
    <w:rsid w:val="00F26916"/>
    <w:rsid w:val="00F41C52"/>
    <w:rsid w:val="00F45A9D"/>
    <w:rsid w:val="00F47FFA"/>
    <w:rsid w:val="00F5468B"/>
    <w:rsid w:val="00F57CEB"/>
    <w:rsid w:val="00F8033C"/>
    <w:rsid w:val="00F84D47"/>
    <w:rsid w:val="00F9142C"/>
    <w:rsid w:val="00F939E7"/>
    <w:rsid w:val="00FA0CB4"/>
    <w:rsid w:val="00FA4088"/>
    <w:rsid w:val="00FB1BBD"/>
    <w:rsid w:val="00FC14EA"/>
    <w:rsid w:val="00FC3AD4"/>
    <w:rsid w:val="00FC7C26"/>
    <w:rsid w:val="00FC7FE4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5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B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B73"/>
    <w:rPr>
      <w:vertAlign w:val="superscript"/>
    </w:rPr>
  </w:style>
  <w:style w:type="paragraph" w:styleId="NoSpacing">
    <w:name w:val="No Spacing"/>
    <w:uiPriority w:val="1"/>
    <w:qFormat/>
    <w:rsid w:val="00DA0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5B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B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B73"/>
    <w:rPr>
      <w:vertAlign w:val="superscript"/>
    </w:rPr>
  </w:style>
  <w:style w:type="paragraph" w:styleId="NoSpacing">
    <w:name w:val="No Spacing"/>
    <w:uiPriority w:val="1"/>
    <w:qFormat/>
    <w:rsid w:val="00DA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A6C9-71B4-4E3C-8FB9-BFC237B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Kovačević</dc:creator>
  <cp:lastModifiedBy>Snježana Brezović</cp:lastModifiedBy>
  <cp:revision>7</cp:revision>
  <dcterms:created xsi:type="dcterms:W3CDTF">2014-04-28T09:52:00Z</dcterms:created>
  <dcterms:modified xsi:type="dcterms:W3CDTF">2014-04-28T10:16:00Z</dcterms:modified>
</cp:coreProperties>
</file>