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76" w:rsidRDefault="002C167B" w:rsidP="002C167B">
      <w:pPr>
        <w:jc w:val="center"/>
        <w:rPr>
          <w:rFonts w:ascii="Arial" w:hAnsi="Arial" w:cs="Arial"/>
          <w:b/>
        </w:rPr>
      </w:pPr>
      <w:r w:rsidRPr="002C167B">
        <w:rPr>
          <w:rFonts w:ascii="Arial" w:hAnsi="Arial" w:cs="Arial"/>
          <w:b/>
        </w:rPr>
        <w:t>PROGRAM SEMINARA</w:t>
      </w:r>
    </w:p>
    <w:p w:rsidR="00674504" w:rsidRPr="002C167B" w:rsidRDefault="00674504" w:rsidP="002C167B">
      <w:pPr>
        <w:jc w:val="center"/>
        <w:rPr>
          <w:rFonts w:ascii="Arial" w:hAnsi="Arial" w:cs="Arial"/>
          <w:b/>
        </w:rPr>
      </w:pPr>
    </w:p>
    <w:p w:rsidR="00F800B1" w:rsidRPr="000E6517" w:rsidRDefault="000E6517">
      <w:pPr>
        <w:rPr>
          <w:rFonts w:ascii="Arial" w:hAnsi="Arial" w:cs="Arial"/>
        </w:rPr>
      </w:pPr>
      <w:r w:rsidRPr="000E6517">
        <w:rPr>
          <w:rFonts w:ascii="Arial" w:hAnsi="Arial" w:cs="Arial"/>
        </w:rPr>
        <w:t>Podaci o predavačima:</w:t>
      </w:r>
    </w:p>
    <w:p w:rsidR="000E6517" w:rsidRPr="000E6517" w:rsidRDefault="000E6517">
      <w:pPr>
        <w:rPr>
          <w:rFonts w:ascii="Arial" w:hAnsi="Arial" w:cs="Arial"/>
        </w:rPr>
      </w:pPr>
      <w:r w:rsidRPr="000E6517">
        <w:rPr>
          <w:rFonts w:ascii="Arial" w:hAnsi="Arial" w:cs="Arial"/>
        </w:rPr>
        <w:t>Ministarstvo Financija</w:t>
      </w:r>
      <w:r w:rsidR="00463212">
        <w:rPr>
          <w:rFonts w:ascii="Arial" w:hAnsi="Arial" w:cs="Arial"/>
        </w:rPr>
        <w:t xml:space="preserve"> -</w:t>
      </w:r>
      <w:bookmarkStart w:id="0" w:name="_GoBack"/>
      <w:bookmarkEnd w:id="0"/>
      <w:r w:rsidRPr="000E6517">
        <w:rPr>
          <w:rFonts w:ascii="Arial" w:hAnsi="Arial" w:cs="Arial"/>
        </w:rPr>
        <w:t xml:space="preserve"> Financijski inspektorat</w:t>
      </w:r>
    </w:p>
    <w:p w:rsidR="000E6517" w:rsidRPr="000E6517" w:rsidRDefault="000E6517" w:rsidP="000E65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6517">
        <w:rPr>
          <w:rFonts w:ascii="Arial" w:hAnsi="Arial" w:cs="Arial"/>
        </w:rPr>
        <w:t xml:space="preserve">dipl. </w:t>
      </w:r>
      <w:proofErr w:type="spellStart"/>
      <w:r w:rsidRPr="000E6517">
        <w:rPr>
          <w:rFonts w:ascii="Arial" w:hAnsi="Arial" w:cs="Arial"/>
        </w:rPr>
        <w:t>iur</w:t>
      </w:r>
      <w:proofErr w:type="spellEnd"/>
      <w:r w:rsidRPr="000E6517">
        <w:rPr>
          <w:rFonts w:ascii="Arial" w:hAnsi="Arial" w:cs="Arial"/>
        </w:rPr>
        <w:t xml:space="preserve">. Jadranka Brlić, voditeljica Službe za prekršaje iz područja sprječavanja pranja novca </w:t>
      </w:r>
    </w:p>
    <w:p w:rsidR="000E6517" w:rsidRPr="000E6517" w:rsidRDefault="000E6517" w:rsidP="000E65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E6517">
        <w:rPr>
          <w:rFonts w:ascii="Arial" w:hAnsi="Arial" w:cs="Arial"/>
        </w:rPr>
        <w:t>dipl.oec</w:t>
      </w:r>
      <w:proofErr w:type="spellEnd"/>
      <w:r w:rsidRPr="000E6517">
        <w:rPr>
          <w:rFonts w:ascii="Arial" w:hAnsi="Arial" w:cs="Arial"/>
        </w:rPr>
        <w:t xml:space="preserve">. Tadija Šakić, voditelj </w:t>
      </w:r>
      <w:r w:rsidR="001A2A6E">
        <w:rPr>
          <w:rFonts w:ascii="Arial" w:hAnsi="Arial" w:cs="Arial"/>
        </w:rPr>
        <w:t>S</w:t>
      </w:r>
      <w:r w:rsidRPr="000E6517">
        <w:rPr>
          <w:rFonts w:ascii="Arial" w:hAnsi="Arial" w:cs="Arial"/>
        </w:rPr>
        <w:t>lužbe za nadzor nefinancijskih subjekata</w:t>
      </w:r>
    </w:p>
    <w:p w:rsidR="000E6517" w:rsidRDefault="000E6517"/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17"/>
        <w:gridCol w:w="2979"/>
      </w:tblGrid>
      <w:tr w:rsidR="00F800B1" w:rsidRPr="00F800B1" w:rsidTr="00F800B1">
        <w:trPr>
          <w:trHeight w:val="1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F800B1" w:rsidP="000E651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10:00-</w:t>
            </w:r>
            <w:r w:rsidRPr="00F800B1">
              <w:rPr>
                <w:rFonts w:ascii="Arial" w:eastAsia="Times New Roman" w:hAnsi="Arial" w:cs="Arial"/>
                <w:lang w:eastAsia="hr-HR"/>
              </w:rPr>
              <w:t>10:1</w:t>
            </w:r>
            <w:r w:rsidR="000E6517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B1" w:rsidRPr="00F800B1" w:rsidRDefault="00674504" w:rsidP="00F800B1">
            <w:p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  <w:r>
              <w:rPr>
                <w:rFonts w:ascii="Tahoma" w:eastAsia="Calibri" w:hAnsi="Tahoma" w:cs="Tahoma"/>
                <w:color w:val="000000"/>
                <w:lang w:eastAsia="hr-HR"/>
              </w:rPr>
              <w:t>Otvaranje seminara,</w:t>
            </w:r>
            <w:r w:rsidR="00F800B1">
              <w:rPr>
                <w:rFonts w:ascii="Tahoma" w:eastAsia="Calibri" w:hAnsi="Tahoma" w:cs="Tahoma"/>
                <w:color w:val="000000"/>
                <w:lang w:eastAsia="hr-HR"/>
              </w:rPr>
              <w:t xml:space="preserve"> predstavljanje predavača </w:t>
            </w:r>
          </w:p>
          <w:p w:rsidR="00F800B1" w:rsidRPr="00F800B1" w:rsidRDefault="00F800B1" w:rsidP="00F800B1">
            <w:p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F800B1" w:rsidP="000E651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800B1">
              <w:rPr>
                <w:rFonts w:ascii="Tahoma" w:eastAsia="Times New Roman" w:hAnsi="Tahoma" w:cs="Tahoma"/>
                <w:color w:val="000000"/>
                <w:lang w:eastAsia="hr-HR"/>
              </w:rPr>
              <w:t xml:space="preserve"> </w:t>
            </w:r>
            <w:r w:rsidR="00EB3FF6">
              <w:rPr>
                <w:rFonts w:ascii="Tahoma" w:eastAsia="Times New Roman" w:hAnsi="Tahoma" w:cs="Tahoma"/>
                <w:color w:val="000000"/>
                <w:lang w:eastAsia="hr-HR"/>
              </w:rPr>
              <w:t xml:space="preserve">Predstavnica/k ŽK </w:t>
            </w:r>
            <w:r w:rsidR="000E6517">
              <w:rPr>
                <w:rFonts w:ascii="Tahoma" w:eastAsia="Times New Roman" w:hAnsi="Tahoma" w:cs="Tahoma"/>
                <w:color w:val="000000"/>
                <w:lang w:eastAsia="hr-HR"/>
              </w:rPr>
              <w:t>Čakovec</w:t>
            </w:r>
            <w:r w:rsidRPr="00F800B1">
              <w:rPr>
                <w:rFonts w:ascii="Tahoma" w:eastAsia="Times New Roman" w:hAnsi="Tahoma" w:cs="Tahoma"/>
                <w:color w:val="000000"/>
                <w:lang w:eastAsia="hr-HR"/>
              </w:rPr>
              <w:t> </w:t>
            </w:r>
          </w:p>
        </w:tc>
      </w:tr>
      <w:tr w:rsidR="00F800B1" w:rsidRPr="00F800B1" w:rsidTr="00F800B1">
        <w:trPr>
          <w:trHeight w:val="1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4" w:rsidRPr="00674504" w:rsidRDefault="00674504" w:rsidP="000E6517">
            <w:pPr>
              <w:rPr>
                <w:rFonts w:ascii="Arial" w:hAnsi="Arial" w:cs="Arial"/>
                <w:sz w:val="6"/>
                <w:szCs w:val="6"/>
              </w:rPr>
            </w:pPr>
          </w:p>
          <w:p w:rsidR="00F800B1" w:rsidRPr="00F800B1" w:rsidRDefault="00F800B1" w:rsidP="000E6517">
            <w:pPr>
              <w:rPr>
                <w:rFonts w:ascii="Arial" w:hAnsi="Arial" w:cs="Arial"/>
              </w:rPr>
            </w:pPr>
            <w:r w:rsidRPr="00F800B1">
              <w:rPr>
                <w:rFonts w:ascii="Arial" w:hAnsi="Arial" w:cs="Arial"/>
              </w:rPr>
              <w:t>10:1</w:t>
            </w:r>
            <w:r w:rsidR="000E6517">
              <w:rPr>
                <w:rFonts w:ascii="Arial" w:hAnsi="Arial" w:cs="Arial"/>
              </w:rPr>
              <w:t>0</w:t>
            </w:r>
            <w:r w:rsidRPr="00F800B1">
              <w:rPr>
                <w:rFonts w:ascii="Arial" w:hAnsi="Arial" w:cs="Arial"/>
              </w:rPr>
              <w:t>-</w:t>
            </w:r>
            <w:r>
              <w:rPr>
                <w:rFonts w:ascii="Arial" w:eastAsia="Times New Roman" w:hAnsi="Arial" w:cs="Arial"/>
                <w:lang w:eastAsia="hr-HR"/>
              </w:rPr>
              <w:t>11:15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B1" w:rsidRPr="00F800B1" w:rsidRDefault="001A2A6E" w:rsidP="006745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ahoma" w:eastAsia="Calibri" w:hAnsi="Tahoma" w:cs="Tahoma"/>
                <w:color w:val="000000"/>
                <w:lang w:eastAsia="hr-HR"/>
              </w:rPr>
              <w:t>I</w:t>
            </w:r>
            <w:r w:rsidRPr="001A2A6E">
              <w:rPr>
                <w:rFonts w:ascii="Tahoma" w:eastAsia="Calibri" w:hAnsi="Tahoma" w:cs="Tahoma"/>
                <w:color w:val="000000"/>
                <w:lang w:eastAsia="hr-HR"/>
              </w:rPr>
              <w:t>nterne kontrole i dubinska analiza stranke u svjetlu novog  zakona o sprječavanju pranja novca i financiranja terorizma</w:t>
            </w:r>
            <w:r w:rsidRPr="001A2A6E">
              <w:rPr>
                <w:rFonts w:ascii="Tahoma" w:eastAsia="Calibri" w:hAnsi="Tahoma" w:cs="Tahoma"/>
                <w:color w:val="000000"/>
                <w:lang w:eastAsia="hr-HR"/>
              </w:rPr>
              <w:br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6" w:rsidRDefault="00EB3FF6" w:rsidP="00C2419A">
            <w:pPr>
              <w:rPr>
                <w:rFonts w:ascii="Arial" w:hAnsi="Arial" w:cs="Arial"/>
              </w:rPr>
            </w:pPr>
          </w:p>
          <w:p w:rsidR="00F800B1" w:rsidRPr="00F800B1" w:rsidRDefault="00F800B1" w:rsidP="00C2419A">
            <w:pPr>
              <w:rPr>
                <w:rFonts w:ascii="Arial" w:hAnsi="Arial" w:cs="Arial"/>
              </w:rPr>
            </w:pPr>
            <w:r w:rsidRPr="00F800B1">
              <w:rPr>
                <w:rFonts w:ascii="Arial" w:hAnsi="Arial" w:cs="Arial"/>
              </w:rPr>
              <w:t>Tadija Šakić</w:t>
            </w:r>
          </w:p>
        </w:tc>
      </w:tr>
      <w:tr w:rsidR="00F800B1" w:rsidRPr="00F800B1" w:rsidTr="00F800B1">
        <w:trPr>
          <w:trHeight w:val="1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EB3FF6" w:rsidP="00EB3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11:15-12:15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B1" w:rsidRPr="00F800B1" w:rsidRDefault="00F800B1" w:rsidP="00F800B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  <w:r w:rsidRPr="00F800B1">
              <w:rPr>
                <w:rFonts w:ascii="Arial" w:eastAsia="Calibri" w:hAnsi="Arial" w:cs="Arial"/>
                <w:color w:val="000000"/>
                <w:lang w:eastAsia="hr-HR"/>
              </w:rPr>
              <w:t>Utvrđivanje stvarnog vlasnika</w:t>
            </w: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stranke</w:t>
            </w:r>
          </w:p>
          <w:p w:rsidR="003B5355" w:rsidRPr="003B5355" w:rsidRDefault="00F800B1" w:rsidP="00F800B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  <w:r w:rsidRPr="00F800B1">
              <w:rPr>
                <w:rFonts w:ascii="Arial" w:eastAsia="Calibri" w:hAnsi="Arial" w:cs="Arial"/>
                <w:color w:val="000000"/>
                <w:lang w:eastAsia="hr-HR"/>
              </w:rPr>
              <w:t>Politički izložene osobe </w:t>
            </w:r>
          </w:p>
          <w:p w:rsidR="00F800B1" w:rsidRPr="00F800B1" w:rsidRDefault="003B5355" w:rsidP="003B535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  <w:r w:rsidRPr="003B5355">
              <w:rPr>
                <w:rFonts w:ascii="Arial" w:eastAsia="Calibri" w:hAnsi="Arial" w:cs="Arial"/>
                <w:color w:val="000000"/>
                <w:lang w:eastAsia="hr-HR"/>
              </w:rPr>
              <w:t>Pojačana dubinska analiza stranke</w:t>
            </w:r>
          </w:p>
          <w:p w:rsidR="00F800B1" w:rsidRPr="00F800B1" w:rsidRDefault="00F800B1" w:rsidP="00F800B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F800B1" w:rsidP="00F800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F800B1">
              <w:rPr>
                <w:rFonts w:ascii="Tahoma" w:eastAsia="Times New Roman" w:hAnsi="Tahoma" w:cs="Tahoma"/>
                <w:color w:val="000000"/>
                <w:lang w:eastAsia="hr-HR"/>
              </w:rPr>
              <w:t xml:space="preserve">Jadranka Brlić </w:t>
            </w:r>
          </w:p>
          <w:p w:rsidR="00F800B1" w:rsidRPr="00F800B1" w:rsidRDefault="00F800B1" w:rsidP="00F800B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3FF6" w:rsidRPr="00F800B1" w:rsidTr="00F800B1">
        <w:trPr>
          <w:trHeight w:val="1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6" w:rsidRPr="00F800B1" w:rsidRDefault="00EB3FF6" w:rsidP="00EB3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12:15-12:30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6" w:rsidRPr="00F800B1" w:rsidRDefault="00674504" w:rsidP="00674504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hr-HR"/>
              </w:rPr>
            </w:pPr>
            <w:r>
              <w:rPr>
                <w:rFonts w:ascii="Arial" w:eastAsia="Calibri" w:hAnsi="Arial" w:cs="Arial"/>
                <w:color w:val="000000"/>
                <w:lang w:eastAsia="hr-HR"/>
              </w:rPr>
              <w:t xml:space="preserve"> </w:t>
            </w:r>
            <w:r w:rsidR="001A2A6E">
              <w:rPr>
                <w:rFonts w:ascii="Arial" w:eastAsia="Calibri" w:hAnsi="Arial" w:cs="Arial"/>
                <w:color w:val="000000"/>
                <w:lang w:eastAsia="hr-HR"/>
              </w:rPr>
              <w:t>Stanka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F6" w:rsidRPr="00F800B1" w:rsidRDefault="00EB3FF6" w:rsidP="00F800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</w:p>
        </w:tc>
      </w:tr>
      <w:tr w:rsidR="00F800B1" w:rsidRPr="00F800B1" w:rsidTr="00F800B1">
        <w:trPr>
          <w:trHeight w:val="1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EB3FF6" w:rsidP="00EB3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12:30-</w:t>
            </w:r>
            <w:r w:rsidR="00F800B1" w:rsidRPr="00F800B1">
              <w:rPr>
                <w:rFonts w:ascii="Arial" w:eastAsia="Times New Roman" w:hAnsi="Arial" w:cs="Arial"/>
                <w:lang w:eastAsia="hr-HR"/>
              </w:rPr>
              <w:t>1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="00F800B1" w:rsidRPr="00F800B1">
              <w:rPr>
                <w:rFonts w:ascii="Arial" w:eastAsia="Times New Roman" w:hAnsi="Arial" w:cs="Arial"/>
                <w:lang w:eastAsia="hr-HR"/>
              </w:rPr>
              <w:t>:</w:t>
            </w:r>
            <w:r>
              <w:rPr>
                <w:rFonts w:ascii="Arial" w:eastAsia="Times New Roman" w:hAnsi="Arial" w:cs="Arial"/>
                <w:lang w:eastAsia="hr-HR"/>
              </w:rPr>
              <w:t>00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B1" w:rsidRPr="00F800B1" w:rsidRDefault="00F800B1" w:rsidP="00F800B1">
            <w:p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  <w:r w:rsidRPr="00F800B1">
              <w:rPr>
                <w:rFonts w:ascii="Tahoma" w:eastAsia="Calibri" w:hAnsi="Tahoma" w:cs="Tahoma"/>
                <w:color w:val="000000"/>
                <w:lang w:eastAsia="hr-HR"/>
              </w:rPr>
              <w:t>Primjer</w:t>
            </w:r>
            <w:r w:rsidR="000E6517">
              <w:rPr>
                <w:rFonts w:ascii="Tahoma" w:eastAsia="Calibri" w:hAnsi="Tahoma" w:cs="Tahoma"/>
                <w:color w:val="000000"/>
                <w:lang w:eastAsia="hr-HR"/>
              </w:rPr>
              <w:t>i</w:t>
            </w:r>
            <w:r w:rsidRPr="00F800B1">
              <w:rPr>
                <w:rFonts w:ascii="Tahoma" w:eastAsia="Calibri" w:hAnsi="Tahoma" w:cs="Tahoma"/>
                <w:color w:val="000000"/>
                <w:lang w:eastAsia="hr-HR"/>
              </w:rPr>
              <w:t xml:space="preserve"> iz prakse </w:t>
            </w:r>
            <w:r w:rsidR="000E6517">
              <w:rPr>
                <w:rFonts w:ascii="Tahoma" w:eastAsia="Calibri" w:hAnsi="Tahoma" w:cs="Tahoma"/>
                <w:color w:val="000000"/>
                <w:lang w:eastAsia="hr-HR"/>
              </w:rPr>
              <w:t>Financijskog inspektorata</w:t>
            </w:r>
          </w:p>
          <w:p w:rsidR="00F800B1" w:rsidRPr="00F800B1" w:rsidRDefault="00F800B1" w:rsidP="00F800B1">
            <w:p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F800B1" w:rsidP="00F800B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800B1">
              <w:rPr>
                <w:rFonts w:ascii="Tahoma" w:eastAsia="Times New Roman" w:hAnsi="Tahoma" w:cs="Tahoma"/>
                <w:color w:val="000000"/>
                <w:lang w:eastAsia="hr-HR"/>
              </w:rPr>
              <w:t xml:space="preserve">Tadija Šakić </w:t>
            </w:r>
          </w:p>
          <w:p w:rsidR="00F800B1" w:rsidRPr="00F800B1" w:rsidRDefault="00F800B1" w:rsidP="00F800B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F800B1" w:rsidRPr="00F800B1" w:rsidTr="00F800B1">
        <w:trPr>
          <w:trHeight w:val="8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EB3FF6" w:rsidP="00EB3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13:00-13:20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B1" w:rsidRPr="00F800B1" w:rsidRDefault="00F800B1" w:rsidP="00F800B1">
            <w:pPr>
              <w:spacing w:after="0" w:line="240" w:lineRule="auto"/>
              <w:rPr>
                <w:rFonts w:ascii="Tahoma" w:eastAsia="Calibri" w:hAnsi="Tahoma" w:cs="Tahoma"/>
                <w:color w:val="000000"/>
                <w:lang w:eastAsia="hr-HR"/>
              </w:rPr>
            </w:pPr>
            <w:r w:rsidRPr="00F800B1">
              <w:rPr>
                <w:rFonts w:ascii="Tahoma" w:eastAsia="Calibri" w:hAnsi="Tahoma" w:cs="Tahoma"/>
                <w:color w:val="000000"/>
                <w:lang w:eastAsia="hr-HR"/>
              </w:rPr>
              <w:t>Odgovori na pitanja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B1" w:rsidRPr="00F800B1" w:rsidRDefault="00F800B1" w:rsidP="00F800B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800B1">
              <w:rPr>
                <w:rFonts w:ascii="Arial" w:eastAsia="Times New Roman" w:hAnsi="Arial" w:cs="Arial"/>
                <w:lang w:eastAsia="hr-HR"/>
              </w:rPr>
              <w:t xml:space="preserve"> Jadranka Brlić i </w:t>
            </w:r>
          </w:p>
          <w:p w:rsidR="00F800B1" w:rsidRPr="00F800B1" w:rsidRDefault="00F800B1" w:rsidP="00F800B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800B1">
              <w:rPr>
                <w:rFonts w:ascii="Arial" w:eastAsia="Times New Roman" w:hAnsi="Arial" w:cs="Arial"/>
                <w:lang w:eastAsia="hr-HR"/>
              </w:rPr>
              <w:t xml:space="preserve"> Tadija Šakić</w:t>
            </w:r>
          </w:p>
        </w:tc>
      </w:tr>
    </w:tbl>
    <w:p w:rsidR="00F800B1" w:rsidRDefault="00F800B1"/>
    <w:p w:rsidR="00463212" w:rsidRDefault="00463212"/>
    <w:p w:rsidR="000E6517" w:rsidRPr="00463212" w:rsidRDefault="00463212">
      <w:pPr>
        <w:rPr>
          <w:sz w:val="20"/>
          <w:szCs w:val="20"/>
        </w:rPr>
      </w:pPr>
      <w:r w:rsidRPr="00463212">
        <w:rPr>
          <w:sz w:val="20"/>
          <w:szCs w:val="20"/>
        </w:rPr>
        <w:t>HGK-ŽK Čakovec, 10.05.2018.</w:t>
      </w:r>
    </w:p>
    <w:sectPr w:rsidR="000E6517" w:rsidRPr="0046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E7C"/>
    <w:multiLevelType w:val="hybridMultilevel"/>
    <w:tmpl w:val="13F8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0BE1"/>
    <w:multiLevelType w:val="hybridMultilevel"/>
    <w:tmpl w:val="89FC0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6"/>
    <w:rsid w:val="000C17B1"/>
    <w:rsid w:val="000E6517"/>
    <w:rsid w:val="001A2A6E"/>
    <w:rsid w:val="00202FB0"/>
    <w:rsid w:val="002C167B"/>
    <w:rsid w:val="003B5355"/>
    <w:rsid w:val="00405D76"/>
    <w:rsid w:val="00463212"/>
    <w:rsid w:val="00674504"/>
    <w:rsid w:val="006E48E6"/>
    <w:rsid w:val="006F317C"/>
    <w:rsid w:val="00965DB6"/>
    <w:rsid w:val="00EB3FF6"/>
    <w:rsid w:val="00F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BA2A"/>
  <w15:docId w15:val="{42F07DC0-B1AB-4BAA-9A19-9401051E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Silverije Petriš</cp:lastModifiedBy>
  <cp:revision>4</cp:revision>
  <cp:lastPrinted>2018-04-10T09:42:00Z</cp:lastPrinted>
  <dcterms:created xsi:type="dcterms:W3CDTF">2018-04-10T11:35:00Z</dcterms:created>
  <dcterms:modified xsi:type="dcterms:W3CDTF">2018-04-26T08:35:00Z</dcterms:modified>
</cp:coreProperties>
</file>