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50" w:rsidRPr="00B577AB" w:rsidRDefault="00B577AB" w:rsidP="00922A93">
      <w:pPr>
        <w:spacing w:after="0"/>
      </w:pPr>
      <w:bookmarkStart w:id="0" w:name="_GoBack"/>
      <w:bookmarkEnd w:id="0"/>
      <w:r w:rsidRPr="00B577A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5253990</wp:posOffset>
            </wp:positionH>
            <wp:positionV relativeFrom="paragraph">
              <wp:posOffset>-315595</wp:posOffset>
            </wp:positionV>
            <wp:extent cx="1149985" cy="956310"/>
            <wp:effectExtent l="19050" t="0" r="0" b="0"/>
            <wp:wrapTight wrapText="bothSides">
              <wp:wrapPolygon edited="0">
                <wp:start x="-358" y="0"/>
                <wp:lineTo x="-358" y="21084"/>
                <wp:lineTo x="21469" y="21084"/>
                <wp:lineTo x="21469" y="0"/>
                <wp:lineTo x="-358" y="0"/>
              </wp:wrapPolygon>
            </wp:wrapTight>
            <wp:docPr id="1" name="Slika 0" descr="logo-sveučiliš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veučiliš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A4F" w:rsidRPr="00B577A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-240665</wp:posOffset>
            </wp:positionV>
            <wp:extent cx="597535" cy="850265"/>
            <wp:effectExtent l="19050" t="0" r="0" b="0"/>
            <wp:wrapTight wrapText="bothSides">
              <wp:wrapPolygon edited="0">
                <wp:start x="-689" y="0"/>
                <wp:lineTo x="-689" y="21294"/>
                <wp:lineTo x="21348" y="21294"/>
                <wp:lineTo x="21348" y="0"/>
                <wp:lineTo x="-689" y="0"/>
              </wp:wrapPolygon>
            </wp:wrapTight>
            <wp:docPr id="2" name="Slika 1" descr="logo HG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GK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A93" w:rsidRPr="00B577AB">
        <w:t>HRVAT</w:t>
      </w:r>
      <w:r w:rsidR="00901A4F" w:rsidRPr="00B577AB">
        <w:t xml:space="preserve">SKA GOSPODARSKA KOMORA     </w:t>
      </w:r>
      <w:r w:rsidRPr="00B577AB">
        <w:t xml:space="preserve"> </w:t>
      </w:r>
      <w:r w:rsidR="00901A4F" w:rsidRPr="00B577AB">
        <w:t xml:space="preserve">      i         </w:t>
      </w:r>
      <w:r w:rsidRPr="00B577AB">
        <w:t xml:space="preserve">          </w:t>
      </w:r>
      <w:r w:rsidR="00922A93" w:rsidRPr="00B577AB">
        <w:t>SVEUČILIŠTE U DUBROVNIKU</w:t>
      </w:r>
    </w:p>
    <w:p w:rsidR="00922A93" w:rsidRPr="00B577AB" w:rsidRDefault="00901A4F" w:rsidP="00922A93">
      <w:pPr>
        <w:spacing w:after="0"/>
      </w:pPr>
      <w:r w:rsidRPr="00B577AB">
        <w:t xml:space="preserve">Županijska komora Dubrovnik </w:t>
      </w:r>
      <w:r w:rsidR="00922A93" w:rsidRPr="00B577AB">
        <w:t xml:space="preserve">                                   Odjel za elektrotehniku i računarstvo</w:t>
      </w:r>
    </w:p>
    <w:p w:rsidR="00922A93" w:rsidRPr="00B577AB" w:rsidRDefault="00922A93" w:rsidP="00922A93">
      <w:pPr>
        <w:spacing w:after="0"/>
      </w:pPr>
    </w:p>
    <w:p w:rsidR="00922A93" w:rsidRDefault="00922A93" w:rsidP="00922A93">
      <w:pPr>
        <w:spacing w:after="0"/>
      </w:pPr>
    </w:p>
    <w:p w:rsidR="00441A5F" w:rsidRDefault="00441A5F" w:rsidP="00922A93">
      <w:pPr>
        <w:spacing w:after="0"/>
      </w:pPr>
    </w:p>
    <w:p w:rsidR="00441A5F" w:rsidRDefault="00441A5F" w:rsidP="00922A93">
      <w:pPr>
        <w:spacing w:after="0"/>
      </w:pPr>
    </w:p>
    <w:p w:rsidR="00441A5F" w:rsidRPr="00A159A6" w:rsidRDefault="002B429B" w:rsidP="002B429B">
      <w:pPr>
        <w:spacing w:after="0"/>
        <w:jc w:val="center"/>
        <w:rPr>
          <w:sz w:val="32"/>
          <w:szCs w:val="32"/>
        </w:rPr>
      </w:pPr>
      <w:r w:rsidRPr="00A159A6">
        <w:rPr>
          <w:sz w:val="32"/>
          <w:szCs w:val="32"/>
        </w:rPr>
        <w:t>Prijavnica</w:t>
      </w:r>
    </w:p>
    <w:p w:rsidR="002B429B" w:rsidRPr="00A159A6" w:rsidRDefault="002B429B" w:rsidP="002B429B">
      <w:pPr>
        <w:spacing w:after="0"/>
        <w:jc w:val="center"/>
        <w:rPr>
          <w:sz w:val="28"/>
          <w:szCs w:val="28"/>
        </w:rPr>
      </w:pPr>
      <w:r w:rsidRPr="00A159A6">
        <w:rPr>
          <w:sz w:val="28"/>
          <w:szCs w:val="28"/>
        </w:rPr>
        <w:t>Za projekt WebPoSt (web stranice poduzetnicima od studenata)</w:t>
      </w:r>
    </w:p>
    <w:p w:rsidR="00441A5F" w:rsidRDefault="00441A5F" w:rsidP="00922A93">
      <w:pPr>
        <w:spacing w:after="0"/>
      </w:pPr>
    </w:p>
    <w:p w:rsidR="00A159A6" w:rsidRDefault="00A159A6" w:rsidP="00922A93">
      <w:pPr>
        <w:spacing w:after="0"/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709"/>
        <w:gridCol w:w="2126"/>
        <w:gridCol w:w="408"/>
        <w:gridCol w:w="2002"/>
        <w:gridCol w:w="1383"/>
      </w:tblGrid>
      <w:tr w:rsidR="00441A5F" w:rsidTr="002B4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0" w:type="dxa"/>
            <w:gridSpan w:val="2"/>
            <w:shd w:val="clear" w:color="auto" w:fill="F2DBDB" w:themeFill="accent2" w:themeFillTint="33"/>
          </w:tcPr>
          <w:p w:rsidR="00441A5F" w:rsidRPr="00441A5F" w:rsidRDefault="00441A5F" w:rsidP="00441A5F">
            <w:pPr>
              <w:pStyle w:val="Heading1"/>
              <w:outlineLvl w:val="0"/>
            </w:pPr>
            <w:r w:rsidRPr="00441A5F">
              <w:t>Tvrtka</w:t>
            </w:r>
            <w:r w:rsidR="007F5D22">
              <w:t>:</w:t>
            </w:r>
          </w:p>
        </w:tc>
        <w:tc>
          <w:tcPr>
            <w:tcW w:w="6628" w:type="dxa"/>
            <w:gridSpan w:val="5"/>
          </w:tcPr>
          <w:p w:rsidR="00441A5F" w:rsidRDefault="00441A5F" w:rsidP="00441A5F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1A5F" w:rsidTr="00783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3"/>
            <w:shd w:val="clear" w:color="auto" w:fill="F2DBDB" w:themeFill="accent2" w:themeFillTint="33"/>
            <w:vAlign w:val="center"/>
          </w:tcPr>
          <w:p w:rsidR="00441A5F" w:rsidRPr="00441A5F" w:rsidRDefault="00441A5F" w:rsidP="00441A5F">
            <w:pPr>
              <w:pStyle w:val="Heading1"/>
              <w:outlineLvl w:val="0"/>
            </w:pPr>
            <w:r w:rsidRPr="00441A5F">
              <w:t>Kontakt osoba</w:t>
            </w:r>
            <w:r w:rsidR="00783121">
              <w:t xml:space="preserve"> i funkcija</w:t>
            </w:r>
            <w:r w:rsidR="007F5D22">
              <w:t>:</w:t>
            </w:r>
          </w:p>
        </w:tc>
        <w:tc>
          <w:tcPr>
            <w:tcW w:w="5919" w:type="dxa"/>
            <w:gridSpan w:val="4"/>
            <w:vAlign w:val="center"/>
          </w:tcPr>
          <w:p w:rsidR="00441A5F" w:rsidRDefault="00441A5F" w:rsidP="00441A5F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429B" w:rsidTr="007F5D22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2DBDB" w:themeFill="accent2" w:themeFillTint="33"/>
            <w:vAlign w:val="center"/>
          </w:tcPr>
          <w:p w:rsidR="002B429B" w:rsidRPr="00441A5F" w:rsidRDefault="002B429B" w:rsidP="002B429B">
            <w:pPr>
              <w:pStyle w:val="Heading1"/>
              <w:outlineLvl w:val="0"/>
              <w:rPr>
                <w:b/>
                <w:bCs/>
              </w:rPr>
            </w:pPr>
            <w:r w:rsidRPr="00441A5F">
              <w:t>Djelatnost</w:t>
            </w:r>
            <w:r w:rsidR="007F5D22">
              <w:t>:</w:t>
            </w:r>
          </w:p>
        </w:tc>
        <w:tc>
          <w:tcPr>
            <w:tcW w:w="3969" w:type="dxa"/>
            <w:gridSpan w:val="3"/>
            <w:shd w:val="clear" w:color="auto" w:fill="DBE5F1" w:themeFill="accent1" w:themeFillTint="33"/>
            <w:vAlign w:val="center"/>
          </w:tcPr>
          <w:p w:rsidR="002B429B" w:rsidRPr="00441A5F" w:rsidRDefault="002B429B" w:rsidP="00441A5F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gridSpan w:val="2"/>
            <w:shd w:val="clear" w:color="auto" w:fill="F2DBDB" w:themeFill="accent2" w:themeFillTint="33"/>
            <w:vAlign w:val="center"/>
          </w:tcPr>
          <w:p w:rsidR="002B429B" w:rsidRPr="002B429B" w:rsidRDefault="002B429B" w:rsidP="00441A5F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B429B">
              <w:rPr>
                <w:b w:val="0"/>
              </w:rPr>
              <w:t>Godina osnivanja</w:t>
            </w:r>
            <w:r w:rsidR="007F5D22">
              <w:rPr>
                <w:b w:val="0"/>
              </w:rPr>
              <w:t>:</w:t>
            </w:r>
          </w:p>
        </w:tc>
        <w:tc>
          <w:tcPr>
            <w:tcW w:w="1383" w:type="dxa"/>
            <w:vAlign w:val="center"/>
          </w:tcPr>
          <w:p w:rsidR="002B429B" w:rsidRDefault="002B429B" w:rsidP="00441A5F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1A5F" w:rsidTr="002B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shd w:val="clear" w:color="auto" w:fill="F2DBDB" w:themeFill="accent2" w:themeFillTint="33"/>
            <w:vAlign w:val="center"/>
          </w:tcPr>
          <w:p w:rsidR="00441A5F" w:rsidRPr="00441A5F" w:rsidRDefault="00441A5F" w:rsidP="00441A5F">
            <w:pPr>
              <w:pStyle w:val="Heading1"/>
              <w:outlineLvl w:val="0"/>
            </w:pPr>
            <w:r w:rsidRPr="00441A5F">
              <w:t>Adresa</w:t>
            </w:r>
            <w:r w:rsidR="007F5D22">
              <w:t>:</w:t>
            </w:r>
          </w:p>
        </w:tc>
        <w:tc>
          <w:tcPr>
            <w:tcW w:w="6628" w:type="dxa"/>
            <w:gridSpan w:val="5"/>
            <w:vAlign w:val="center"/>
          </w:tcPr>
          <w:p w:rsidR="00441A5F" w:rsidRDefault="00441A5F" w:rsidP="00441A5F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429B" w:rsidTr="002B429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shd w:val="clear" w:color="auto" w:fill="F2DBDB" w:themeFill="accent2" w:themeFillTint="33"/>
            <w:vAlign w:val="center"/>
          </w:tcPr>
          <w:p w:rsidR="002B429B" w:rsidRPr="00441A5F" w:rsidRDefault="002B429B" w:rsidP="00441A5F">
            <w:pPr>
              <w:pStyle w:val="Heading1"/>
              <w:outlineLvl w:val="0"/>
            </w:pPr>
            <w:r w:rsidRPr="00441A5F">
              <w:t>Telefon i Fax</w:t>
            </w:r>
            <w:r w:rsidR="007F5D22">
              <w:t>:</w:t>
            </w:r>
          </w:p>
        </w:tc>
        <w:tc>
          <w:tcPr>
            <w:tcW w:w="3243" w:type="dxa"/>
            <w:gridSpan w:val="3"/>
            <w:vAlign w:val="center"/>
          </w:tcPr>
          <w:p w:rsidR="002B429B" w:rsidRDefault="002B429B" w:rsidP="00441A5F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85" w:type="dxa"/>
            <w:gridSpan w:val="2"/>
            <w:vAlign w:val="center"/>
          </w:tcPr>
          <w:p w:rsidR="002B429B" w:rsidRDefault="002B429B" w:rsidP="00441A5F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1A5F" w:rsidTr="002B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shd w:val="clear" w:color="auto" w:fill="F2DBDB" w:themeFill="accent2" w:themeFillTint="33"/>
            <w:vAlign w:val="center"/>
          </w:tcPr>
          <w:p w:rsidR="00441A5F" w:rsidRPr="00441A5F" w:rsidRDefault="00441A5F" w:rsidP="00441A5F">
            <w:pPr>
              <w:pStyle w:val="Heading1"/>
              <w:outlineLvl w:val="0"/>
            </w:pPr>
            <w:r w:rsidRPr="00441A5F">
              <w:t>Email</w:t>
            </w:r>
            <w:r w:rsidR="007F5D22">
              <w:t>:</w:t>
            </w:r>
          </w:p>
        </w:tc>
        <w:tc>
          <w:tcPr>
            <w:tcW w:w="6628" w:type="dxa"/>
            <w:gridSpan w:val="5"/>
            <w:vAlign w:val="center"/>
          </w:tcPr>
          <w:p w:rsidR="00441A5F" w:rsidRDefault="00441A5F" w:rsidP="00441A5F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1A5F" w:rsidTr="002B429B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shd w:val="clear" w:color="auto" w:fill="F2DBDB" w:themeFill="accent2" w:themeFillTint="33"/>
            <w:vAlign w:val="center"/>
          </w:tcPr>
          <w:p w:rsidR="00441A5F" w:rsidRPr="00441A5F" w:rsidRDefault="00441A5F" w:rsidP="00441A5F">
            <w:pPr>
              <w:pStyle w:val="Heading1"/>
              <w:outlineLvl w:val="0"/>
            </w:pPr>
            <w:r w:rsidRPr="00441A5F">
              <w:t>Broj zaposlenih</w:t>
            </w:r>
            <w:r w:rsidR="007F5D22">
              <w:t>:</w:t>
            </w:r>
          </w:p>
        </w:tc>
        <w:tc>
          <w:tcPr>
            <w:tcW w:w="6628" w:type="dxa"/>
            <w:gridSpan w:val="5"/>
            <w:vAlign w:val="center"/>
          </w:tcPr>
          <w:p w:rsidR="00441A5F" w:rsidRDefault="00441A5F" w:rsidP="00441A5F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429B" w:rsidTr="007F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4F81BD" w:themeColor="accent1"/>
            </w:tcBorders>
            <w:shd w:val="clear" w:color="auto" w:fill="F2DBDB" w:themeFill="accent2" w:themeFillTint="33"/>
            <w:vAlign w:val="center"/>
          </w:tcPr>
          <w:p w:rsidR="002B429B" w:rsidRDefault="002B429B" w:rsidP="00441A5F">
            <w:pPr>
              <w:pStyle w:val="Heading1"/>
              <w:outlineLvl w:val="0"/>
            </w:pPr>
            <w:r>
              <w:t>Kratki opis potrebne web stranice (informativna/interaktivna</w:t>
            </w:r>
            <w:r w:rsidR="007F5D22">
              <w:t>?</w:t>
            </w:r>
            <w:r>
              <w:t>):</w:t>
            </w:r>
          </w:p>
        </w:tc>
      </w:tr>
      <w:tr w:rsidR="002B429B" w:rsidTr="007F5D2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7F5D22" w:rsidRDefault="007F5D22" w:rsidP="007F5D22">
            <w:pPr>
              <w:rPr>
                <w:b w:val="0"/>
                <w:bCs w:val="0"/>
                <w:color w:val="365F91" w:themeColor="accent1" w:themeShade="BF"/>
                <w:sz w:val="28"/>
                <w:szCs w:val="28"/>
              </w:rPr>
            </w:pPr>
          </w:p>
          <w:p w:rsidR="007F5D22" w:rsidRDefault="007F5D22" w:rsidP="007F5D22">
            <w:pPr>
              <w:rPr>
                <w:b w:val="0"/>
                <w:bCs w:val="0"/>
                <w:color w:val="365F91" w:themeColor="accent1" w:themeShade="BF"/>
                <w:sz w:val="28"/>
                <w:szCs w:val="28"/>
              </w:rPr>
            </w:pPr>
          </w:p>
          <w:p w:rsidR="007F5D22" w:rsidRDefault="007F5D22" w:rsidP="007F5D22">
            <w:pPr>
              <w:rPr>
                <w:b w:val="0"/>
                <w:bCs w:val="0"/>
                <w:color w:val="365F91" w:themeColor="accent1" w:themeShade="BF"/>
                <w:sz w:val="28"/>
                <w:szCs w:val="28"/>
              </w:rPr>
            </w:pPr>
          </w:p>
          <w:p w:rsidR="007F5D22" w:rsidRPr="007F5D22" w:rsidRDefault="007F5D22" w:rsidP="007F5D22"/>
        </w:tc>
      </w:tr>
    </w:tbl>
    <w:p w:rsidR="00922A93" w:rsidRDefault="00922A93" w:rsidP="00441A5F">
      <w:pPr>
        <w:spacing w:after="0" w:line="240" w:lineRule="auto"/>
      </w:pPr>
    </w:p>
    <w:p w:rsidR="002B429B" w:rsidRDefault="002B429B" w:rsidP="00441A5F">
      <w:pPr>
        <w:spacing w:after="0" w:line="240" w:lineRule="auto"/>
      </w:pPr>
    </w:p>
    <w:p w:rsidR="002B429B" w:rsidRPr="002B429B" w:rsidRDefault="002B429B" w:rsidP="002B429B">
      <w:pPr>
        <w:spacing w:after="0"/>
        <w:rPr>
          <w:sz w:val="28"/>
          <w:szCs w:val="28"/>
        </w:rPr>
      </w:pPr>
      <w:r w:rsidRPr="002B429B">
        <w:rPr>
          <w:sz w:val="28"/>
          <w:szCs w:val="28"/>
        </w:rPr>
        <w:t xml:space="preserve">Molimo da popunjenu prijavu pošaljete u HGK – Županijsku komoru Dubrovnik, putem maila: </w:t>
      </w:r>
      <w:hyperlink r:id="rId7" w:history="1">
        <w:r w:rsidRPr="002B429B">
          <w:rPr>
            <w:rStyle w:val="Hyperlink"/>
            <w:sz w:val="28"/>
            <w:szCs w:val="28"/>
          </w:rPr>
          <w:t>ntrojic@hgk.hr</w:t>
        </w:r>
      </w:hyperlink>
      <w:r w:rsidRPr="002B429B">
        <w:rPr>
          <w:sz w:val="28"/>
          <w:szCs w:val="28"/>
        </w:rPr>
        <w:t xml:space="preserve"> ili </w:t>
      </w:r>
      <w:r>
        <w:rPr>
          <w:sz w:val="28"/>
          <w:szCs w:val="28"/>
        </w:rPr>
        <w:t xml:space="preserve">na </w:t>
      </w:r>
      <w:r w:rsidRPr="002B429B">
        <w:rPr>
          <w:sz w:val="28"/>
          <w:szCs w:val="28"/>
        </w:rPr>
        <w:t xml:space="preserve">fax: 312-096 ili na adresu: Pera Čingrije 6, 20000 Dubrovnik, kontakt osoba: Nikolina Trojić – telefon: 312-099. </w:t>
      </w:r>
    </w:p>
    <w:p w:rsidR="002B429B" w:rsidRPr="00B577AB" w:rsidRDefault="002B429B" w:rsidP="00441A5F">
      <w:pPr>
        <w:spacing w:after="0" w:line="240" w:lineRule="auto"/>
      </w:pPr>
    </w:p>
    <w:sectPr w:rsidR="002B429B" w:rsidRPr="00B577AB" w:rsidSect="00FD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93"/>
    <w:rsid w:val="000B62D8"/>
    <w:rsid w:val="002B429B"/>
    <w:rsid w:val="003C4424"/>
    <w:rsid w:val="00441A5F"/>
    <w:rsid w:val="004E70BD"/>
    <w:rsid w:val="00672EFA"/>
    <w:rsid w:val="006F450C"/>
    <w:rsid w:val="00783121"/>
    <w:rsid w:val="007F5D22"/>
    <w:rsid w:val="00901A4F"/>
    <w:rsid w:val="00922A93"/>
    <w:rsid w:val="00936478"/>
    <w:rsid w:val="009A55DF"/>
    <w:rsid w:val="00A159A6"/>
    <w:rsid w:val="00B577AB"/>
    <w:rsid w:val="00C531ED"/>
    <w:rsid w:val="00E22FC8"/>
    <w:rsid w:val="00E5277E"/>
    <w:rsid w:val="00FD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1">
    <w:name w:val="Medium Grid 2 Accent 1"/>
    <w:basedOn w:val="TableNormal"/>
    <w:uiPriority w:val="68"/>
    <w:rsid w:val="00441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41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B4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1">
    <w:name w:val="Medium Grid 2 Accent 1"/>
    <w:basedOn w:val="TableNormal"/>
    <w:uiPriority w:val="68"/>
    <w:rsid w:val="00441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41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B4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rojic@hgk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Tatjana Božinović Filipović</cp:lastModifiedBy>
  <cp:revision>2</cp:revision>
  <cp:lastPrinted>2013-01-10T11:24:00Z</cp:lastPrinted>
  <dcterms:created xsi:type="dcterms:W3CDTF">2016-06-24T13:46:00Z</dcterms:created>
  <dcterms:modified xsi:type="dcterms:W3CDTF">2016-06-24T13:46:00Z</dcterms:modified>
</cp:coreProperties>
</file>