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44" w:rsidRDefault="008F7844" w:rsidP="008F7844"/>
    <w:p w:rsidR="008F7844" w:rsidRDefault="008F7844" w:rsidP="008F7844"/>
    <w:p w:rsidR="008F7844" w:rsidRDefault="008F7844" w:rsidP="008F7844"/>
    <w:p w:rsidR="008F7844" w:rsidRDefault="008F7844" w:rsidP="008F7844"/>
    <w:p w:rsidR="008F7844" w:rsidRPr="006543A9" w:rsidRDefault="008F7844" w:rsidP="008F7844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>PRIJAVNICA</w:t>
      </w:r>
    </w:p>
    <w:p w:rsidR="008F7844" w:rsidRDefault="008F7844" w:rsidP="008F7844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textAlignment w:val="center"/>
      </w:pPr>
      <w:r w:rsidRPr="00460314">
        <w:t xml:space="preserve">za seminar </w:t>
      </w:r>
    </w:p>
    <w:p w:rsidR="00E75CC8" w:rsidRPr="00E75CC8" w:rsidRDefault="003D1DCC" w:rsidP="00E75C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cs="FuturaHRX-Heavy"/>
          <w:b/>
          <w:i/>
          <w:color w:val="FF0000"/>
          <w:w w:val="99"/>
          <w:sz w:val="32"/>
          <w:szCs w:val="32"/>
        </w:rPr>
      </w:pPr>
      <w:r w:rsidRPr="003D1DCC">
        <w:rPr>
          <w:rFonts w:cs="FuturaHRX-Heavy"/>
          <w:b/>
          <w:i/>
          <w:color w:val="FF0000"/>
          <w:w w:val="99"/>
          <w:sz w:val="32"/>
          <w:szCs w:val="32"/>
        </w:rPr>
        <w:t>OČEKIVANE IZMJENE POREZNIH I RAČUNOVODSTVENIH PROPISA OD 01. SIJEČNJA 2017.</w:t>
      </w:r>
      <w:r>
        <w:rPr>
          <w:rFonts w:cs="FuturaHRX-Heavy"/>
          <w:b/>
          <w:i/>
          <w:color w:val="FF0000"/>
          <w:w w:val="99"/>
          <w:sz w:val="32"/>
          <w:szCs w:val="32"/>
        </w:rPr>
        <w:t xml:space="preserve"> </w:t>
      </w:r>
      <w:r w:rsidR="002D577D">
        <w:rPr>
          <w:rFonts w:cs="FuturaHRX-Heavy"/>
          <w:b/>
          <w:i/>
          <w:color w:val="FF0000"/>
          <w:w w:val="99"/>
          <w:sz w:val="32"/>
          <w:szCs w:val="32"/>
        </w:rPr>
        <w:t>GODINU</w:t>
      </w:r>
    </w:p>
    <w:p w:rsidR="008F7844" w:rsidRDefault="008F7844" w:rsidP="008F7844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textAlignment w:val="center"/>
      </w:pPr>
    </w:p>
    <w:p w:rsidR="00FE35BE" w:rsidRPr="00E1230C" w:rsidRDefault="00FE35BE" w:rsidP="008F7844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cs="FuturaHRX-Heavy"/>
          <w:b/>
          <w:i/>
          <w:w w:val="99"/>
          <w:sz w:val="32"/>
          <w:szCs w:val="32"/>
        </w:rPr>
      </w:pPr>
      <w:r>
        <w:rPr>
          <w:rFonts w:cs="FuturaHRX-Heavy"/>
          <w:b/>
          <w:i/>
          <w:w w:val="99"/>
          <w:sz w:val="32"/>
          <w:szCs w:val="32"/>
        </w:rPr>
        <w:t xml:space="preserve">HGK Požega, </w:t>
      </w:r>
      <w:r w:rsidR="003D1DCC">
        <w:rPr>
          <w:rFonts w:cs="FuturaHRX-Heavy"/>
          <w:b/>
          <w:i/>
          <w:w w:val="99"/>
          <w:sz w:val="32"/>
          <w:szCs w:val="32"/>
        </w:rPr>
        <w:t>14</w:t>
      </w:r>
      <w:r w:rsidR="002D577D">
        <w:rPr>
          <w:rFonts w:cs="FuturaHRX-Heavy"/>
          <w:b/>
          <w:i/>
          <w:w w:val="99"/>
          <w:sz w:val="32"/>
          <w:szCs w:val="32"/>
        </w:rPr>
        <w:t xml:space="preserve">. </w:t>
      </w:r>
      <w:r w:rsidR="003D1DCC">
        <w:rPr>
          <w:rFonts w:cs="FuturaHRX-Heavy"/>
          <w:b/>
          <w:i/>
          <w:w w:val="99"/>
          <w:sz w:val="32"/>
          <w:szCs w:val="32"/>
        </w:rPr>
        <w:t>prosinca</w:t>
      </w:r>
      <w:r>
        <w:rPr>
          <w:rFonts w:cs="FuturaHRX-Heavy"/>
          <w:b/>
          <w:i/>
          <w:w w:val="99"/>
          <w:sz w:val="32"/>
          <w:szCs w:val="32"/>
        </w:rPr>
        <w:t xml:space="preserve"> 201</w:t>
      </w:r>
      <w:r w:rsidR="00E75CC8">
        <w:rPr>
          <w:rFonts w:cs="FuturaHRX-Heavy"/>
          <w:b/>
          <w:i/>
          <w:w w:val="99"/>
          <w:sz w:val="32"/>
          <w:szCs w:val="32"/>
        </w:rPr>
        <w:t>6</w:t>
      </w:r>
      <w:r>
        <w:rPr>
          <w:rFonts w:cs="FuturaHRX-Heavy"/>
          <w:b/>
          <w:i/>
          <w:w w:val="99"/>
          <w:sz w:val="32"/>
          <w:szCs w:val="32"/>
        </w:rPr>
        <w:t>.g.</w:t>
      </w:r>
    </w:p>
    <w:p w:rsidR="008F7844" w:rsidRDefault="008F7844" w:rsidP="008F7844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cs="FuturaHRX-Heavy"/>
          <w:b/>
          <w:i/>
          <w:w w:val="99"/>
          <w:szCs w:val="24"/>
        </w:rPr>
      </w:pPr>
    </w:p>
    <w:p w:rsidR="008F7844" w:rsidRDefault="008F7844" w:rsidP="008F7844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cs="FuturaHRX-Heavy"/>
          <w:b/>
          <w:i/>
          <w:w w:val="99"/>
          <w:szCs w:val="24"/>
        </w:rPr>
      </w:pPr>
      <w:r>
        <w:rPr>
          <w:rFonts w:cs="FuturaHRX-Heavy"/>
          <w:b/>
          <w:i/>
          <w:w w:val="99"/>
          <w:szCs w:val="24"/>
        </w:rPr>
        <w:t>Prijavljujemo sljedeće sudionike: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</w:tblGrid>
      <w:tr w:rsidR="008F7844" w:rsidRPr="006543A9" w:rsidTr="009A5479">
        <w:tc>
          <w:tcPr>
            <w:tcW w:w="675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  <w:r w:rsidRPr="006543A9">
              <w:rPr>
                <w:rFonts w:cs="FuturaHRX-Heavy"/>
                <w:b/>
                <w:i/>
                <w:w w:val="99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</w:p>
        </w:tc>
      </w:tr>
      <w:tr w:rsidR="008F7844" w:rsidRPr="006543A9" w:rsidTr="009A5479">
        <w:tc>
          <w:tcPr>
            <w:tcW w:w="675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  <w:r w:rsidRPr="006543A9">
              <w:rPr>
                <w:rFonts w:cs="FuturaHRX-Heavy"/>
                <w:b/>
                <w:i/>
                <w:w w:val="99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</w:p>
        </w:tc>
      </w:tr>
      <w:tr w:rsidR="008F7844" w:rsidRPr="006543A9" w:rsidTr="009A5479">
        <w:tc>
          <w:tcPr>
            <w:tcW w:w="675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  <w:r w:rsidRPr="006543A9">
              <w:rPr>
                <w:rFonts w:cs="FuturaHRX-Heavy"/>
                <w:b/>
                <w:i/>
                <w:w w:val="99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</w:p>
        </w:tc>
      </w:tr>
      <w:tr w:rsidR="008F7844" w:rsidRPr="006543A9" w:rsidTr="009A5479">
        <w:tc>
          <w:tcPr>
            <w:tcW w:w="675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  <w:r w:rsidRPr="006543A9">
              <w:rPr>
                <w:rFonts w:cs="FuturaHRX-Heavy"/>
                <w:b/>
                <w:i/>
                <w:w w:val="99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</w:p>
        </w:tc>
      </w:tr>
      <w:tr w:rsidR="008F7844" w:rsidRPr="006543A9" w:rsidTr="009A5479">
        <w:tc>
          <w:tcPr>
            <w:tcW w:w="675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  <w:r w:rsidRPr="006543A9">
              <w:rPr>
                <w:rFonts w:cs="FuturaHRX-Heavy"/>
                <w:b/>
                <w:i/>
                <w:w w:val="99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8F7844" w:rsidRPr="006543A9" w:rsidRDefault="008F7844" w:rsidP="009A5479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cs="FuturaHRX-Heavy"/>
                <w:b/>
                <w:i/>
                <w:w w:val="99"/>
                <w:szCs w:val="24"/>
              </w:rPr>
            </w:pPr>
          </w:p>
        </w:tc>
      </w:tr>
    </w:tbl>
    <w:p w:rsidR="008F7844" w:rsidRPr="00460314" w:rsidRDefault="008F7844" w:rsidP="008F7844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cs="FuturaHRX-Heavy"/>
          <w:b/>
          <w:i/>
          <w:w w:val="99"/>
          <w:szCs w:val="24"/>
        </w:rPr>
      </w:pPr>
    </w:p>
    <w:p w:rsidR="008F7844" w:rsidRDefault="008F7844" w:rsidP="008F7844">
      <w:pPr>
        <w:pBdr>
          <w:between w:val="single" w:sz="4" w:space="1" w:color="auto"/>
        </w:pBdr>
      </w:pPr>
      <w:r>
        <w:t xml:space="preserve">NAZIV PODUZEĆA/ </w:t>
      </w:r>
      <w:r w:rsidR="00E75CC8">
        <w:t>OBRTA</w:t>
      </w:r>
      <w:r>
        <w:t xml:space="preserve">: </w:t>
      </w:r>
    </w:p>
    <w:p w:rsidR="008F7844" w:rsidRDefault="008F7844" w:rsidP="008F7844">
      <w:pPr>
        <w:pBdr>
          <w:between w:val="single" w:sz="4" w:space="1" w:color="auto"/>
        </w:pBdr>
      </w:pPr>
      <w:r>
        <w:t xml:space="preserve">ADRESA: </w:t>
      </w:r>
    </w:p>
    <w:p w:rsidR="008F7844" w:rsidRDefault="008F7844" w:rsidP="008F7844">
      <w:pPr>
        <w:pBdr>
          <w:between w:val="single" w:sz="4" w:space="1" w:color="auto"/>
        </w:pBdr>
      </w:pPr>
      <w:r>
        <w:t>TELEFON:</w:t>
      </w:r>
    </w:p>
    <w:p w:rsidR="008F7844" w:rsidRDefault="008F7844" w:rsidP="008F7844">
      <w:pPr>
        <w:pBdr>
          <w:between w:val="single" w:sz="4" w:space="1" w:color="auto"/>
        </w:pBdr>
      </w:pPr>
      <w:r>
        <w:t>OIB:</w:t>
      </w:r>
    </w:p>
    <w:p w:rsidR="008F7844" w:rsidRDefault="008F7844" w:rsidP="008F7844">
      <w:pPr>
        <w:pBdr>
          <w:between w:val="single" w:sz="4" w:space="1" w:color="auto"/>
        </w:pBdr>
      </w:pPr>
      <w:r>
        <w:t>e-mail:</w:t>
      </w:r>
      <w:r w:rsidR="003D1DCC">
        <w:t xml:space="preserve">  </w:t>
      </w:r>
      <w:bookmarkStart w:id="0" w:name="_GoBack"/>
      <w:bookmarkEnd w:id="0"/>
    </w:p>
    <w:p w:rsidR="008F7844" w:rsidRDefault="008F7844" w:rsidP="008F7844">
      <w:pPr>
        <w:pBdr>
          <w:between w:val="single" w:sz="4" w:space="1" w:color="auto"/>
        </w:pBdr>
      </w:pPr>
    </w:p>
    <w:p w:rsidR="003D1DCC" w:rsidRDefault="003D1DCC" w:rsidP="003D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4B72">
        <w:rPr>
          <w:b/>
          <w:color w:val="FF0000"/>
        </w:rPr>
        <w:t>Prijavu za sudjelovanje, molimo, dostavite na mail</w:t>
      </w:r>
      <w:r>
        <w:t xml:space="preserve">: </w:t>
      </w:r>
      <w:hyperlink r:id="rId5" w:history="1">
        <w:r w:rsidRPr="007210DF">
          <w:rPr>
            <w:rStyle w:val="Hiperveza"/>
          </w:rPr>
          <w:t>urfd.pozega@gmail.com</w:t>
        </w:r>
      </w:hyperlink>
      <w:r>
        <w:t xml:space="preserve"> ili </w:t>
      </w:r>
      <w:proofErr w:type="spellStart"/>
      <w:r>
        <w:t>fax</w:t>
      </w:r>
      <w:proofErr w:type="spellEnd"/>
      <w:r>
        <w:t>: 034-236-006</w:t>
      </w:r>
    </w:p>
    <w:p w:rsidR="00E560DD" w:rsidRDefault="00E560DD"/>
    <w:sectPr w:rsidR="00E560DD" w:rsidSect="008F784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HRX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44"/>
    <w:rsid w:val="002D577D"/>
    <w:rsid w:val="003D1DCC"/>
    <w:rsid w:val="00435E33"/>
    <w:rsid w:val="0071798D"/>
    <w:rsid w:val="00815B1D"/>
    <w:rsid w:val="008F7844"/>
    <w:rsid w:val="00E560DD"/>
    <w:rsid w:val="00E75CC8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44"/>
    <w:pPr>
      <w:spacing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D1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44"/>
    <w:pPr>
      <w:spacing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D1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fd.poze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</dc:creator>
  <cp:lastModifiedBy>Sunčica</cp:lastModifiedBy>
  <cp:revision>2</cp:revision>
  <dcterms:created xsi:type="dcterms:W3CDTF">2016-11-13T14:46:00Z</dcterms:created>
  <dcterms:modified xsi:type="dcterms:W3CDTF">2016-11-13T14:46:00Z</dcterms:modified>
</cp:coreProperties>
</file>