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40AA" w14:textId="0E3C7D52" w:rsidR="00A42BEA" w:rsidRDefault="008B7CEA">
      <w:pPr>
        <w:spacing w:after="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Na temelju članka 59. Statuta Hrvatske gospodarske komore ( „Narodne novine“ 39/16) Zajednica </w:t>
      </w:r>
      <w:r w:rsidR="00A75E9E">
        <w:rPr>
          <w:rFonts w:ascii="Arial" w:eastAsia="Times New Roman" w:hAnsi="Arial" w:cs="Arial"/>
          <w:sz w:val="24"/>
          <w:szCs w:val="24"/>
        </w:rPr>
        <w:t xml:space="preserve">industrije vjenčanja </w:t>
      </w:r>
      <w:r>
        <w:rPr>
          <w:rFonts w:ascii="Arial" w:eastAsia="Times New Roman" w:hAnsi="Arial" w:cs="Arial"/>
          <w:sz w:val="24"/>
          <w:szCs w:val="24"/>
        </w:rPr>
        <w:t xml:space="preserve">Hrvatske gospodarske komore na osnivačkoj sjednici, održanoj </w:t>
      </w:r>
      <w:r w:rsidR="00133E3E">
        <w:rPr>
          <w:rFonts w:ascii="Arial" w:eastAsia="Times New Roman" w:hAnsi="Arial" w:cs="Arial"/>
          <w:sz w:val="24"/>
          <w:szCs w:val="24"/>
        </w:rPr>
        <w:t>2</w:t>
      </w:r>
      <w:r w:rsidR="00A75E9E">
        <w:rPr>
          <w:rFonts w:ascii="Arial" w:eastAsia="Times New Roman" w:hAnsi="Arial" w:cs="Arial"/>
          <w:sz w:val="24"/>
          <w:szCs w:val="24"/>
        </w:rPr>
        <w:t>7</w:t>
      </w:r>
      <w:r w:rsidR="00133E3E">
        <w:rPr>
          <w:rFonts w:ascii="Arial" w:eastAsia="Times New Roman" w:hAnsi="Arial" w:cs="Arial"/>
          <w:sz w:val="24"/>
          <w:szCs w:val="24"/>
        </w:rPr>
        <w:t xml:space="preserve">. </w:t>
      </w:r>
      <w:r w:rsidR="00A75E9E">
        <w:rPr>
          <w:rFonts w:ascii="Arial" w:eastAsia="Times New Roman" w:hAnsi="Arial" w:cs="Arial"/>
          <w:sz w:val="24"/>
          <w:szCs w:val="24"/>
        </w:rPr>
        <w:t>trav</w:t>
      </w:r>
      <w:r w:rsidR="00133E3E">
        <w:rPr>
          <w:rFonts w:ascii="Arial" w:eastAsia="Times New Roman" w:hAnsi="Arial" w:cs="Arial"/>
          <w:sz w:val="24"/>
          <w:szCs w:val="24"/>
        </w:rPr>
        <w:t xml:space="preserve">nja </w:t>
      </w:r>
      <w:r w:rsidRPr="00133E3E">
        <w:rPr>
          <w:rFonts w:ascii="Arial" w:eastAsia="Times New Roman" w:hAnsi="Arial" w:cs="Arial"/>
          <w:sz w:val="24"/>
          <w:szCs w:val="24"/>
        </w:rPr>
        <w:t>202</w:t>
      </w:r>
      <w:r w:rsidR="00A75E9E">
        <w:rPr>
          <w:rFonts w:ascii="Arial" w:eastAsia="Times New Roman" w:hAnsi="Arial" w:cs="Arial"/>
          <w:sz w:val="24"/>
          <w:szCs w:val="24"/>
        </w:rPr>
        <w:t>1</w:t>
      </w:r>
      <w:r w:rsidRPr="00133E3E">
        <w:rPr>
          <w:rFonts w:ascii="Arial" w:eastAsia="Times New Roman" w:hAnsi="Arial" w:cs="Arial"/>
          <w:sz w:val="24"/>
          <w:szCs w:val="24"/>
        </w:rPr>
        <w:t xml:space="preserve">. godine u </w:t>
      </w:r>
      <w:r w:rsidR="00A75E9E">
        <w:rPr>
          <w:rFonts w:ascii="Arial" w:eastAsia="Times New Roman" w:hAnsi="Arial" w:cs="Arial"/>
          <w:sz w:val="24"/>
          <w:szCs w:val="24"/>
        </w:rPr>
        <w:t>Zagrebu</w:t>
      </w:r>
      <w:r w:rsidRPr="00133E3E">
        <w:rPr>
          <w:rFonts w:ascii="Arial" w:eastAsia="Times New Roman" w:hAnsi="Arial" w:cs="Arial"/>
          <w:sz w:val="24"/>
          <w:szCs w:val="24"/>
        </w:rPr>
        <w:t>, donosi</w:t>
      </w:r>
    </w:p>
    <w:p w14:paraId="1053A4E9" w14:textId="77777777" w:rsidR="00A42BEA" w:rsidRDefault="00A42BEA">
      <w:pPr>
        <w:spacing w:after="0"/>
        <w:jc w:val="both"/>
      </w:pPr>
    </w:p>
    <w:p w14:paraId="73EA2887" w14:textId="77777777" w:rsidR="00A42BEA" w:rsidRDefault="00A42BE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921B17C" w14:textId="77777777" w:rsidR="00A42BEA" w:rsidRDefault="00A42BE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CA2D85C" w14:textId="77777777" w:rsidR="00A42BEA" w:rsidRDefault="008B7CE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 O S L O V N I K</w:t>
      </w:r>
    </w:p>
    <w:p w14:paraId="2E531412" w14:textId="77777777" w:rsidR="00A42BEA" w:rsidRDefault="00A42BE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4435B76D" w14:textId="205B5760" w:rsidR="00A42BEA" w:rsidRDefault="008B7CEA">
      <w:pPr>
        <w:keepNext/>
        <w:spacing w:after="0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 xml:space="preserve">o radu Zajednice </w:t>
      </w:r>
      <w:r w:rsidR="00A75E9E">
        <w:rPr>
          <w:rFonts w:ascii="Arial" w:eastAsia="Times New Roman" w:hAnsi="Arial" w:cs="Arial"/>
          <w:b/>
          <w:caps/>
          <w:sz w:val="24"/>
          <w:szCs w:val="24"/>
        </w:rPr>
        <w:t>industrije vjenčanja</w:t>
      </w:r>
    </w:p>
    <w:p w14:paraId="5BCAB5F9" w14:textId="77777777" w:rsidR="00A42BEA" w:rsidRDefault="008B7CEA">
      <w:pPr>
        <w:keepNext/>
        <w:spacing w:after="0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hrvatske gospodarske komore</w:t>
      </w:r>
    </w:p>
    <w:p w14:paraId="0AB40872" w14:textId="77777777" w:rsidR="00A42BEA" w:rsidRDefault="00A42BEA">
      <w:pPr>
        <w:keepNext/>
        <w:spacing w:after="0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</w:p>
    <w:p w14:paraId="37B4C1F9" w14:textId="77777777" w:rsidR="00A42BEA" w:rsidRDefault="00A42BEA">
      <w:pPr>
        <w:keepNext/>
        <w:spacing w:after="0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</w:p>
    <w:p w14:paraId="2C824F04" w14:textId="77777777" w:rsidR="00A42BEA" w:rsidRDefault="00A42BEA">
      <w:pPr>
        <w:keepNext/>
        <w:spacing w:after="0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</w:p>
    <w:p w14:paraId="1E1E12F7" w14:textId="77777777" w:rsidR="00A42BEA" w:rsidRDefault="008B7CEA">
      <w:pPr>
        <w:keepNext/>
        <w:spacing w:after="0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I. osnovne odredbe</w:t>
      </w:r>
    </w:p>
    <w:p w14:paraId="02CA3E4A" w14:textId="77777777" w:rsidR="00A42BEA" w:rsidRDefault="00A42BEA">
      <w:pPr>
        <w:keepNext/>
        <w:spacing w:after="0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</w:p>
    <w:p w14:paraId="23C444F9" w14:textId="77777777" w:rsidR="00A42BEA" w:rsidRDefault="00A42BEA">
      <w:pPr>
        <w:keepNext/>
        <w:spacing w:after="0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</w:rPr>
      </w:pPr>
    </w:p>
    <w:p w14:paraId="3B96BEC1" w14:textId="77777777" w:rsidR="00A42BEA" w:rsidRDefault="008B7CEA">
      <w:pPr>
        <w:keepNext/>
        <w:spacing w:after="0"/>
        <w:jc w:val="center"/>
        <w:outlineLvl w:val="1"/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1.</w:t>
      </w:r>
    </w:p>
    <w:p w14:paraId="2120C8BC" w14:textId="77777777" w:rsidR="00A42BEA" w:rsidRDefault="00A42BE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1C186E1" w14:textId="2D9AE14B" w:rsidR="00A42BEA" w:rsidRDefault="008B7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Poslovnikom uređuje se način rada Zajednice </w:t>
      </w:r>
      <w:r w:rsidR="00A75E9E">
        <w:rPr>
          <w:rFonts w:ascii="Arial" w:hAnsi="Arial" w:cs="Arial"/>
          <w:sz w:val="24"/>
          <w:szCs w:val="24"/>
        </w:rPr>
        <w:t xml:space="preserve">industrije vjenčanja </w:t>
      </w:r>
      <w:r>
        <w:rPr>
          <w:rFonts w:ascii="Arial" w:hAnsi="Arial" w:cs="Arial"/>
          <w:sz w:val="24"/>
          <w:szCs w:val="24"/>
        </w:rPr>
        <w:t xml:space="preserve">Hrvatske gospodarske komore (u daljnjem tekstu: Zajednica). </w:t>
      </w:r>
    </w:p>
    <w:p w14:paraId="78600A26" w14:textId="0908B1D5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 xml:space="preserve">Zajednica nema svojstvo pravne osobe i djeluje u sastavu Hrvatske gospodarske komore (u daljnjem tekstu: HGK) pod nazivom: Zajednica </w:t>
      </w:r>
      <w:r w:rsidR="00A75E9E">
        <w:rPr>
          <w:rFonts w:ascii="Arial" w:eastAsia="Times New Roman" w:hAnsi="Arial"/>
          <w:sz w:val="24"/>
          <w:szCs w:val="24"/>
          <w:lang w:eastAsia="hr-HR"/>
        </w:rPr>
        <w:t xml:space="preserve">industrije vjenčanja </w:t>
      </w:r>
      <w:r>
        <w:rPr>
          <w:rFonts w:ascii="Arial" w:eastAsia="Times New Roman" w:hAnsi="Arial"/>
          <w:sz w:val="24"/>
          <w:szCs w:val="24"/>
          <w:lang w:eastAsia="hr-HR"/>
        </w:rPr>
        <w:t>HGK.</w:t>
      </w:r>
    </w:p>
    <w:p w14:paraId="17725EA7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19A5E70A" w14:textId="77777777" w:rsidR="00A42BEA" w:rsidRDefault="008B7CE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Zajednica svojim djelovanjem ne smije nanositi štetu drugim članicama HGK.</w:t>
      </w:r>
    </w:p>
    <w:p w14:paraId="0C9D3138" w14:textId="77777777" w:rsidR="00A42BEA" w:rsidRDefault="00A42BE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575E8DF" w14:textId="729C1285" w:rsidR="00A42BEA" w:rsidRDefault="008B7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Članicom Zajednice mogu postati članice HGK dviju ili više struka koje se povezuju i organiziraju radi unapređivanja rada, stručnih znanja, zastupanja zajedničkih interesa, razmjene informacija te poticanja razvoja u području </w:t>
      </w:r>
      <w:r w:rsidR="00A75E9E">
        <w:rPr>
          <w:rFonts w:ascii="Arial" w:hAnsi="Arial" w:cs="Arial"/>
          <w:sz w:val="24"/>
          <w:szCs w:val="24"/>
        </w:rPr>
        <w:t>industrije vjenčanja</w:t>
      </w:r>
      <w:r>
        <w:rPr>
          <w:rFonts w:ascii="Arial" w:hAnsi="Arial" w:cs="Arial"/>
          <w:sz w:val="24"/>
          <w:szCs w:val="24"/>
        </w:rPr>
        <w:t>.</w:t>
      </w:r>
    </w:p>
    <w:p w14:paraId="177356FB" w14:textId="77777777" w:rsidR="00A42BEA" w:rsidRDefault="008B7CEA">
      <w:pPr>
        <w:spacing w:after="0"/>
        <w:jc w:val="both"/>
      </w:pPr>
      <w:r>
        <w:rPr>
          <w:rFonts w:ascii="Arial" w:eastAsia="Times New Roman" w:hAnsi="Arial"/>
          <w:sz w:val="24"/>
          <w:szCs w:val="24"/>
          <w:lang w:eastAsia="hr-HR" w:bidi="hr-HR"/>
        </w:rPr>
        <w:t xml:space="preserve">Predstavnici znanstvenih institucija u zemlji i drugih pravnih i fizičkih osoba </w:t>
      </w:r>
      <w:r>
        <w:rPr>
          <w:rFonts w:ascii="Arial" w:eastAsia="Times New Roman" w:hAnsi="Arial"/>
          <w:sz w:val="24"/>
          <w:szCs w:val="24"/>
          <w:lang w:eastAsia="hr-HR"/>
        </w:rPr>
        <w:t xml:space="preserve">koje svojom djelatnošću unapređuju djelatnosti iz ovog članka ili se njome bave u okviru svoje redovne djelatnosti, a koje nisu članice Zajednice, </w:t>
      </w:r>
      <w:r>
        <w:rPr>
          <w:rFonts w:ascii="Arial" w:eastAsia="Times New Roman" w:hAnsi="Arial"/>
          <w:sz w:val="24"/>
          <w:szCs w:val="24"/>
          <w:lang w:eastAsia="hr-HR" w:bidi="hr-HR"/>
        </w:rPr>
        <w:t>mogu sudjelovati u njezinom radu u svojstvu stručnih osoba bez prava glasa na sjednicama Zajednice.</w:t>
      </w:r>
      <w:r>
        <w:rPr>
          <w:rFonts w:ascii="Arial" w:eastAsia="Times New Roman" w:hAnsi="Arial"/>
          <w:sz w:val="24"/>
          <w:szCs w:val="24"/>
          <w:lang w:eastAsia="hr-HR"/>
        </w:rPr>
        <w:t xml:space="preserve"> </w:t>
      </w:r>
    </w:p>
    <w:p w14:paraId="3EDC95DA" w14:textId="77777777" w:rsidR="00A42BEA" w:rsidRDefault="00A42BE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6DAEA7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2.</w:t>
      </w:r>
    </w:p>
    <w:p w14:paraId="1DD20A12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DD9205E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sz w:val="24"/>
          <w:szCs w:val="24"/>
          <w:lang w:eastAsia="hr-HR"/>
        </w:rPr>
        <w:t>Članice Zajednice upravljaju radom Zajednice na sjednicama (u daljnjem tekstu: sjednica) Zajednice i na sjednicama Vijeća Zajednice (u daljnjem tekstu: Vijeće).</w:t>
      </w:r>
    </w:p>
    <w:p w14:paraId="2DBB891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0E873A7C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Odredbe ovog Poslovnika obvezuju sve članice Zajednice i sve osobe koje su nazočne sjednicama Zajednice.</w:t>
      </w:r>
    </w:p>
    <w:p w14:paraId="74DB5593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D6EE0E4" w14:textId="77777777" w:rsidR="00A42BEA" w:rsidRDefault="008B7CEA">
      <w:pPr>
        <w:spacing w:after="0"/>
        <w:jc w:val="both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II. IZBOR TIJELA ZAJEDNICE</w:t>
      </w:r>
    </w:p>
    <w:p w14:paraId="41B6414D" w14:textId="77777777" w:rsidR="00A42BEA" w:rsidRDefault="00A42BEA">
      <w:pPr>
        <w:spacing w:after="0"/>
        <w:ind w:left="283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07F402D7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3.</w:t>
      </w:r>
    </w:p>
    <w:p w14:paraId="371D99B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059FEB3D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 xml:space="preserve">Izbornu sjednicu Zajednice saziva, otvara i vodi, do izbora predsjednika Zajednice, čelnik nadležne organizacijske jedinice u HGK ili od njega imenovana osoba. </w:t>
      </w:r>
    </w:p>
    <w:p w14:paraId="63103523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lastRenderedPageBreak/>
        <w:t>Izbornu sjednicu čine sve zainteresirane članice Zajednice koje se odazovu pozivu za sjednicu.</w:t>
      </w:r>
    </w:p>
    <w:p w14:paraId="7FD35F7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6B02840A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Predsjednika i zamjenika predsjednika biraju članice iz redova svojih predstavnika Zajednice, s liste iz članka 4. ovog Poslovnika.</w:t>
      </w:r>
    </w:p>
    <w:p w14:paraId="5A9060CD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6FDE8B56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Mandat predsjednika i zamjenika predsjednika Zajednice, te članova Vijeća traje 4 godine i mogu biti ponovno birani, a prestaje na osobni zahtjev, istekom mandata, prestankom članice HGK ili opozivom tijela koje ih je izabralo.</w:t>
      </w:r>
    </w:p>
    <w:p w14:paraId="47944D8A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1F6F852C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Odredbe ovog Poslovnika o sazivanju sjednice, pripremi, tijeku i načinu rada sjednice, zapisnicima i odlukama, primjenjuju se na odgovarajući način i na izbornu sjednicu.</w:t>
      </w:r>
    </w:p>
    <w:p w14:paraId="14549AE4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0CC6CF42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Odluke se na izbornoj sjednici donose većinom glasova prisutnih članica Zajednice.</w:t>
      </w:r>
    </w:p>
    <w:p w14:paraId="4209D3D2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0E0FE5A6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Na prvoj izbornoj sjednici (osnivačka sjednica), Zajednica:</w:t>
      </w:r>
    </w:p>
    <w:p w14:paraId="12E9DA4A" w14:textId="77777777" w:rsidR="00A42BEA" w:rsidRDefault="008B7CEA">
      <w:pPr>
        <w:numPr>
          <w:ilvl w:val="0"/>
          <w:numId w:val="1"/>
        </w:numPr>
        <w:spacing w:after="0"/>
        <w:jc w:val="both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donosi Poslovnik o radu Zajednice,</w:t>
      </w:r>
    </w:p>
    <w:p w14:paraId="3067F936" w14:textId="3A18CE81" w:rsidR="00A42BEA" w:rsidRDefault="008B7CEA">
      <w:pPr>
        <w:numPr>
          <w:ilvl w:val="0"/>
          <w:numId w:val="1"/>
        </w:numPr>
        <w:spacing w:after="0"/>
        <w:jc w:val="both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bira predsjednika i zamjenika predsjednika,</w:t>
      </w:r>
    </w:p>
    <w:p w14:paraId="64B70BD2" w14:textId="063FFC6B" w:rsidR="0014797C" w:rsidRDefault="0014797C">
      <w:pPr>
        <w:numPr>
          <w:ilvl w:val="0"/>
          <w:numId w:val="1"/>
        </w:numPr>
        <w:spacing w:after="0"/>
        <w:jc w:val="both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utvrđuje broj i bira članove Vijeća Zajednice</w:t>
      </w:r>
    </w:p>
    <w:p w14:paraId="1FD06C87" w14:textId="77777777" w:rsidR="00A42BEA" w:rsidRDefault="008B7CEA">
      <w:pPr>
        <w:numPr>
          <w:ilvl w:val="0"/>
          <w:numId w:val="1"/>
        </w:numPr>
        <w:spacing w:after="0"/>
        <w:jc w:val="both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donosi program rada.</w:t>
      </w:r>
    </w:p>
    <w:p w14:paraId="19E03DB4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4AABE0E1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4.</w:t>
      </w:r>
    </w:p>
    <w:p w14:paraId="3EDF044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0CB52C1C" w14:textId="6B6E796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Liste za izbor predsjednika</w:t>
      </w:r>
      <w:r w:rsidR="00EE371D">
        <w:rPr>
          <w:rFonts w:ascii="Arial" w:eastAsia="Times New Roman" w:hAnsi="Arial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/>
          <w:sz w:val="24"/>
          <w:szCs w:val="24"/>
          <w:lang w:eastAsia="hr-HR"/>
        </w:rPr>
        <w:t>zamjenika predsjednika</w:t>
      </w:r>
      <w:r w:rsidR="00EE371D">
        <w:rPr>
          <w:rFonts w:ascii="Arial" w:eastAsia="Times New Roman" w:hAnsi="Arial"/>
          <w:sz w:val="24"/>
          <w:szCs w:val="24"/>
          <w:lang w:eastAsia="hr-HR"/>
        </w:rPr>
        <w:t xml:space="preserve"> i članova Vijeća</w:t>
      </w:r>
      <w:r>
        <w:rPr>
          <w:rFonts w:ascii="Arial" w:eastAsia="Times New Roman" w:hAnsi="Arial"/>
          <w:sz w:val="24"/>
          <w:szCs w:val="24"/>
          <w:lang w:eastAsia="hr-HR"/>
        </w:rPr>
        <w:t>, sastavlja nadležna organizacijska jedinica HGK, a na temelju prijedloga članica Zajednice ili kandidature predstavnika članica Zajednice.</w:t>
      </w:r>
    </w:p>
    <w:p w14:paraId="1D69E6B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02C5E630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7D1C66C5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/>
          <w:b/>
          <w:sz w:val="24"/>
          <w:szCs w:val="24"/>
          <w:lang w:eastAsia="hr-HR" w:bidi="hr-HR"/>
        </w:rPr>
        <w:t>Predsjednik i zamjenik predsjednika</w:t>
      </w:r>
    </w:p>
    <w:p w14:paraId="459FA1A2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8089D65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5.</w:t>
      </w:r>
    </w:p>
    <w:p w14:paraId="1D8AE17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73F96248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Zajednicu predstavlja predsjednik Zajednice, a u njegovoj odsutnosti zamjenik predsjednika.</w:t>
      </w:r>
    </w:p>
    <w:p w14:paraId="413C573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42EBE5BA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Predsjednik i zamjenik predsjednika Zajednice obavljaju i dužnost predsjednika i zamjenika predsjednika Vijeća.</w:t>
      </w:r>
    </w:p>
    <w:p w14:paraId="6ED8E23D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116C3DEB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Predsjednik Zajednice, a u njegovoj odsutnosti zamjenik predsjednika, predsjedava sjednicama Zajednice i Vijeća.</w:t>
      </w:r>
    </w:p>
    <w:p w14:paraId="00900850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309B916C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Predsjednik i zamjenik predsjednika odgovorni su za primjenu ovog Poslovnika.</w:t>
      </w:r>
    </w:p>
    <w:p w14:paraId="5B26A417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7471F31C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III. SAZIVANJE SJEDNICE</w:t>
      </w:r>
    </w:p>
    <w:p w14:paraId="52887F25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59827F96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bookmarkStart w:id="0" w:name="page2"/>
      <w:bookmarkEnd w:id="0"/>
      <w:r>
        <w:rPr>
          <w:rFonts w:ascii="Arial" w:eastAsia="Times New Roman" w:hAnsi="Arial"/>
          <w:b/>
          <w:sz w:val="24"/>
          <w:szCs w:val="24"/>
          <w:lang w:eastAsia="hr-HR"/>
        </w:rPr>
        <w:t>Članak 6.</w:t>
      </w:r>
    </w:p>
    <w:p w14:paraId="7E6592D4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9BEBA17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sz w:val="24"/>
          <w:szCs w:val="24"/>
          <w:lang w:eastAsia="hr-HR"/>
        </w:rPr>
        <w:t xml:space="preserve">Poziv za sjednicu Zajednice objavljuje se javno na web stranici HGK te na drugi odgovarajući način (pisanim putem ili elektroničkom poštom ili telefonski), </w:t>
      </w:r>
      <w:r>
        <w:rPr>
          <w:rFonts w:ascii="Arial" w:eastAsia="Times New Roman" w:hAnsi="Arial"/>
          <w:sz w:val="24"/>
          <w:szCs w:val="24"/>
          <w:lang w:eastAsia="hr-HR" w:bidi="hr-HR"/>
        </w:rPr>
        <w:t>a upućuje se članicama Zajednice te po potrebi stručnim i drugim osobama za pojedina pitanja koja su na dnevnom redu sjednice.</w:t>
      </w:r>
    </w:p>
    <w:p w14:paraId="44F5CD8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24DBD28C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sz w:val="24"/>
          <w:szCs w:val="24"/>
          <w:lang w:eastAsia="hr-HR"/>
        </w:rPr>
        <w:t xml:space="preserve">Uz poziv na sjednicu članicama Zajednice dostavlja se prijedlog dnevnog reda s odgovarajućim materijalima koji će se razmatrati na sjednici, </w:t>
      </w:r>
      <w:r>
        <w:rPr>
          <w:rFonts w:ascii="Arial" w:eastAsia="Times New Roman" w:hAnsi="Arial"/>
          <w:bCs/>
          <w:sz w:val="24"/>
          <w:szCs w:val="24"/>
          <w:lang w:eastAsia="hr-HR" w:bidi="hr-HR"/>
        </w:rPr>
        <w:t>kao i zapisnik s prethodne sjednice.</w:t>
      </w:r>
    </w:p>
    <w:p w14:paraId="2029186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639A1590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Poziv za sjednicu mora biti upućen članicama Zajednice najkasnije sedam dana prije dana određenog za održavanje sjednice.</w:t>
      </w:r>
    </w:p>
    <w:p w14:paraId="293A0F9A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33755C11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Izuzetno, poziv za sjednicu se može dostaviti i u roku kraćem od sedam dana prije dana određenog za održavanje sjednice.</w:t>
      </w:r>
    </w:p>
    <w:p w14:paraId="3859B8D7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6514E094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Sjednicu Zajednice čine sve zainteresirane članice Zajednice koje se odazovu pozivu.</w:t>
      </w:r>
    </w:p>
    <w:p w14:paraId="6CF86AC0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124318D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7.</w:t>
      </w:r>
    </w:p>
    <w:p w14:paraId="348DB3FB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3B3E8225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 xml:space="preserve">Sjednicu Zajednice saziva predsjednik. </w:t>
      </w:r>
    </w:p>
    <w:p w14:paraId="681396BD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528AAD92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Sjednica se saziva po potrebi.</w:t>
      </w:r>
    </w:p>
    <w:p w14:paraId="2D319CD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635BE0E4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sz w:val="24"/>
          <w:szCs w:val="24"/>
          <w:lang w:eastAsia="hr-HR" w:bidi="hr-HR"/>
        </w:rPr>
        <w:t>Predsjednik je dužan sazvati sjednicu Zajednice na zahtjev najmanje 10 članica Zajednice, čelnika nadležne organizacijske jedinice te tijela iz članka 18. Statuta HGK.</w:t>
      </w:r>
    </w:p>
    <w:p w14:paraId="56CF686A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6DE57F53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IV. PRIPREME, TIJEK I NAČIN RADA SJEDNICE</w:t>
      </w:r>
    </w:p>
    <w:p w14:paraId="185284AC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30B87528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8.</w:t>
      </w:r>
    </w:p>
    <w:p w14:paraId="2F733BA0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72C33686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sz w:val="24"/>
          <w:szCs w:val="24"/>
          <w:lang w:eastAsia="hr-HR" w:bidi="hr-HR"/>
        </w:rPr>
        <w:t>Pripreme za održavanje sjednice obavlja predsjednik, odnosno zamjenik, uz pomoć poslovnog tajnika i nadležne organizacijske jedinice HGK.</w:t>
      </w:r>
    </w:p>
    <w:p w14:paraId="460FA4D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6134D1F5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/>
          <w:b/>
          <w:sz w:val="24"/>
          <w:szCs w:val="24"/>
          <w:lang w:eastAsia="hr-HR" w:bidi="hr-HR"/>
        </w:rPr>
        <w:t>Članak 9.</w:t>
      </w:r>
    </w:p>
    <w:p w14:paraId="426780C4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17C3B41A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Sjednicu otvara i vodi predsjednik, odnosno osoba koja ga zamjenjuje (u daljnjem tekstu: predsjedavajući).</w:t>
      </w:r>
    </w:p>
    <w:p w14:paraId="49E0F534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562BA8BA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/>
          <w:b/>
          <w:sz w:val="24"/>
          <w:szCs w:val="24"/>
          <w:lang w:eastAsia="hr-HR" w:bidi="hr-HR"/>
        </w:rPr>
        <w:t>Članak 10.</w:t>
      </w:r>
    </w:p>
    <w:p w14:paraId="63F4C36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3FFA4753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Po otvaranju sjednice, predsjedavajući, utvrđuje nazočnost pozvanih članica Zajednice i drugih osoba, što se unosi u zapisnik.</w:t>
      </w:r>
    </w:p>
    <w:p w14:paraId="7F8F185C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2FA68020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 xml:space="preserve">Pravo glasa i odlučivanja na sjednici ima samo predstavnik članice Zajednice po principu jedna članica jedan glas. </w:t>
      </w:r>
    </w:p>
    <w:p w14:paraId="218E2B76" w14:textId="77777777" w:rsidR="00A42BEA" w:rsidRDefault="00A42BEA">
      <w:pPr>
        <w:spacing w:after="0"/>
        <w:jc w:val="both"/>
        <w:outlineLvl w:val="0"/>
      </w:pPr>
    </w:p>
    <w:p w14:paraId="66260D8E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11.</w:t>
      </w:r>
    </w:p>
    <w:p w14:paraId="5CE2E98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0826FF26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Prije utvrđivanja dnevnog reda sjednice, predsjednik ili druga nadležna osoba podnosi kratko izvješće o realizaciji zaključaka donesenih na prethodnoj sjednici.</w:t>
      </w:r>
    </w:p>
    <w:p w14:paraId="5B17135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1F4EF0B1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Dnevni red se utvrđuje na temelju prijedloga koji je u materijalima dostavljen članicama Zajednice, čiji predstavnici se pozivaju na sjednicu.</w:t>
      </w:r>
    </w:p>
    <w:p w14:paraId="32746D39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378F0304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lastRenderedPageBreak/>
        <w:t>Članice Zajednice imaju pravo predlagati izmjene i dopune dnevnog reda. Pri predlaganju dopune dnevnog reda, članica je dužna obrazložiti hitnost stavljanja predloženog pitanja na dnevni red.</w:t>
      </w:r>
    </w:p>
    <w:p w14:paraId="04738C1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</w:p>
    <w:p w14:paraId="5FD22DD0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/>
          <w:bCs/>
          <w:sz w:val="24"/>
          <w:szCs w:val="24"/>
          <w:lang w:eastAsia="hr-HR" w:bidi="hr-HR"/>
        </w:rPr>
        <w:t>Članak 12.</w:t>
      </w:r>
    </w:p>
    <w:p w14:paraId="1D346E24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</w:p>
    <w:p w14:paraId="7F720BEE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Na sjednici se razmatraju i rješavaju samo pitanja koja su stavljena na utvrđeni dnevni red sjednice.</w:t>
      </w:r>
    </w:p>
    <w:p w14:paraId="554093C9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</w:p>
    <w:p w14:paraId="29725645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/>
          <w:bCs/>
          <w:sz w:val="24"/>
          <w:szCs w:val="24"/>
          <w:lang w:eastAsia="hr-HR" w:bidi="hr-HR"/>
        </w:rPr>
        <w:t>Članak 13.</w:t>
      </w:r>
    </w:p>
    <w:p w14:paraId="22645D26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</w:p>
    <w:p w14:paraId="7F564A9A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Rasprava o pojedinim pitanjima počinje izlaganjem predsjednika ili određene stručne osobe ako je to potrebno.</w:t>
      </w:r>
    </w:p>
    <w:p w14:paraId="2C78E0F2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345A6614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14.</w:t>
      </w:r>
    </w:p>
    <w:p w14:paraId="0B0ACFA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38CD10F6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Na početku razmatranja svake točke dnevnog reda predstavnik podnositelja prijedloga može dati dopunska obrazloženja.</w:t>
      </w:r>
    </w:p>
    <w:p w14:paraId="2E10784C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48E3C7A9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Članice Zajednice i drugi sudionici na sjednici Zajednice dobivaju riječ po redu kojem su se prijavili.</w:t>
      </w:r>
    </w:p>
    <w:p w14:paraId="656F863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027DEF4A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 xml:space="preserve">Red prijavljenih za raspravljanje, utvrđuje predsjednik, a evidentira poslovni tajnik. </w:t>
      </w:r>
    </w:p>
    <w:p w14:paraId="3451998A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397C0AB1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Kad utvrdi da nema više sudionika u raspravi, predsjednik zaključuje razmatranje točke dnevnog reda.</w:t>
      </w:r>
    </w:p>
    <w:p w14:paraId="66B304A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7CC7AC59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Predsjednik može vremenski ograničiti izlaganje.</w:t>
      </w:r>
    </w:p>
    <w:p w14:paraId="132BDF6D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5270D46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15.</w:t>
      </w:r>
    </w:p>
    <w:p w14:paraId="16350482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0AFAAD0C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Nakon završenog raspravljana o točki dnevnog reda, Zajednica odlučuje većinom glasova prisutnih predstavnika članica Zajednice.</w:t>
      </w:r>
    </w:p>
    <w:p w14:paraId="4DCD5337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</w:p>
    <w:p w14:paraId="58FE451D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U slučajevima hitnosti donošenja odluke o određenim točkama dnevnog reda ili u drugim situacijama važnima za rad Zajednice, na prijedlog predsjednika, članice Zajednice mogu pojedinačno glasati o pojedinim pitanjima, putem elektroničke pošte, telekonferencije, telefaksa, ili drugih sredstava priopćavanja, odnosno mogu dostaviti svoje pisano izjašnjavanje te se smatra da su prisutne na sjednici.</w:t>
      </w:r>
    </w:p>
    <w:p w14:paraId="2DAE4519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119DA893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U slučaju iz stavka 2. ovog članka odluka se donosi većinom danih glasova. O rezultatima glasovanja predsjednik je dužan izvijestiti članice Zajednice na sljedećoj sjednici Zajednice.</w:t>
      </w:r>
    </w:p>
    <w:p w14:paraId="6858D6BB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3332C124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16.</w:t>
      </w:r>
    </w:p>
    <w:p w14:paraId="3D28498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4D9AD7BA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Sjednica traje dok se ne iscrpi dnevni red.</w:t>
      </w:r>
    </w:p>
    <w:p w14:paraId="4852E02C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2E6EDD83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Ukoliko se na sjednici ne mogu riješiti sve točke dnevnog reda, predsjednik može prekinuti sjednicu i odmah utvrditi novi datum održavanja nastavka sjednice.</w:t>
      </w:r>
    </w:p>
    <w:p w14:paraId="6E34C926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7A15997B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V. ZAPISNICI I ODLUKE SA SJEDNICE</w:t>
      </w:r>
    </w:p>
    <w:p w14:paraId="29AE0C6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51F9E79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17.</w:t>
      </w:r>
    </w:p>
    <w:p w14:paraId="790F3882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57F7C80A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Na sjednici se vodi zapisnik kojeg potpisuju predsjedavajući i zapisničar.</w:t>
      </w:r>
    </w:p>
    <w:p w14:paraId="57C2085D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</w:p>
    <w:p w14:paraId="49C7C4BB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Poslovni tajnik Zajednice je zapisničar na sjednici.</w:t>
      </w:r>
    </w:p>
    <w:p w14:paraId="0FD317D2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30459D9F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Zapisnik se nalazi u nadležnoj organizacijskoj jedinici HGK.</w:t>
      </w:r>
    </w:p>
    <w:p w14:paraId="79BC976D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530A396A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Zapisnik sa sjednice Zajednice dostavlja se nazočnim članicama, a verificira na idućoj sjednici Zajednice.</w:t>
      </w:r>
    </w:p>
    <w:p w14:paraId="4A498B6C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</w:p>
    <w:p w14:paraId="02768801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Zapisnik sa sjednice Vijeća dostavlja se svim članovima Vijeća, a verificira na idućoj sjednici Vijeća.</w:t>
      </w:r>
    </w:p>
    <w:p w14:paraId="184C32B5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3E4200E7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/>
          <w:bCs/>
          <w:sz w:val="24"/>
          <w:szCs w:val="24"/>
          <w:lang w:eastAsia="hr-HR" w:bidi="hr-HR"/>
        </w:rPr>
        <w:t>Članak 18.</w:t>
      </w:r>
    </w:p>
    <w:p w14:paraId="052982C6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</w:p>
    <w:p w14:paraId="248AAC24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Zapisnik i odluke sa sjednica sa svim prilozima odlažu se po redu održavanja sjednica ili na drugi način i čuvaju kao trajni dokument.</w:t>
      </w:r>
    </w:p>
    <w:p w14:paraId="76FA9C1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 w:bidi="hr-HR"/>
        </w:rPr>
      </w:pPr>
    </w:p>
    <w:p w14:paraId="07443033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  <w:r>
        <w:rPr>
          <w:rFonts w:ascii="Arial" w:eastAsia="Times New Roman" w:hAnsi="Arial"/>
          <w:b/>
          <w:bCs/>
          <w:sz w:val="24"/>
          <w:szCs w:val="24"/>
          <w:lang w:eastAsia="hr-HR" w:bidi="hr-HR"/>
        </w:rPr>
        <w:t>Članak 19.</w:t>
      </w:r>
    </w:p>
    <w:p w14:paraId="5DF9CD65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eastAsia="hr-HR" w:bidi="hr-HR"/>
        </w:rPr>
      </w:pPr>
    </w:p>
    <w:p w14:paraId="534996B9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bCs/>
          <w:sz w:val="24"/>
          <w:szCs w:val="24"/>
          <w:lang w:eastAsia="hr-HR" w:bidi="hr-HR"/>
        </w:rPr>
        <w:t>O provedbi odluka i zaključaka Zajednice skrbe predsjednik i zamjenik predsjednika i neposredno su odgovorni za njihovo izvršavanje, a poslovni tajnik vodi brigu o praćenju provedbe istih.</w:t>
      </w:r>
    </w:p>
    <w:p w14:paraId="49281AC9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22987A39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VI. RAD VIJEĆA ZAJEDNICE</w:t>
      </w:r>
    </w:p>
    <w:p w14:paraId="4E959115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5AEBAB31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20.</w:t>
      </w:r>
    </w:p>
    <w:p w14:paraId="1E136B77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6A0E86F3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sz w:val="24"/>
          <w:szCs w:val="24"/>
          <w:lang w:eastAsia="hr-HR"/>
        </w:rPr>
        <w:t xml:space="preserve">Zajednica s više od 20 članica može, ukoliko se za to ukaže potreba, osnovati </w:t>
      </w:r>
      <w:r>
        <w:rPr>
          <w:rFonts w:ascii="Arial" w:eastAsia="Times New Roman" w:hAnsi="Arial"/>
          <w:sz w:val="24"/>
          <w:szCs w:val="24"/>
          <w:lang w:eastAsia="hr-HR" w:bidi="hr-HR"/>
        </w:rPr>
        <w:t>Vijeće Zajednice</w:t>
      </w:r>
      <w:r>
        <w:rPr>
          <w:rFonts w:ascii="Arial" w:eastAsia="Times New Roman" w:hAnsi="Arial"/>
          <w:sz w:val="24"/>
          <w:szCs w:val="24"/>
          <w:lang w:eastAsia="hr-HR"/>
        </w:rPr>
        <w:t>.</w:t>
      </w:r>
    </w:p>
    <w:p w14:paraId="4A5C067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47721765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Broj članova Vijeća utvrđuju i njihov izbor vrše članice Vijeća sukladno odredbama ovog Poslovnika.</w:t>
      </w:r>
    </w:p>
    <w:p w14:paraId="7EF84EA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16EF9D57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U slučaju da predstavnik člana Vijeća prestane obavljati dužnost u članici HGK, a koja je član Vijeća, na upražnjeno mjesto do isteka mandata dolazi odgovorna osoba ispred članice ili osoba kojoj je odgovorna osoba članice predala punomoć.</w:t>
      </w:r>
    </w:p>
    <w:p w14:paraId="0173DF90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55543954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Vijeće donosi odluke nužne za redovno djelovanje Zajednice.</w:t>
      </w:r>
    </w:p>
    <w:p w14:paraId="1B283731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70DA126A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21.</w:t>
      </w:r>
    </w:p>
    <w:p w14:paraId="79014E83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422DE7E8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Sjednica Vijeća može se održati ako je nazočno više od polovice članova Vijeća.</w:t>
      </w:r>
    </w:p>
    <w:p w14:paraId="762693E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41052950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U slučaju da sjednici ne prisustvuje dovoljan broj članova Vijeća potreban za valjano odlučivanje, sjednica se odgađa i određuje se novi termin održavanja sjednice.</w:t>
      </w:r>
    </w:p>
    <w:p w14:paraId="7E0EA99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138DFE26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22.</w:t>
      </w:r>
    </w:p>
    <w:p w14:paraId="495BB313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5DF1AD60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Vijeće odlučuje većinom glasova prisutnih članova Vijeća Zajednice.</w:t>
      </w:r>
    </w:p>
    <w:p w14:paraId="1B953509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46206918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23.</w:t>
      </w:r>
    </w:p>
    <w:p w14:paraId="646C9ADA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357D94EF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 w:bidi="hr-HR"/>
        </w:rPr>
      </w:pPr>
      <w:r>
        <w:rPr>
          <w:rFonts w:ascii="Arial" w:eastAsia="Times New Roman" w:hAnsi="Arial"/>
          <w:sz w:val="24"/>
          <w:szCs w:val="24"/>
          <w:lang w:eastAsia="hr-HR" w:bidi="hr-HR"/>
        </w:rPr>
        <w:t>Odredbe ovog Poslovnika o sazivanju sjednice, pripremi, tijeku i načinu rada sjednice, zapisnicima i odlukama, primjenjuju se na odgovarajući način i na rad Vijeća.</w:t>
      </w:r>
    </w:p>
    <w:p w14:paraId="2DC75257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52AEB250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bookmarkStart w:id="1" w:name="page5"/>
      <w:bookmarkEnd w:id="1"/>
      <w:r>
        <w:rPr>
          <w:rFonts w:ascii="Arial" w:eastAsia="Times New Roman" w:hAnsi="Arial"/>
          <w:b/>
          <w:sz w:val="24"/>
          <w:szCs w:val="24"/>
          <w:lang w:eastAsia="hr-HR"/>
        </w:rPr>
        <w:t>VII. RADNA TIJELA I GRUPACIJE</w:t>
      </w:r>
    </w:p>
    <w:p w14:paraId="12FB97AF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58F6C846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24.</w:t>
      </w:r>
    </w:p>
    <w:p w14:paraId="0E6E0C03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2ECF75C1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 xml:space="preserve">Zajednica može osnovati stalna radna tijela - odbore za razmatranje određenih pitanja od interesa i značaja za članice Zajednice. </w:t>
      </w:r>
    </w:p>
    <w:p w14:paraId="67E53C76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604D626B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Zajednica može osnovati, prema potrebi povremena radna tijela – povjerenstva i radne skupine.</w:t>
      </w:r>
    </w:p>
    <w:p w14:paraId="13C57DC3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1A7661FB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U radu povremenih radnih tijela mogu uz članice Zajednice sudjelovati zaposlenici članica Zajednice, zaposlenici stručnih službi HGK, kao i istaknuti stručnjaci za određena područja iz djelatnosti članica Zajednice.</w:t>
      </w:r>
    </w:p>
    <w:p w14:paraId="4A99A03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02A53DFF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25.</w:t>
      </w:r>
    </w:p>
    <w:p w14:paraId="18482074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2211BA31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Unutar Zajednice mogu se organizirati grupacije, o čijem organiziranju unutar Zajednice odlučuje Vijeće Zajednice na inicijativu svojih članica koje obavljaju određenu djelatnost.</w:t>
      </w:r>
    </w:p>
    <w:p w14:paraId="1D20AF30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09ED7F8F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26.</w:t>
      </w:r>
    </w:p>
    <w:p w14:paraId="7743507C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6C73A672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Vijeće, na prijedlog članica grupacije, imenuje voditelja grupacije koji skrbi o njezinom radu.</w:t>
      </w:r>
    </w:p>
    <w:p w14:paraId="2BC557EE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4CCB0A52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27.</w:t>
      </w:r>
    </w:p>
    <w:p w14:paraId="2457C2DC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55DB27F2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Za razmatranje i rješavanje pitanja za koja postoji interes članica Zajednice s područja jedne županijske regionalne komore, njihov rad može se organizirati u županijskoj regionalnoj komori.</w:t>
      </w:r>
    </w:p>
    <w:p w14:paraId="53984754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13F5483F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28.</w:t>
      </w:r>
    </w:p>
    <w:p w14:paraId="43E14D7D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35667B85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U slučaju kada je organizirana grupacija ili radno tijelo županijske komore, njihov predstavnik je po funkciji član Vijeća Zajednice.</w:t>
      </w:r>
    </w:p>
    <w:p w14:paraId="379D5F41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2B5C1476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29.</w:t>
      </w:r>
    </w:p>
    <w:p w14:paraId="0689B02A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6B37DEB2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Odredbe ovog Poslovnika o sazivanju, pripremi, tijeku sjednice i načinu rada sjednice Zajednice, zapisnicima i odlukama sa sjednice, primjenjuju se, na odgovarajući način, i na rad grupacija, povremenih radnih tijela te radnih tijela županijske regionalne komore Zajednice.</w:t>
      </w:r>
    </w:p>
    <w:p w14:paraId="59674FA5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6B6745E1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bookmarkStart w:id="2" w:name="page6"/>
      <w:bookmarkEnd w:id="2"/>
    </w:p>
    <w:p w14:paraId="73F0B9E1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VIII. ZAVRŠNE ODREDBE</w:t>
      </w:r>
    </w:p>
    <w:p w14:paraId="7517D15D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2DC7DAE4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30.</w:t>
      </w:r>
    </w:p>
    <w:p w14:paraId="67252B47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7FA2374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Za tumačenje ovog Poslovnika ovlašten je predsjednik Zajednice odnosno Vijeće.</w:t>
      </w:r>
    </w:p>
    <w:p w14:paraId="722ED8C1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0A3E4620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31.</w:t>
      </w:r>
    </w:p>
    <w:p w14:paraId="1214DD3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45776B89" w14:textId="77777777" w:rsidR="00A42BEA" w:rsidRDefault="008B7CEA">
      <w:pPr>
        <w:spacing w:after="0"/>
        <w:jc w:val="both"/>
        <w:outlineLvl w:val="0"/>
      </w:pPr>
      <w:r>
        <w:rPr>
          <w:rFonts w:ascii="Arial" w:eastAsia="Times New Roman" w:hAnsi="Arial"/>
          <w:sz w:val="24"/>
          <w:szCs w:val="24"/>
          <w:lang w:eastAsia="hr-HR"/>
        </w:rPr>
        <w:t>Za sve odredbe koje ovim Poslovnikom nisu utvrđene, a nužne su za rad Zajednice, primjenjivati će se na odgovarajući način Statut HGK.</w:t>
      </w:r>
    </w:p>
    <w:p w14:paraId="11653778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730DC21E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32.</w:t>
      </w:r>
    </w:p>
    <w:p w14:paraId="71DCFCB2" w14:textId="77777777" w:rsidR="00A42BEA" w:rsidRDefault="00A42B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45D725FC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Poslovnik se smatra donesenim ako ga prihvati većina prisutnih predstavnika članova Zajednice.</w:t>
      </w:r>
    </w:p>
    <w:p w14:paraId="69D90EFC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</w:p>
    <w:p w14:paraId="4720BC9A" w14:textId="77777777" w:rsidR="00A42BEA" w:rsidRDefault="008B7CEA">
      <w:pPr>
        <w:spacing w:after="0"/>
        <w:jc w:val="center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  <w:r>
        <w:rPr>
          <w:rFonts w:ascii="Arial" w:eastAsia="Times New Roman" w:hAnsi="Arial"/>
          <w:b/>
          <w:sz w:val="24"/>
          <w:szCs w:val="24"/>
          <w:lang w:eastAsia="hr-HR"/>
        </w:rPr>
        <w:t>Članak 33.</w:t>
      </w:r>
    </w:p>
    <w:p w14:paraId="4DF03EBB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14A35D29" w14:textId="77777777" w:rsidR="00A42BEA" w:rsidRDefault="008B7CEA">
      <w:pPr>
        <w:spacing w:after="0"/>
        <w:jc w:val="both"/>
        <w:outlineLvl w:val="0"/>
        <w:rPr>
          <w:rFonts w:ascii="Arial" w:eastAsia="Times New Roman" w:hAnsi="Arial"/>
          <w:sz w:val="24"/>
          <w:szCs w:val="24"/>
          <w:lang w:eastAsia="hr-HR"/>
        </w:rPr>
      </w:pPr>
      <w:r>
        <w:rPr>
          <w:rFonts w:ascii="Arial" w:eastAsia="Times New Roman" w:hAnsi="Arial"/>
          <w:sz w:val="24"/>
          <w:szCs w:val="24"/>
          <w:lang w:eastAsia="hr-HR"/>
        </w:rPr>
        <w:t>Ovaj Poslovnik stupa na snagu danom donošenja.</w:t>
      </w:r>
    </w:p>
    <w:p w14:paraId="5A399D79" w14:textId="77777777" w:rsidR="00A42BEA" w:rsidRDefault="00A42BEA">
      <w:pPr>
        <w:spacing w:after="0"/>
        <w:jc w:val="both"/>
        <w:outlineLvl w:val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6F5B11E8" w14:textId="77777777" w:rsidR="00A42BEA" w:rsidRDefault="00A42BEA">
      <w:pPr>
        <w:spacing w:after="0"/>
      </w:pPr>
    </w:p>
    <w:p w14:paraId="13CAE127" w14:textId="77777777" w:rsidR="00A42BEA" w:rsidRDefault="00A42BEA">
      <w:pPr>
        <w:spacing w:after="0"/>
        <w:rPr>
          <w:rFonts w:ascii="Arial" w:eastAsia="Times New Roman" w:hAnsi="Arial"/>
          <w:sz w:val="24"/>
          <w:szCs w:val="24"/>
          <w:lang w:eastAsia="hr-HR"/>
        </w:rPr>
      </w:pPr>
    </w:p>
    <w:p w14:paraId="692C4FFC" w14:textId="77777777" w:rsidR="00A42BEA" w:rsidRDefault="008B7CEA">
      <w:pPr>
        <w:spacing w:after="0"/>
      </w:pPr>
      <w:r>
        <w:rPr>
          <w:rFonts w:ascii="Arial" w:eastAsia="Times New Roman" w:hAnsi="Arial"/>
          <w:sz w:val="24"/>
          <w:szCs w:val="24"/>
          <w:lang w:eastAsia="hr-HR"/>
        </w:rPr>
        <w:tab/>
      </w:r>
      <w:r>
        <w:rPr>
          <w:rFonts w:ascii="Arial" w:eastAsia="Times New Roman" w:hAnsi="Arial"/>
          <w:sz w:val="24"/>
          <w:szCs w:val="24"/>
          <w:lang w:eastAsia="hr-HR"/>
        </w:rPr>
        <w:tab/>
      </w:r>
      <w:r>
        <w:rPr>
          <w:rFonts w:ascii="Arial" w:eastAsia="Times New Roman" w:hAnsi="Arial"/>
          <w:sz w:val="24"/>
          <w:szCs w:val="24"/>
          <w:lang w:eastAsia="hr-HR"/>
        </w:rPr>
        <w:tab/>
      </w:r>
      <w:r>
        <w:rPr>
          <w:rFonts w:ascii="Arial" w:eastAsia="Times New Roman" w:hAnsi="Arial"/>
          <w:sz w:val="24"/>
          <w:szCs w:val="24"/>
          <w:lang w:eastAsia="hr-HR"/>
        </w:rPr>
        <w:tab/>
      </w:r>
      <w:r>
        <w:rPr>
          <w:rFonts w:ascii="Arial" w:eastAsia="Times New Roman" w:hAnsi="Arial"/>
          <w:sz w:val="24"/>
          <w:szCs w:val="24"/>
          <w:lang w:eastAsia="hr-HR"/>
        </w:rPr>
        <w:tab/>
      </w:r>
      <w:r>
        <w:rPr>
          <w:rFonts w:ascii="Arial" w:eastAsia="Times New Roman" w:hAnsi="Arial"/>
          <w:sz w:val="24"/>
          <w:szCs w:val="24"/>
          <w:lang w:eastAsia="hr-HR"/>
        </w:rPr>
        <w:tab/>
      </w:r>
      <w:r>
        <w:rPr>
          <w:rFonts w:ascii="Arial" w:eastAsia="Times New Roman" w:hAnsi="Arial"/>
          <w:sz w:val="24"/>
          <w:szCs w:val="24"/>
          <w:lang w:eastAsia="hr-HR"/>
        </w:rPr>
        <w:tab/>
      </w:r>
      <w:r>
        <w:rPr>
          <w:rFonts w:ascii="Arial" w:eastAsia="Times New Roman" w:hAnsi="Arial"/>
          <w:b/>
          <w:sz w:val="24"/>
          <w:szCs w:val="24"/>
          <w:lang w:eastAsia="hr-HR"/>
        </w:rPr>
        <w:t>PREDSJEDNIK ZAJEDNICE</w:t>
      </w:r>
    </w:p>
    <w:p w14:paraId="640566F0" w14:textId="77777777" w:rsidR="00A42BEA" w:rsidRDefault="00A42BEA">
      <w:pPr>
        <w:spacing w:after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3E4AF0B6" w14:textId="77777777" w:rsidR="00A42BEA" w:rsidRDefault="00A42BEA">
      <w:pPr>
        <w:spacing w:after="0"/>
        <w:rPr>
          <w:rFonts w:ascii="Arial" w:eastAsia="Times New Roman" w:hAnsi="Arial"/>
          <w:b/>
          <w:sz w:val="24"/>
          <w:szCs w:val="24"/>
          <w:lang w:eastAsia="hr-HR"/>
        </w:rPr>
      </w:pPr>
    </w:p>
    <w:p w14:paraId="5C0142B1" w14:textId="77777777" w:rsidR="00A42BEA" w:rsidRDefault="00A42BEA">
      <w:pPr>
        <w:spacing w:after="0"/>
        <w:rPr>
          <w:rFonts w:ascii="Arial" w:eastAsia="Times New Roman" w:hAnsi="Arial"/>
          <w:sz w:val="24"/>
          <w:szCs w:val="24"/>
          <w:lang w:eastAsia="hr-HR"/>
        </w:rPr>
      </w:pPr>
    </w:p>
    <w:p w14:paraId="260DFD4E" w14:textId="44E566F5" w:rsidR="009C7EFB" w:rsidRPr="009C7EFB" w:rsidRDefault="009C7EFB">
      <w:pPr>
        <w:spacing w:after="0"/>
        <w:rPr>
          <w:rFonts w:ascii="Arial" w:eastAsia="Times New Roman" w:hAnsi="Arial"/>
          <w:sz w:val="24"/>
          <w:szCs w:val="24"/>
          <w:lang w:eastAsia="hr-HR"/>
        </w:rPr>
      </w:pPr>
      <w:r w:rsidRPr="009C7EFB">
        <w:rPr>
          <w:rFonts w:ascii="Arial" w:eastAsia="Times New Roman" w:hAnsi="Arial"/>
          <w:sz w:val="24"/>
          <w:szCs w:val="24"/>
          <w:lang w:eastAsia="hr-HR"/>
        </w:rPr>
        <w:t>Klasa:</w:t>
      </w:r>
      <w:r w:rsidR="00F317FE">
        <w:rPr>
          <w:rFonts w:ascii="Arial" w:eastAsia="Times New Roman" w:hAnsi="Arial"/>
          <w:sz w:val="24"/>
          <w:szCs w:val="24"/>
          <w:lang w:eastAsia="hr-HR"/>
        </w:rPr>
        <w:t xml:space="preserve"> </w:t>
      </w:r>
      <w:r w:rsidRPr="009C7EFB">
        <w:rPr>
          <w:rFonts w:ascii="Arial" w:eastAsia="Times New Roman" w:hAnsi="Arial"/>
          <w:sz w:val="24"/>
          <w:szCs w:val="24"/>
          <w:lang w:eastAsia="hr-HR"/>
        </w:rPr>
        <w:t>003-02/21-03/3</w:t>
      </w:r>
    </w:p>
    <w:p w14:paraId="01D2277F" w14:textId="27355AB4" w:rsidR="009C7EFB" w:rsidRPr="009C7EFB" w:rsidRDefault="009C7EFB">
      <w:pPr>
        <w:spacing w:after="0"/>
        <w:rPr>
          <w:rFonts w:ascii="Arial" w:eastAsia="Times New Roman" w:hAnsi="Arial"/>
          <w:sz w:val="24"/>
          <w:szCs w:val="24"/>
          <w:lang w:eastAsia="hr-HR"/>
        </w:rPr>
      </w:pPr>
      <w:proofErr w:type="spellStart"/>
      <w:r w:rsidRPr="009C7EFB">
        <w:rPr>
          <w:rFonts w:ascii="Arial" w:eastAsia="Times New Roman" w:hAnsi="Arial"/>
          <w:sz w:val="24"/>
          <w:szCs w:val="24"/>
          <w:lang w:eastAsia="hr-HR"/>
        </w:rPr>
        <w:t>Urbroj</w:t>
      </w:r>
      <w:proofErr w:type="spellEnd"/>
      <w:r w:rsidRPr="009C7EFB">
        <w:rPr>
          <w:rFonts w:ascii="Arial" w:eastAsia="Times New Roman" w:hAnsi="Arial"/>
          <w:sz w:val="24"/>
          <w:szCs w:val="24"/>
          <w:lang w:eastAsia="hr-HR"/>
        </w:rPr>
        <w:t>:</w:t>
      </w:r>
      <w:r w:rsidR="00F317FE">
        <w:rPr>
          <w:rFonts w:ascii="Arial" w:eastAsia="Times New Roman" w:hAnsi="Arial"/>
          <w:sz w:val="24"/>
          <w:szCs w:val="24"/>
          <w:lang w:eastAsia="hr-HR"/>
        </w:rPr>
        <w:t xml:space="preserve"> </w:t>
      </w:r>
      <w:r w:rsidRPr="009C7EFB">
        <w:rPr>
          <w:rFonts w:ascii="Arial" w:eastAsia="Times New Roman" w:hAnsi="Arial"/>
          <w:sz w:val="24"/>
          <w:szCs w:val="24"/>
          <w:lang w:eastAsia="hr-HR"/>
        </w:rPr>
        <w:t>311-52-02-00/280-21-1</w:t>
      </w:r>
    </w:p>
    <w:p w14:paraId="43D6BF7F" w14:textId="7DEA791D" w:rsidR="00A42BEA" w:rsidRPr="002E1B72" w:rsidRDefault="00653D6D">
      <w:pPr>
        <w:spacing w:after="0"/>
      </w:pPr>
      <w:r>
        <w:rPr>
          <w:rFonts w:ascii="Arial" w:eastAsia="Times New Roman" w:hAnsi="Arial"/>
          <w:sz w:val="24"/>
          <w:szCs w:val="24"/>
          <w:lang w:eastAsia="hr-HR"/>
        </w:rPr>
        <w:t>Zagreb</w:t>
      </w:r>
      <w:r w:rsidR="008B7CEA" w:rsidRPr="002E1B72">
        <w:rPr>
          <w:rFonts w:ascii="Arial" w:eastAsia="Times New Roman" w:hAnsi="Arial"/>
          <w:sz w:val="24"/>
          <w:szCs w:val="24"/>
          <w:lang w:eastAsia="hr-HR"/>
        </w:rPr>
        <w:t>,</w:t>
      </w:r>
      <w:r w:rsidR="002E1B72">
        <w:rPr>
          <w:rFonts w:ascii="Arial" w:eastAsia="Times New Roman" w:hAnsi="Arial"/>
          <w:sz w:val="24"/>
          <w:szCs w:val="24"/>
          <w:lang w:eastAsia="hr-HR"/>
        </w:rPr>
        <w:t xml:space="preserve"> 2</w:t>
      </w:r>
      <w:r>
        <w:rPr>
          <w:rFonts w:ascii="Arial" w:eastAsia="Times New Roman" w:hAnsi="Arial"/>
          <w:sz w:val="24"/>
          <w:szCs w:val="24"/>
          <w:lang w:eastAsia="hr-HR"/>
        </w:rPr>
        <w:t>7</w:t>
      </w:r>
      <w:r w:rsidR="002E1B72">
        <w:rPr>
          <w:rFonts w:ascii="Arial" w:eastAsia="Times New Roman" w:hAnsi="Arial"/>
          <w:sz w:val="24"/>
          <w:szCs w:val="24"/>
          <w:lang w:eastAsia="hr-HR"/>
        </w:rPr>
        <w:t>.</w:t>
      </w:r>
      <w:r>
        <w:rPr>
          <w:rFonts w:ascii="Arial" w:eastAsia="Times New Roman" w:hAnsi="Arial"/>
          <w:sz w:val="24"/>
          <w:szCs w:val="24"/>
          <w:lang w:eastAsia="hr-HR"/>
        </w:rPr>
        <w:t>4</w:t>
      </w:r>
      <w:r w:rsidR="002E1B72">
        <w:rPr>
          <w:rFonts w:ascii="Arial" w:eastAsia="Times New Roman" w:hAnsi="Arial"/>
          <w:sz w:val="24"/>
          <w:szCs w:val="24"/>
          <w:lang w:eastAsia="hr-HR"/>
        </w:rPr>
        <w:t>.2</w:t>
      </w:r>
      <w:r w:rsidR="008B7CEA" w:rsidRPr="002E1B72">
        <w:rPr>
          <w:rFonts w:ascii="Arial" w:eastAsia="Times New Roman" w:hAnsi="Arial"/>
          <w:sz w:val="24"/>
          <w:szCs w:val="24"/>
          <w:lang w:eastAsia="hr-HR"/>
        </w:rPr>
        <w:t>02</w:t>
      </w:r>
      <w:r>
        <w:rPr>
          <w:rFonts w:ascii="Arial" w:eastAsia="Times New Roman" w:hAnsi="Arial"/>
          <w:sz w:val="24"/>
          <w:szCs w:val="24"/>
          <w:lang w:eastAsia="hr-HR"/>
        </w:rPr>
        <w:t>1</w:t>
      </w:r>
      <w:r w:rsidR="008B7CEA" w:rsidRPr="002E1B72">
        <w:rPr>
          <w:rFonts w:ascii="Arial" w:eastAsia="Times New Roman" w:hAnsi="Arial"/>
          <w:sz w:val="24"/>
          <w:szCs w:val="24"/>
          <w:lang w:eastAsia="hr-HR"/>
        </w:rPr>
        <w:t xml:space="preserve">. </w:t>
      </w:r>
    </w:p>
    <w:p w14:paraId="207D4068" w14:textId="77777777" w:rsidR="00A42BEA" w:rsidRDefault="00A42BEA"/>
    <w:p w14:paraId="001CA463" w14:textId="77777777" w:rsidR="00A42BEA" w:rsidRDefault="00A42BEA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3" w:name="_GoBack"/>
      <w:bookmarkEnd w:id="3"/>
    </w:p>
    <w:sectPr w:rsidR="00A42BEA">
      <w:footerReference w:type="default" r:id="rId7"/>
      <w:pgSz w:w="11906" w:h="16838"/>
      <w:pgMar w:top="1134" w:right="1797" w:bottom="99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B423" w14:textId="77777777" w:rsidR="00327BE6" w:rsidRDefault="00327BE6">
      <w:pPr>
        <w:spacing w:after="0"/>
      </w:pPr>
      <w:r>
        <w:separator/>
      </w:r>
    </w:p>
  </w:endnote>
  <w:endnote w:type="continuationSeparator" w:id="0">
    <w:p w14:paraId="36BEAE2A" w14:textId="77777777" w:rsidR="00327BE6" w:rsidRDefault="00327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CBBB" w14:textId="77777777" w:rsidR="007122D8" w:rsidRDefault="008B7CEA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1AD9B" wp14:editId="36FDF47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7994FE1" w14:textId="77777777" w:rsidR="007122D8" w:rsidRDefault="008B7CE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1A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47994FE1" w14:textId="77777777" w:rsidR="007122D8" w:rsidRDefault="008B7CE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34E8" w14:textId="77777777" w:rsidR="00327BE6" w:rsidRDefault="00327BE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0E6003" w14:textId="77777777" w:rsidR="00327BE6" w:rsidRDefault="00327B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42A"/>
    <w:multiLevelType w:val="multilevel"/>
    <w:tmpl w:val="BAAE238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EA"/>
    <w:rsid w:val="00133E3E"/>
    <w:rsid w:val="0014797C"/>
    <w:rsid w:val="002404E9"/>
    <w:rsid w:val="002E1B72"/>
    <w:rsid w:val="00327BE6"/>
    <w:rsid w:val="004A75AC"/>
    <w:rsid w:val="004D2F55"/>
    <w:rsid w:val="00653D6D"/>
    <w:rsid w:val="00735FD2"/>
    <w:rsid w:val="00793848"/>
    <w:rsid w:val="00895888"/>
    <w:rsid w:val="008B7CEA"/>
    <w:rsid w:val="009C7EFB"/>
    <w:rsid w:val="00A42BEA"/>
    <w:rsid w:val="00A73BD5"/>
    <w:rsid w:val="00A75E9E"/>
    <w:rsid w:val="00C20775"/>
    <w:rsid w:val="00DF08BE"/>
    <w:rsid w:val="00EE371D"/>
    <w:rsid w:val="00F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DD62"/>
  <w15:docId w15:val="{E4101A7C-22F4-4BD5-A696-092F1046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pPr>
      <w:spacing w:after="0"/>
    </w:pPr>
    <w:rPr>
      <w:rFonts w:ascii="MS Sans Serif" w:eastAsia="Times New Roman" w:hAnsi="MS Sans Serif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rPr>
      <w:rFonts w:ascii="MS Sans Serif" w:eastAsia="Times New Roman" w:hAnsi="MS Sans Serif" w:cs="Times New Roman"/>
      <w:sz w:val="20"/>
      <w:szCs w:val="20"/>
      <w:lang w:eastAsia="hr-HR"/>
    </w:rPr>
  </w:style>
  <w:style w:type="character" w:styleId="CommentReference">
    <w:name w:val="annotation reference"/>
    <w:rPr>
      <w:sz w:val="16"/>
      <w:szCs w:val="1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rPr>
      <w:rFonts w:ascii="MS Sans Serif" w:eastAsia="Times New Roman" w:hAnsi="MS Sans Serif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Božin</dc:creator>
  <dc:description/>
  <cp:lastModifiedBy>Saša Zrnić</cp:lastModifiedBy>
  <cp:revision>4</cp:revision>
  <dcterms:created xsi:type="dcterms:W3CDTF">2021-04-20T12:54:00Z</dcterms:created>
  <dcterms:modified xsi:type="dcterms:W3CDTF">2021-04-20T12:54:00Z</dcterms:modified>
</cp:coreProperties>
</file>