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88A9" w14:textId="521AD0F0" w:rsidR="008C4F35" w:rsidRPr="00087A5E" w:rsidRDefault="00EB2DEB" w:rsidP="00410173">
      <w:pPr>
        <w:ind w:left="-284" w:firstLine="284"/>
        <w:jc w:val="center"/>
        <w:rPr>
          <w:rFonts w:ascii="Times New Roman" w:hAnsi="Times New Roman"/>
          <w:b/>
          <w:bCs/>
          <w:sz w:val="24"/>
          <w:szCs w:val="24"/>
          <w:u w:val="single"/>
        </w:rPr>
      </w:pPr>
      <w:r w:rsidRPr="00087A5E">
        <w:rPr>
          <w:rFonts w:ascii="Times New Roman" w:hAnsi="Times New Roman"/>
          <w:noProof/>
          <w:sz w:val="28"/>
          <w:szCs w:val="28"/>
        </w:rPr>
        <w:drawing>
          <wp:inline distT="0" distB="0" distL="0" distR="0" wp14:anchorId="76B5C2FA" wp14:editId="3605DDEB">
            <wp:extent cx="2609850" cy="933803"/>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pic:nvPicPr>
                  <pic:blipFill>
                    <a:blip r:embed="rId11">
                      <a:extLst>
                        <a:ext uri="{28A0092B-C50C-407E-A947-70E740481C1C}">
                          <a14:useLocalDpi xmlns:a14="http://schemas.microsoft.com/office/drawing/2010/main" val="0"/>
                        </a:ext>
                      </a:extLst>
                    </a:blip>
                    <a:stretch>
                      <a:fillRect/>
                    </a:stretch>
                  </pic:blipFill>
                  <pic:spPr>
                    <a:xfrm>
                      <a:off x="0" y="0"/>
                      <a:ext cx="2609850" cy="933803"/>
                    </a:xfrm>
                    <a:prstGeom prst="rect">
                      <a:avLst/>
                    </a:prstGeom>
                  </pic:spPr>
                </pic:pic>
              </a:graphicData>
            </a:graphic>
          </wp:inline>
        </w:drawing>
      </w:r>
    </w:p>
    <w:p w14:paraId="243A195C" w14:textId="57A0037B" w:rsidR="00811C36" w:rsidRPr="00087A5E" w:rsidRDefault="00811C36" w:rsidP="00410173">
      <w:pPr>
        <w:rPr>
          <w:rFonts w:ascii="Times New Roman" w:hAnsi="Times New Roman"/>
          <w:b/>
          <w:sz w:val="24"/>
          <w:szCs w:val="24"/>
        </w:rPr>
      </w:pPr>
    </w:p>
    <w:p w14:paraId="0F52D4A9" w14:textId="133115FC" w:rsidR="000E3794" w:rsidRPr="00087A5E" w:rsidRDefault="000E3794" w:rsidP="00A829E3">
      <w:pPr>
        <w:pStyle w:val="NoSpacing"/>
        <w:jc w:val="both"/>
        <w:rPr>
          <w:rFonts w:ascii="Times New Roman" w:hAnsi="Times New Roman" w:cs="Times New Roman"/>
          <w:sz w:val="24"/>
          <w:szCs w:val="24"/>
        </w:rPr>
      </w:pPr>
      <w:r w:rsidRPr="00087A5E">
        <w:rPr>
          <w:rFonts w:ascii="Times New Roman" w:hAnsi="Times New Roman" w:cs="Times New Roman"/>
          <w:sz w:val="24"/>
          <w:szCs w:val="24"/>
        </w:rPr>
        <w:t xml:space="preserve">Na temelju Odluke Ministarstva prostornoga uređenja, graditeljstva i državne imovine, </w:t>
      </w:r>
      <w:r w:rsidR="001D7F63" w:rsidRPr="00087A5E">
        <w:rPr>
          <w:rFonts w:ascii="Times New Roman" w:hAnsi="Times New Roman" w:cs="Times New Roman"/>
          <w:sz w:val="24"/>
          <w:szCs w:val="24"/>
        </w:rPr>
        <w:t>KLASA:</w:t>
      </w:r>
      <w:r w:rsidR="00050ED0" w:rsidRPr="00087A5E">
        <w:rPr>
          <w:rFonts w:ascii="Times New Roman" w:hAnsi="Times New Roman" w:cs="Times New Roman"/>
          <w:sz w:val="24"/>
          <w:szCs w:val="24"/>
        </w:rPr>
        <w:t xml:space="preserve"> </w:t>
      </w:r>
      <w:r w:rsidR="00526C2B" w:rsidRPr="00087A5E">
        <w:rPr>
          <w:rFonts w:ascii="Times New Roman" w:eastAsia="Times New Roman" w:hAnsi="Times New Roman"/>
          <w:sz w:val="24"/>
          <w:szCs w:val="24"/>
          <w:lang w:eastAsia="hr-HR"/>
        </w:rPr>
        <w:t>372-03/22-01/98</w:t>
      </w:r>
      <w:r w:rsidR="00953EBC" w:rsidRPr="00087A5E">
        <w:rPr>
          <w:rFonts w:ascii="Times New Roman" w:hAnsi="Times New Roman" w:cs="Times New Roman"/>
          <w:sz w:val="24"/>
          <w:szCs w:val="24"/>
        </w:rPr>
        <w:t xml:space="preserve">, </w:t>
      </w:r>
      <w:r w:rsidR="001D7F63" w:rsidRPr="00087A5E">
        <w:rPr>
          <w:rFonts w:ascii="Times New Roman" w:hAnsi="Times New Roman" w:cs="Times New Roman"/>
          <w:sz w:val="24"/>
          <w:szCs w:val="24"/>
        </w:rPr>
        <w:t xml:space="preserve">URBROJ: </w:t>
      </w:r>
      <w:r w:rsidR="00526C2B" w:rsidRPr="00087A5E">
        <w:rPr>
          <w:rFonts w:ascii="Times New Roman" w:eastAsia="Times New Roman" w:hAnsi="Times New Roman"/>
          <w:sz w:val="24"/>
          <w:szCs w:val="24"/>
          <w:lang w:eastAsia="hr-HR"/>
        </w:rPr>
        <w:t>531-09-1-2/1-23-</w:t>
      </w:r>
      <w:r w:rsidR="00557D89" w:rsidRPr="00087A5E">
        <w:rPr>
          <w:rFonts w:ascii="Times New Roman" w:eastAsia="Times New Roman" w:hAnsi="Times New Roman"/>
          <w:sz w:val="24"/>
          <w:szCs w:val="24"/>
          <w:lang w:eastAsia="hr-HR"/>
        </w:rPr>
        <w:t>30</w:t>
      </w:r>
      <w:r w:rsidR="00417A3A">
        <w:rPr>
          <w:rFonts w:ascii="Times New Roman" w:eastAsia="Times New Roman" w:hAnsi="Times New Roman"/>
          <w:sz w:val="24"/>
          <w:szCs w:val="24"/>
          <w:lang w:eastAsia="hr-HR"/>
        </w:rPr>
        <w:t xml:space="preserve"> </w:t>
      </w:r>
      <w:r w:rsidR="00953EBC" w:rsidRPr="00087A5E">
        <w:rPr>
          <w:rFonts w:ascii="Times New Roman" w:hAnsi="Times New Roman" w:cs="Times New Roman"/>
          <w:sz w:val="24"/>
          <w:szCs w:val="24"/>
        </w:rPr>
        <w:t xml:space="preserve">od </w:t>
      </w:r>
      <w:r w:rsidR="00557D89" w:rsidRPr="00087A5E">
        <w:rPr>
          <w:rFonts w:ascii="Times New Roman" w:hAnsi="Times New Roman" w:cs="Times New Roman"/>
          <w:sz w:val="24"/>
          <w:szCs w:val="24"/>
        </w:rPr>
        <w:t>20</w:t>
      </w:r>
      <w:r w:rsidR="00526C2B" w:rsidRPr="00087A5E">
        <w:rPr>
          <w:rFonts w:ascii="Times New Roman" w:hAnsi="Times New Roman" w:cs="Times New Roman"/>
          <w:sz w:val="24"/>
          <w:szCs w:val="24"/>
        </w:rPr>
        <w:t>. ožujka</w:t>
      </w:r>
      <w:r w:rsidR="00F668F8" w:rsidRPr="00087A5E">
        <w:rPr>
          <w:rFonts w:ascii="Times New Roman" w:hAnsi="Times New Roman" w:cs="Times New Roman"/>
          <w:sz w:val="24"/>
          <w:szCs w:val="24"/>
        </w:rPr>
        <w:t xml:space="preserve"> </w:t>
      </w:r>
      <w:r w:rsidR="00234E14" w:rsidRPr="00087A5E">
        <w:rPr>
          <w:rFonts w:ascii="Times New Roman" w:hAnsi="Times New Roman" w:cs="Times New Roman"/>
          <w:sz w:val="24"/>
          <w:szCs w:val="24"/>
        </w:rPr>
        <w:t>202</w:t>
      </w:r>
      <w:r w:rsidR="00F668F8" w:rsidRPr="00087A5E">
        <w:rPr>
          <w:rFonts w:ascii="Times New Roman" w:hAnsi="Times New Roman" w:cs="Times New Roman"/>
          <w:sz w:val="24"/>
          <w:szCs w:val="24"/>
        </w:rPr>
        <w:t>3</w:t>
      </w:r>
      <w:r w:rsidR="001D7F63" w:rsidRPr="00087A5E">
        <w:rPr>
          <w:rFonts w:ascii="Times New Roman" w:hAnsi="Times New Roman" w:cs="Times New Roman"/>
          <w:sz w:val="24"/>
          <w:szCs w:val="24"/>
        </w:rPr>
        <w:t>. godine</w:t>
      </w:r>
      <w:r w:rsidRPr="00087A5E">
        <w:rPr>
          <w:rFonts w:ascii="Times New Roman" w:hAnsi="Times New Roman" w:cs="Times New Roman"/>
          <w:sz w:val="24"/>
          <w:szCs w:val="24"/>
        </w:rPr>
        <w:t xml:space="preserve"> objavljuje</w:t>
      </w:r>
      <w:r w:rsidR="006C686E" w:rsidRPr="00087A5E">
        <w:rPr>
          <w:rFonts w:ascii="Times New Roman" w:hAnsi="Times New Roman" w:cs="Times New Roman"/>
          <w:sz w:val="24"/>
          <w:szCs w:val="24"/>
        </w:rPr>
        <w:t xml:space="preserve"> se</w:t>
      </w:r>
    </w:p>
    <w:p w14:paraId="3A36D02A" w14:textId="5E7232E1" w:rsidR="00E30AFD" w:rsidRPr="00087A5E" w:rsidRDefault="00472F43" w:rsidP="00400618">
      <w:pPr>
        <w:jc w:val="both"/>
        <w:rPr>
          <w:rFonts w:ascii="Times New Roman" w:hAnsi="Times New Roman"/>
          <w:b/>
          <w:sz w:val="24"/>
          <w:szCs w:val="24"/>
        </w:rPr>
      </w:pPr>
      <w:r w:rsidRPr="00087A5E">
        <w:rPr>
          <w:rFonts w:ascii="Times New Roman" w:hAnsi="Times New Roman"/>
          <w:b/>
          <w:sz w:val="24"/>
          <w:szCs w:val="24"/>
        </w:rPr>
        <w:tab/>
      </w:r>
    </w:p>
    <w:p w14:paraId="63DCA642" w14:textId="363A715C" w:rsidR="00E30AFD" w:rsidRPr="00087A5E" w:rsidRDefault="00E30AFD" w:rsidP="004803BA">
      <w:pPr>
        <w:jc w:val="center"/>
        <w:rPr>
          <w:rFonts w:ascii="Times New Roman" w:hAnsi="Times New Roman"/>
          <w:b/>
          <w:sz w:val="24"/>
          <w:szCs w:val="24"/>
        </w:rPr>
      </w:pPr>
      <w:r w:rsidRPr="00087A5E">
        <w:rPr>
          <w:rFonts w:ascii="Times New Roman" w:hAnsi="Times New Roman"/>
          <w:b/>
          <w:sz w:val="24"/>
          <w:szCs w:val="24"/>
        </w:rPr>
        <w:t>JAVNI POZIV</w:t>
      </w:r>
    </w:p>
    <w:p w14:paraId="22E32B5D" w14:textId="716A8783" w:rsidR="00E30AFD" w:rsidRPr="00087A5E" w:rsidRDefault="00E30AFD" w:rsidP="004803BA">
      <w:pPr>
        <w:jc w:val="center"/>
        <w:rPr>
          <w:rFonts w:ascii="Times New Roman" w:hAnsi="Times New Roman"/>
          <w:b/>
          <w:sz w:val="24"/>
          <w:szCs w:val="24"/>
        </w:rPr>
      </w:pPr>
      <w:r w:rsidRPr="00087A5E">
        <w:rPr>
          <w:rFonts w:ascii="Times New Roman" w:hAnsi="Times New Roman"/>
          <w:b/>
          <w:sz w:val="24"/>
          <w:szCs w:val="24"/>
        </w:rPr>
        <w:t xml:space="preserve">ZA PODNOŠENJE PONUDA ZA ZAKUP POSLOVNIH PROSTORA </w:t>
      </w:r>
      <w:r w:rsidR="00A41B65">
        <w:rPr>
          <w:rFonts w:ascii="Times New Roman" w:hAnsi="Times New Roman"/>
          <w:b/>
          <w:sz w:val="24"/>
          <w:szCs w:val="24"/>
        </w:rPr>
        <w:t>P</w:t>
      </w:r>
      <w:r w:rsidR="00FF03AA">
        <w:rPr>
          <w:rFonts w:ascii="Times New Roman" w:hAnsi="Times New Roman"/>
          <w:b/>
          <w:sz w:val="24"/>
          <w:szCs w:val="24"/>
        </w:rPr>
        <w:t>-</w:t>
      </w:r>
      <w:r w:rsidR="005B3C98" w:rsidRPr="00087A5E">
        <w:rPr>
          <w:rFonts w:ascii="Times New Roman" w:hAnsi="Times New Roman"/>
          <w:b/>
          <w:sz w:val="24"/>
          <w:szCs w:val="24"/>
        </w:rPr>
        <w:t>3</w:t>
      </w:r>
      <w:r w:rsidR="008F7BCD" w:rsidRPr="00087A5E">
        <w:rPr>
          <w:rFonts w:ascii="Times New Roman" w:hAnsi="Times New Roman"/>
          <w:b/>
          <w:sz w:val="24"/>
          <w:szCs w:val="24"/>
        </w:rPr>
        <w:t>/23</w:t>
      </w:r>
    </w:p>
    <w:p w14:paraId="00034C28" w14:textId="7B1BB3A1" w:rsidR="00E30AFD" w:rsidRPr="00087A5E" w:rsidRDefault="00E30AFD" w:rsidP="004803BA">
      <w:pPr>
        <w:ind w:left="-426" w:hanging="141"/>
        <w:jc w:val="center"/>
        <w:rPr>
          <w:rFonts w:ascii="Times New Roman" w:hAnsi="Times New Roman"/>
          <w:sz w:val="24"/>
          <w:szCs w:val="24"/>
        </w:rPr>
      </w:pPr>
    </w:p>
    <w:p w14:paraId="50A01D68" w14:textId="08D5C8D7" w:rsidR="00526C2B" w:rsidRDefault="00E30AFD" w:rsidP="00B159DA">
      <w:pPr>
        <w:ind w:left="-425" w:firstLine="425"/>
        <w:rPr>
          <w:rFonts w:ascii="Times New Roman" w:hAnsi="Times New Roman"/>
          <w:sz w:val="24"/>
          <w:szCs w:val="24"/>
        </w:rPr>
      </w:pPr>
      <w:r w:rsidRPr="00087A5E">
        <w:rPr>
          <w:rFonts w:ascii="Times New Roman" w:hAnsi="Times New Roman"/>
          <w:sz w:val="24"/>
          <w:szCs w:val="24"/>
        </w:rPr>
        <w:t>Predmet Javnog poziva su poslovni prostori navedeni u tabelarnom prikazu kako slijedi:</w:t>
      </w:r>
    </w:p>
    <w:p w14:paraId="20C1B959" w14:textId="77777777" w:rsidR="007F3FDC" w:rsidRPr="00087A5E" w:rsidRDefault="007F3FDC" w:rsidP="00B159DA">
      <w:pPr>
        <w:ind w:left="-425" w:firstLine="425"/>
        <w:rPr>
          <w:rFonts w:ascii="Times New Roman" w:hAnsi="Times New Roman"/>
          <w:sz w:val="24"/>
          <w:szCs w:val="24"/>
        </w:rPr>
      </w:pPr>
    </w:p>
    <w:tbl>
      <w:tblPr>
        <w:tblW w:w="5000" w:type="pct"/>
        <w:jc w:val="center"/>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510"/>
        <w:gridCol w:w="1262"/>
        <w:gridCol w:w="985"/>
        <w:gridCol w:w="3094"/>
        <w:gridCol w:w="948"/>
        <w:gridCol w:w="2123"/>
        <w:gridCol w:w="1418"/>
        <w:gridCol w:w="1133"/>
        <w:gridCol w:w="853"/>
        <w:gridCol w:w="1662"/>
      </w:tblGrid>
      <w:tr w:rsidR="00B2566A" w:rsidRPr="00087A5E" w14:paraId="346425EF" w14:textId="77777777" w:rsidTr="00135BEB">
        <w:trPr>
          <w:cantSplit/>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A54426E" w14:textId="77777777" w:rsidR="00526C2B" w:rsidRPr="00087A5E" w:rsidRDefault="00526C2B">
            <w:pPr>
              <w:jc w:val="center"/>
              <w:rPr>
                <w:rFonts w:ascii="Times New Roman" w:hAnsi="Times New Roman"/>
                <w:b/>
                <w:bCs/>
                <w:color w:val="000000"/>
                <w:sz w:val="20"/>
                <w:szCs w:val="20"/>
              </w:rPr>
            </w:pPr>
            <w:r w:rsidRPr="00087A5E">
              <w:rPr>
                <w:rFonts w:ascii="Times New Roman" w:hAnsi="Times New Roman"/>
                <w:b/>
                <w:bCs/>
                <w:color w:val="000000"/>
                <w:sz w:val="20"/>
                <w:szCs w:val="20"/>
              </w:rPr>
              <w:t>Red. broj</w:t>
            </w:r>
          </w:p>
        </w:tc>
        <w:tc>
          <w:tcPr>
            <w:tcW w:w="451"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7D855292" w14:textId="77777777" w:rsidR="00526C2B" w:rsidRPr="00087A5E" w:rsidRDefault="00526C2B">
            <w:pPr>
              <w:jc w:val="center"/>
              <w:rPr>
                <w:rFonts w:ascii="Times New Roman" w:hAnsi="Times New Roman"/>
                <w:b/>
                <w:bCs/>
                <w:color w:val="000000"/>
                <w:sz w:val="20"/>
                <w:szCs w:val="20"/>
              </w:rPr>
            </w:pPr>
            <w:r w:rsidRPr="00087A5E">
              <w:rPr>
                <w:rFonts w:ascii="Times New Roman" w:hAnsi="Times New Roman"/>
                <w:b/>
                <w:bCs/>
                <w:color w:val="000000"/>
                <w:sz w:val="20"/>
                <w:szCs w:val="20"/>
              </w:rPr>
              <w:t>Oznaka</w:t>
            </w:r>
          </w:p>
        </w:tc>
        <w:tc>
          <w:tcPr>
            <w:tcW w:w="352"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7EBD985B" w14:textId="77777777" w:rsidR="00526C2B" w:rsidRPr="00087A5E" w:rsidRDefault="00526C2B">
            <w:pPr>
              <w:jc w:val="center"/>
              <w:rPr>
                <w:rFonts w:ascii="Times New Roman" w:hAnsi="Times New Roman"/>
                <w:b/>
                <w:bCs/>
                <w:color w:val="000000"/>
                <w:sz w:val="20"/>
                <w:szCs w:val="20"/>
              </w:rPr>
            </w:pPr>
            <w:r w:rsidRPr="00087A5E">
              <w:rPr>
                <w:rFonts w:ascii="Times New Roman" w:hAnsi="Times New Roman"/>
                <w:b/>
                <w:bCs/>
                <w:color w:val="000000"/>
                <w:sz w:val="20"/>
                <w:szCs w:val="20"/>
              </w:rPr>
              <w:t>Grad</w:t>
            </w:r>
          </w:p>
        </w:tc>
        <w:tc>
          <w:tcPr>
            <w:tcW w:w="1106"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A8ADBDC" w14:textId="77777777" w:rsidR="00526C2B" w:rsidRPr="00087A5E" w:rsidRDefault="00526C2B" w:rsidP="006613D9">
            <w:pPr>
              <w:ind w:left="61"/>
              <w:jc w:val="center"/>
              <w:rPr>
                <w:rFonts w:ascii="Times New Roman" w:hAnsi="Times New Roman"/>
                <w:b/>
                <w:bCs/>
                <w:color w:val="000000"/>
                <w:sz w:val="20"/>
                <w:szCs w:val="20"/>
              </w:rPr>
            </w:pPr>
            <w:r w:rsidRPr="00087A5E">
              <w:rPr>
                <w:rFonts w:ascii="Times New Roman" w:hAnsi="Times New Roman"/>
                <w:b/>
                <w:bCs/>
                <w:color w:val="000000"/>
                <w:sz w:val="20"/>
                <w:szCs w:val="20"/>
              </w:rPr>
              <w:t>Ulica i broj</w:t>
            </w:r>
          </w:p>
        </w:tc>
        <w:tc>
          <w:tcPr>
            <w:tcW w:w="339"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C216A0D" w14:textId="2AA01196" w:rsidR="00526C2B" w:rsidRPr="00087A5E" w:rsidRDefault="00526C2B">
            <w:pPr>
              <w:jc w:val="center"/>
              <w:rPr>
                <w:rFonts w:ascii="Times New Roman" w:hAnsi="Times New Roman"/>
                <w:b/>
                <w:bCs/>
                <w:color w:val="000000"/>
                <w:sz w:val="20"/>
                <w:szCs w:val="20"/>
              </w:rPr>
            </w:pPr>
            <w:r w:rsidRPr="00087A5E">
              <w:rPr>
                <w:rFonts w:ascii="Times New Roman" w:hAnsi="Times New Roman"/>
                <w:b/>
                <w:bCs/>
                <w:color w:val="000000"/>
                <w:sz w:val="20"/>
                <w:szCs w:val="20"/>
              </w:rPr>
              <w:t>Površina m</w:t>
            </w:r>
            <w:r w:rsidRPr="00087A5E">
              <w:rPr>
                <w:rFonts w:ascii="Times New Roman" w:hAnsi="Times New Roman"/>
                <w:b/>
                <w:bCs/>
                <w:color w:val="000000"/>
                <w:sz w:val="20"/>
                <w:szCs w:val="20"/>
                <w:vertAlign w:val="superscript"/>
              </w:rPr>
              <w:t>2</w:t>
            </w:r>
          </w:p>
        </w:tc>
        <w:tc>
          <w:tcPr>
            <w:tcW w:w="759"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38EE5A7A" w14:textId="77777777" w:rsidR="00526C2B" w:rsidRPr="00087A5E" w:rsidRDefault="00526C2B">
            <w:pPr>
              <w:jc w:val="center"/>
              <w:rPr>
                <w:rFonts w:ascii="Times New Roman" w:hAnsi="Times New Roman"/>
                <w:b/>
                <w:bCs/>
                <w:color w:val="000000"/>
                <w:sz w:val="20"/>
                <w:szCs w:val="20"/>
              </w:rPr>
            </w:pPr>
            <w:r w:rsidRPr="00087A5E">
              <w:rPr>
                <w:rFonts w:ascii="Times New Roman" w:hAnsi="Times New Roman"/>
                <w:b/>
                <w:bCs/>
                <w:color w:val="000000"/>
                <w:sz w:val="20"/>
                <w:szCs w:val="20"/>
              </w:rPr>
              <w:t>Položaj</w:t>
            </w:r>
          </w:p>
        </w:tc>
        <w:tc>
          <w:tcPr>
            <w:tcW w:w="50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B11C76C" w14:textId="07452DDE" w:rsidR="00526C2B" w:rsidRPr="00087A5E" w:rsidRDefault="00526C2B">
            <w:pPr>
              <w:jc w:val="center"/>
              <w:rPr>
                <w:rFonts w:ascii="Times New Roman" w:hAnsi="Times New Roman"/>
                <w:b/>
                <w:bCs/>
                <w:color w:val="000000"/>
                <w:sz w:val="20"/>
                <w:szCs w:val="20"/>
              </w:rPr>
            </w:pPr>
            <w:r w:rsidRPr="00087A5E">
              <w:rPr>
                <w:rFonts w:ascii="Times New Roman" w:hAnsi="Times New Roman"/>
                <w:b/>
                <w:bCs/>
                <w:color w:val="000000"/>
                <w:sz w:val="20"/>
                <w:szCs w:val="20"/>
              </w:rPr>
              <w:t>Početna mjesečna neto zakupnina                              EUR (</w:t>
            </w:r>
            <w:r w:rsidR="0063311D">
              <w:rPr>
                <w:rFonts w:ascii="Times New Roman" w:hAnsi="Times New Roman"/>
                <w:b/>
                <w:bCs/>
                <w:color w:val="000000"/>
                <w:sz w:val="20"/>
                <w:szCs w:val="20"/>
              </w:rPr>
              <w:t>kn</w:t>
            </w:r>
            <w:r w:rsidRPr="00087A5E">
              <w:rPr>
                <w:rFonts w:ascii="Times New Roman" w:hAnsi="Times New Roman"/>
                <w:b/>
                <w:bCs/>
                <w:color w:val="000000"/>
                <w:sz w:val="20"/>
                <w:szCs w:val="20"/>
              </w:rPr>
              <w:t>)</w:t>
            </w:r>
          </w:p>
        </w:tc>
        <w:tc>
          <w:tcPr>
            <w:tcW w:w="40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41C508D" w14:textId="671D5D55" w:rsidR="00526C2B" w:rsidRPr="00087A5E" w:rsidRDefault="00526C2B">
            <w:pPr>
              <w:jc w:val="center"/>
              <w:rPr>
                <w:rFonts w:ascii="Times New Roman" w:hAnsi="Times New Roman"/>
                <w:b/>
                <w:bCs/>
                <w:color w:val="000000"/>
                <w:sz w:val="20"/>
                <w:szCs w:val="20"/>
              </w:rPr>
            </w:pPr>
            <w:r w:rsidRPr="00087A5E">
              <w:rPr>
                <w:rFonts w:ascii="Times New Roman" w:hAnsi="Times New Roman"/>
                <w:b/>
                <w:bCs/>
                <w:color w:val="000000"/>
                <w:sz w:val="20"/>
                <w:szCs w:val="20"/>
              </w:rPr>
              <w:t>Jamčevina      EUR (</w:t>
            </w:r>
            <w:r w:rsidR="0063311D">
              <w:rPr>
                <w:rFonts w:ascii="Times New Roman" w:hAnsi="Times New Roman"/>
                <w:b/>
                <w:bCs/>
                <w:color w:val="000000"/>
                <w:sz w:val="20"/>
                <w:szCs w:val="20"/>
              </w:rPr>
              <w:t>kn</w:t>
            </w:r>
            <w:r w:rsidRPr="00087A5E">
              <w:rPr>
                <w:rFonts w:ascii="Times New Roman" w:hAnsi="Times New Roman"/>
                <w:b/>
                <w:bCs/>
                <w:color w:val="000000"/>
                <w:sz w:val="20"/>
                <w:szCs w:val="20"/>
              </w:rPr>
              <w:t>)</w:t>
            </w:r>
          </w:p>
        </w:tc>
        <w:tc>
          <w:tcPr>
            <w:tcW w:w="305" w:type="pct"/>
            <w:tcBorders>
              <w:top w:val="outset" w:sz="6" w:space="0" w:color="auto"/>
              <w:left w:val="outset" w:sz="6" w:space="0" w:color="auto"/>
              <w:bottom w:val="outset" w:sz="6" w:space="0" w:color="auto"/>
              <w:right w:val="outset" w:sz="6" w:space="0" w:color="auto"/>
            </w:tcBorders>
            <w:shd w:val="clear" w:color="auto" w:fill="CCCCCC"/>
            <w:vAlign w:val="center"/>
          </w:tcPr>
          <w:p w14:paraId="6669F554" w14:textId="3AAED418" w:rsidR="00526C2B" w:rsidRPr="00087A5E" w:rsidRDefault="00526C2B">
            <w:pPr>
              <w:jc w:val="center"/>
              <w:rPr>
                <w:rFonts w:ascii="Times New Roman" w:hAnsi="Times New Roman"/>
                <w:b/>
                <w:bCs/>
                <w:sz w:val="20"/>
                <w:szCs w:val="20"/>
              </w:rPr>
            </w:pPr>
            <w:proofErr w:type="spellStart"/>
            <w:r w:rsidRPr="00087A5E">
              <w:rPr>
                <w:rFonts w:ascii="Times New Roman" w:hAnsi="Times New Roman"/>
                <w:b/>
                <w:bCs/>
                <w:color w:val="000000"/>
                <w:sz w:val="20"/>
                <w:szCs w:val="20"/>
              </w:rPr>
              <w:t>Energ</w:t>
            </w:r>
            <w:proofErr w:type="spellEnd"/>
            <w:r w:rsidRPr="00087A5E">
              <w:rPr>
                <w:rFonts w:ascii="Times New Roman" w:hAnsi="Times New Roman"/>
                <w:b/>
                <w:bCs/>
                <w:color w:val="000000"/>
                <w:sz w:val="20"/>
                <w:szCs w:val="20"/>
              </w:rPr>
              <w:t>. certifikat</w:t>
            </w:r>
          </w:p>
        </w:tc>
        <w:tc>
          <w:tcPr>
            <w:tcW w:w="594"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D4B14A7" w14:textId="6C7DE8AF" w:rsidR="00526C2B" w:rsidRPr="00087A5E" w:rsidRDefault="00526C2B">
            <w:pPr>
              <w:jc w:val="center"/>
              <w:rPr>
                <w:rFonts w:ascii="Times New Roman" w:hAnsi="Times New Roman"/>
                <w:b/>
                <w:bCs/>
                <w:color w:val="000000"/>
                <w:sz w:val="20"/>
                <w:szCs w:val="20"/>
              </w:rPr>
            </w:pPr>
            <w:r w:rsidRPr="00087A5E">
              <w:rPr>
                <w:rFonts w:ascii="Times New Roman" w:hAnsi="Times New Roman"/>
                <w:b/>
                <w:bCs/>
                <w:sz w:val="20"/>
                <w:szCs w:val="20"/>
              </w:rPr>
              <w:t>Datum i vrijeme pregleda</w:t>
            </w:r>
            <w:r w:rsidRPr="00087A5E">
              <w:rPr>
                <w:rFonts w:ascii="Times New Roman" w:hAnsi="Times New Roman"/>
                <w:b/>
                <w:color w:val="000000" w:themeColor="text1"/>
                <w:sz w:val="20"/>
                <w:szCs w:val="20"/>
              </w:rPr>
              <w:t xml:space="preserve"> </w:t>
            </w:r>
            <w:r w:rsidR="00C05EF0" w:rsidRPr="00087A5E">
              <w:rPr>
                <w:rFonts w:ascii="Times New Roman" w:hAnsi="Times New Roman"/>
                <w:color w:val="000000"/>
                <w:sz w:val="20"/>
                <w:szCs w:val="20"/>
              </w:rPr>
              <w:t xml:space="preserve">– </w:t>
            </w:r>
            <w:r w:rsidR="00345FCE">
              <w:rPr>
                <w:rFonts w:ascii="Times New Roman" w:hAnsi="Times New Roman"/>
                <w:b/>
                <w:bCs/>
                <w:color w:val="000000" w:themeColor="text1"/>
                <w:sz w:val="20"/>
                <w:szCs w:val="20"/>
              </w:rPr>
              <w:t xml:space="preserve"> </w:t>
            </w:r>
            <w:r w:rsidR="5377F757" w:rsidRPr="00087A5E">
              <w:rPr>
                <w:rFonts w:ascii="Times New Roman" w:hAnsi="Times New Roman"/>
                <w:b/>
                <w:bCs/>
                <w:color w:val="000000" w:themeColor="text1"/>
                <w:sz w:val="20"/>
                <w:szCs w:val="20"/>
              </w:rPr>
              <w:t>uz prethodnu najavu</w:t>
            </w:r>
          </w:p>
        </w:tc>
      </w:tr>
      <w:tr w:rsidR="00B2566A" w:rsidRPr="00087A5E" w14:paraId="7BC41CE7"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0FFE72" w14:textId="77777777" w:rsidR="00526C2B" w:rsidRPr="00087A5E" w:rsidRDefault="00526C2B">
            <w:pPr>
              <w:jc w:val="center"/>
              <w:rPr>
                <w:rFonts w:ascii="Times New Roman" w:hAnsi="Times New Roman"/>
                <w:color w:val="000000"/>
                <w:sz w:val="18"/>
                <w:szCs w:val="18"/>
              </w:rPr>
            </w:pPr>
            <w:r w:rsidRPr="00087A5E">
              <w:rPr>
                <w:rFonts w:ascii="Times New Roman" w:hAnsi="Times New Roman"/>
                <w:color w:val="000000"/>
                <w:sz w:val="18"/>
                <w:szCs w:val="18"/>
              </w:rPr>
              <w:t xml:space="preserve">1. </w:t>
            </w:r>
          </w:p>
        </w:tc>
        <w:tc>
          <w:tcPr>
            <w:tcW w:w="451" w:type="pct"/>
            <w:tcBorders>
              <w:top w:val="outset" w:sz="6" w:space="0" w:color="auto"/>
              <w:left w:val="outset" w:sz="6" w:space="0" w:color="auto"/>
              <w:bottom w:val="outset" w:sz="6" w:space="0" w:color="auto"/>
              <w:right w:val="outset" w:sz="6" w:space="0" w:color="auto"/>
            </w:tcBorders>
            <w:vAlign w:val="center"/>
            <w:hideMark/>
          </w:tcPr>
          <w:p w14:paraId="5DA10CDE" w14:textId="46ADEB92"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166EF1" w:rsidRPr="00087A5E">
              <w:rPr>
                <w:rFonts w:ascii="Times New Roman" w:hAnsi="Times New Roman"/>
                <w:color w:val="000000"/>
                <w:sz w:val="20"/>
                <w:szCs w:val="20"/>
              </w:rPr>
              <w:t>2151</w:t>
            </w:r>
          </w:p>
        </w:tc>
        <w:tc>
          <w:tcPr>
            <w:tcW w:w="352" w:type="pct"/>
            <w:tcBorders>
              <w:top w:val="outset" w:sz="6" w:space="0" w:color="auto"/>
              <w:left w:val="outset" w:sz="6" w:space="0" w:color="auto"/>
              <w:bottom w:val="outset" w:sz="6" w:space="0" w:color="auto"/>
              <w:right w:val="outset" w:sz="6" w:space="0" w:color="auto"/>
            </w:tcBorders>
            <w:vAlign w:val="center"/>
            <w:hideMark/>
          </w:tcPr>
          <w:p w14:paraId="067775FF"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2FF6724F" w14:textId="12B05492" w:rsidR="00526C2B" w:rsidRPr="00087A5E" w:rsidRDefault="00166EF1" w:rsidP="006613D9">
            <w:pPr>
              <w:ind w:left="61"/>
              <w:rPr>
                <w:rFonts w:ascii="Times New Roman" w:hAnsi="Times New Roman"/>
                <w:color w:val="000000"/>
                <w:sz w:val="20"/>
                <w:szCs w:val="20"/>
              </w:rPr>
            </w:pPr>
            <w:r w:rsidRPr="00087A5E">
              <w:rPr>
                <w:rFonts w:ascii="Times New Roman" w:hAnsi="Times New Roman"/>
                <w:color w:val="000000"/>
                <w:sz w:val="20"/>
                <w:szCs w:val="20"/>
              </w:rPr>
              <w:t>TRG REPUBLIKE HRVATSKE 8</w:t>
            </w:r>
          </w:p>
        </w:tc>
        <w:tc>
          <w:tcPr>
            <w:tcW w:w="339" w:type="pct"/>
            <w:tcBorders>
              <w:top w:val="outset" w:sz="6" w:space="0" w:color="auto"/>
              <w:left w:val="outset" w:sz="6" w:space="0" w:color="auto"/>
              <w:bottom w:val="outset" w:sz="6" w:space="0" w:color="auto"/>
              <w:right w:val="outset" w:sz="6" w:space="0" w:color="auto"/>
            </w:tcBorders>
            <w:vAlign w:val="center"/>
            <w:hideMark/>
          </w:tcPr>
          <w:p w14:paraId="1C8BFCCB" w14:textId="730EF119" w:rsidR="00526C2B" w:rsidRPr="00087A5E" w:rsidRDefault="00166EF1">
            <w:pPr>
              <w:jc w:val="center"/>
              <w:rPr>
                <w:rFonts w:ascii="Times New Roman" w:hAnsi="Times New Roman"/>
                <w:color w:val="000000"/>
                <w:sz w:val="20"/>
                <w:szCs w:val="20"/>
              </w:rPr>
            </w:pPr>
            <w:r w:rsidRPr="00087A5E">
              <w:rPr>
                <w:rFonts w:ascii="Times New Roman" w:hAnsi="Times New Roman"/>
                <w:color w:val="000000"/>
                <w:sz w:val="20"/>
                <w:szCs w:val="20"/>
              </w:rPr>
              <w:t>269,97</w:t>
            </w:r>
          </w:p>
        </w:tc>
        <w:tc>
          <w:tcPr>
            <w:tcW w:w="759" w:type="pct"/>
            <w:tcBorders>
              <w:top w:val="outset" w:sz="6" w:space="0" w:color="auto"/>
              <w:left w:val="outset" w:sz="6" w:space="0" w:color="auto"/>
              <w:bottom w:val="outset" w:sz="6" w:space="0" w:color="auto"/>
              <w:right w:val="outset" w:sz="6" w:space="0" w:color="auto"/>
            </w:tcBorders>
            <w:vAlign w:val="center"/>
            <w:hideMark/>
          </w:tcPr>
          <w:p w14:paraId="416DC526" w14:textId="0E58EF72" w:rsidR="00526C2B" w:rsidRPr="00087A5E" w:rsidRDefault="00730FF9">
            <w:pPr>
              <w:jc w:val="center"/>
              <w:rPr>
                <w:rFonts w:ascii="Times New Roman" w:hAnsi="Times New Roman"/>
                <w:color w:val="000000"/>
                <w:sz w:val="20"/>
                <w:szCs w:val="20"/>
              </w:rPr>
            </w:pPr>
            <w:r w:rsidRPr="00087A5E">
              <w:rPr>
                <w:rFonts w:ascii="Times New Roman" w:hAnsi="Times New Roman"/>
                <w:color w:val="000000"/>
                <w:sz w:val="20"/>
                <w:szCs w:val="20"/>
              </w:rPr>
              <w:t>II kat</w:t>
            </w:r>
            <w:r w:rsidR="00526C2B" w:rsidRPr="00087A5E">
              <w:rPr>
                <w:rFonts w:ascii="Times New Roman" w:hAnsi="Times New Roman"/>
                <w:color w:val="000000"/>
                <w:sz w:val="20"/>
                <w:szCs w:val="20"/>
              </w:rPr>
              <w:t xml:space="preserve"> ulična zgrada</w:t>
            </w:r>
          </w:p>
        </w:tc>
        <w:tc>
          <w:tcPr>
            <w:tcW w:w="507" w:type="pct"/>
            <w:tcBorders>
              <w:top w:val="outset" w:sz="6" w:space="0" w:color="auto"/>
              <w:left w:val="outset" w:sz="6" w:space="0" w:color="auto"/>
              <w:bottom w:val="outset" w:sz="6" w:space="0" w:color="auto"/>
              <w:right w:val="outset" w:sz="6" w:space="0" w:color="auto"/>
            </w:tcBorders>
            <w:vAlign w:val="center"/>
            <w:hideMark/>
          </w:tcPr>
          <w:p w14:paraId="2B310EA2" w14:textId="2427B1CD" w:rsidR="00526C2B" w:rsidRPr="00087A5E" w:rsidRDefault="202B370C">
            <w:pPr>
              <w:jc w:val="center"/>
              <w:rPr>
                <w:rFonts w:ascii="Times New Roman" w:hAnsi="Times New Roman"/>
                <w:color w:val="000000"/>
                <w:sz w:val="20"/>
                <w:szCs w:val="20"/>
              </w:rPr>
            </w:pPr>
            <w:r w:rsidRPr="00087A5E">
              <w:rPr>
                <w:rFonts w:ascii="Times New Roman" w:hAnsi="Times New Roman"/>
                <w:color w:val="000000" w:themeColor="text1"/>
                <w:sz w:val="20"/>
                <w:szCs w:val="20"/>
              </w:rPr>
              <w:t>1.029,37</w:t>
            </w:r>
            <w:r w:rsidR="00526C2B" w:rsidRPr="00087A5E">
              <w:rPr>
                <w:rFonts w:ascii="Times New Roman" w:hAnsi="Times New Roman"/>
                <w:color w:val="000000" w:themeColor="text1"/>
                <w:sz w:val="20"/>
                <w:szCs w:val="20"/>
              </w:rPr>
              <w:t xml:space="preserve">                          (</w:t>
            </w:r>
            <w:r w:rsidR="0CF9C0D9" w:rsidRPr="00087A5E">
              <w:rPr>
                <w:rFonts w:ascii="Times New Roman" w:hAnsi="Times New Roman"/>
                <w:color w:val="000000" w:themeColor="text1"/>
                <w:sz w:val="20"/>
                <w:szCs w:val="20"/>
              </w:rPr>
              <w:t>7.755,82</w:t>
            </w:r>
            <w:r w:rsidR="00526C2B" w:rsidRPr="00087A5E">
              <w:rPr>
                <w:rFonts w:ascii="Times New Roman" w:hAnsi="Times New Roman"/>
                <w:color w:val="000000" w:themeColor="text1"/>
                <w:sz w:val="20"/>
                <w:szCs w:val="20"/>
              </w:rPr>
              <w:t xml:space="preserve">) </w:t>
            </w:r>
          </w:p>
        </w:tc>
        <w:tc>
          <w:tcPr>
            <w:tcW w:w="405" w:type="pct"/>
            <w:tcBorders>
              <w:top w:val="outset" w:sz="6" w:space="0" w:color="auto"/>
              <w:left w:val="outset" w:sz="6" w:space="0" w:color="auto"/>
              <w:bottom w:val="outset" w:sz="6" w:space="0" w:color="auto"/>
              <w:right w:val="outset" w:sz="6" w:space="0" w:color="auto"/>
            </w:tcBorders>
            <w:vAlign w:val="center"/>
            <w:hideMark/>
          </w:tcPr>
          <w:p w14:paraId="4D532645" w14:textId="77777777" w:rsidR="00526C2B" w:rsidRPr="00087A5E" w:rsidRDefault="002022A9">
            <w:pPr>
              <w:jc w:val="center"/>
              <w:rPr>
                <w:rFonts w:ascii="Times New Roman" w:hAnsi="Times New Roman"/>
                <w:color w:val="000000"/>
                <w:sz w:val="20"/>
                <w:szCs w:val="20"/>
              </w:rPr>
            </w:pPr>
            <w:r w:rsidRPr="00087A5E">
              <w:rPr>
                <w:rFonts w:ascii="Times New Roman" w:hAnsi="Times New Roman"/>
                <w:color w:val="000000"/>
                <w:sz w:val="20"/>
                <w:szCs w:val="20"/>
              </w:rPr>
              <w:t>3.088,</w:t>
            </w:r>
            <w:r w:rsidR="00774FE9" w:rsidRPr="00087A5E">
              <w:rPr>
                <w:rFonts w:ascii="Times New Roman" w:hAnsi="Times New Roman"/>
                <w:color w:val="000000"/>
                <w:sz w:val="20"/>
                <w:szCs w:val="20"/>
              </w:rPr>
              <w:t>11</w:t>
            </w:r>
            <w:r w:rsidR="00526C2B" w:rsidRPr="00087A5E">
              <w:rPr>
                <w:rFonts w:ascii="Times New Roman" w:hAnsi="Times New Roman"/>
                <w:color w:val="000000"/>
                <w:sz w:val="20"/>
                <w:szCs w:val="20"/>
              </w:rPr>
              <w:t xml:space="preserve"> </w:t>
            </w:r>
          </w:p>
          <w:p w14:paraId="140B2FCD" w14:textId="219A3CB8" w:rsidR="00774FE9" w:rsidRPr="00087A5E" w:rsidRDefault="00774FE9">
            <w:pPr>
              <w:jc w:val="center"/>
              <w:rPr>
                <w:rFonts w:ascii="Times New Roman" w:hAnsi="Times New Roman"/>
                <w:color w:val="000000"/>
                <w:sz w:val="20"/>
                <w:szCs w:val="20"/>
              </w:rPr>
            </w:pPr>
            <w:r w:rsidRPr="00087A5E">
              <w:rPr>
                <w:rFonts w:ascii="Times New Roman" w:hAnsi="Times New Roman"/>
                <w:color w:val="000000"/>
                <w:sz w:val="20"/>
                <w:szCs w:val="20"/>
              </w:rPr>
              <w:t>(23.267,46</w:t>
            </w:r>
            <w:r w:rsidR="006D12AD" w:rsidRPr="00087A5E">
              <w:rPr>
                <w:rFonts w:ascii="Times New Roman" w:hAnsi="Times New Roman"/>
                <w:color w:val="000000"/>
                <w:sz w:val="20"/>
                <w:szCs w:val="20"/>
              </w:rPr>
              <w:t>)</w:t>
            </w:r>
          </w:p>
        </w:tc>
        <w:tc>
          <w:tcPr>
            <w:tcW w:w="305" w:type="pct"/>
            <w:tcBorders>
              <w:top w:val="outset" w:sz="6" w:space="0" w:color="auto"/>
              <w:left w:val="outset" w:sz="6" w:space="0" w:color="auto"/>
              <w:bottom w:val="outset" w:sz="6" w:space="0" w:color="auto"/>
              <w:right w:val="outset" w:sz="6" w:space="0" w:color="auto"/>
            </w:tcBorders>
            <w:vAlign w:val="center"/>
          </w:tcPr>
          <w:p w14:paraId="2C4BF0B8" w14:textId="2122724F" w:rsidR="00526C2B" w:rsidRPr="00087A5E" w:rsidRDefault="003844C4">
            <w:pPr>
              <w:jc w:val="center"/>
              <w:rPr>
                <w:rFonts w:ascii="Times New Roman" w:hAnsi="Times New Roman"/>
                <w:color w:val="000000"/>
                <w:sz w:val="20"/>
                <w:szCs w:val="20"/>
              </w:rPr>
            </w:pPr>
            <w:r w:rsidRPr="00087A5E">
              <w:rPr>
                <w:rFonts w:ascii="Times New Roman" w:hAnsi="Times New Roman"/>
                <w:color w:val="000000"/>
                <w:sz w:val="20"/>
                <w:szCs w:val="20"/>
              </w:rPr>
              <w:t>C/F</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34BDEBE4" w14:textId="75580C8E" w:rsidR="006363EB" w:rsidRPr="00087A5E" w:rsidRDefault="007118FF" w:rsidP="006363EB">
            <w:pPr>
              <w:jc w:val="center"/>
              <w:rPr>
                <w:rFonts w:ascii="Times New Roman" w:hAnsi="Times New Roman"/>
                <w:color w:val="000000"/>
                <w:sz w:val="20"/>
                <w:szCs w:val="20"/>
              </w:rPr>
            </w:pPr>
            <w:r w:rsidRPr="00087A5E">
              <w:rPr>
                <w:rFonts w:ascii="Times New Roman" w:hAnsi="Times New Roman"/>
                <w:color w:val="000000"/>
                <w:sz w:val="20"/>
                <w:szCs w:val="20"/>
              </w:rPr>
              <w:t>22.05.</w:t>
            </w:r>
            <w:r w:rsidR="006363EB" w:rsidRPr="00087A5E">
              <w:rPr>
                <w:rFonts w:ascii="Times New Roman" w:hAnsi="Times New Roman"/>
                <w:color w:val="000000"/>
                <w:sz w:val="20"/>
                <w:szCs w:val="20"/>
              </w:rPr>
              <w:t>2023.</w:t>
            </w:r>
          </w:p>
          <w:p w14:paraId="0C3581E0" w14:textId="4069D637" w:rsidR="00526C2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1</w:t>
            </w:r>
            <w:r w:rsidR="00813707" w:rsidRPr="00087A5E">
              <w:rPr>
                <w:rFonts w:ascii="Times New Roman" w:hAnsi="Times New Roman"/>
                <w:color w:val="000000"/>
                <w:sz w:val="20"/>
                <w:szCs w:val="20"/>
              </w:rPr>
              <w:t>1</w:t>
            </w:r>
            <w:r w:rsidRPr="00087A5E">
              <w:rPr>
                <w:rFonts w:ascii="Times New Roman" w:hAnsi="Times New Roman"/>
                <w:color w:val="000000"/>
                <w:sz w:val="20"/>
                <w:szCs w:val="20"/>
              </w:rPr>
              <w:t>:</w:t>
            </w:r>
            <w:r w:rsidR="00813707" w:rsidRPr="00087A5E">
              <w:rPr>
                <w:rFonts w:ascii="Times New Roman" w:hAnsi="Times New Roman"/>
                <w:color w:val="000000"/>
                <w:sz w:val="20"/>
                <w:szCs w:val="20"/>
              </w:rPr>
              <w:t>00</w:t>
            </w:r>
            <w:r w:rsidR="00D12AF4">
              <w:rPr>
                <w:rFonts w:ascii="Times New Roman" w:hAnsi="Times New Roman"/>
                <w:color w:val="000000"/>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color w:val="000000"/>
                <w:sz w:val="20"/>
                <w:szCs w:val="20"/>
              </w:rPr>
              <w:t>1</w:t>
            </w:r>
            <w:r w:rsidR="00813707" w:rsidRPr="00087A5E">
              <w:rPr>
                <w:rFonts w:ascii="Times New Roman" w:hAnsi="Times New Roman"/>
                <w:color w:val="000000"/>
                <w:sz w:val="20"/>
                <w:szCs w:val="20"/>
              </w:rPr>
              <w:t>1</w:t>
            </w:r>
            <w:r w:rsidRPr="00087A5E">
              <w:rPr>
                <w:rFonts w:ascii="Times New Roman" w:hAnsi="Times New Roman"/>
                <w:color w:val="000000"/>
                <w:sz w:val="20"/>
                <w:szCs w:val="20"/>
              </w:rPr>
              <w:t>:</w:t>
            </w:r>
            <w:r w:rsidR="00813707" w:rsidRPr="00087A5E">
              <w:rPr>
                <w:rFonts w:ascii="Times New Roman" w:hAnsi="Times New Roman"/>
                <w:color w:val="000000"/>
                <w:sz w:val="20"/>
                <w:szCs w:val="20"/>
              </w:rPr>
              <w:t>1</w:t>
            </w:r>
            <w:r w:rsidRPr="00087A5E">
              <w:rPr>
                <w:rFonts w:ascii="Times New Roman" w:hAnsi="Times New Roman"/>
                <w:color w:val="000000"/>
                <w:sz w:val="20"/>
                <w:szCs w:val="20"/>
              </w:rPr>
              <w:t>5</w:t>
            </w:r>
          </w:p>
        </w:tc>
      </w:tr>
      <w:tr w:rsidR="00B2566A" w:rsidRPr="00087A5E" w14:paraId="206A28D9"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95C267" w14:textId="77777777" w:rsidR="00526C2B" w:rsidRPr="00087A5E" w:rsidRDefault="00526C2B">
            <w:pPr>
              <w:jc w:val="center"/>
              <w:rPr>
                <w:rFonts w:ascii="Times New Roman" w:hAnsi="Times New Roman"/>
                <w:color w:val="000000"/>
                <w:sz w:val="18"/>
                <w:szCs w:val="18"/>
              </w:rPr>
            </w:pPr>
            <w:r w:rsidRPr="00087A5E">
              <w:rPr>
                <w:rFonts w:ascii="Times New Roman" w:hAnsi="Times New Roman"/>
                <w:color w:val="000000"/>
                <w:sz w:val="18"/>
                <w:szCs w:val="18"/>
              </w:rPr>
              <w:t xml:space="preserve">2. </w:t>
            </w:r>
          </w:p>
        </w:tc>
        <w:tc>
          <w:tcPr>
            <w:tcW w:w="451" w:type="pct"/>
            <w:tcBorders>
              <w:top w:val="outset" w:sz="6" w:space="0" w:color="auto"/>
              <w:left w:val="outset" w:sz="6" w:space="0" w:color="auto"/>
              <w:bottom w:val="outset" w:sz="6" w:space="0" w:color="auto"/>
              <w:right w:val="outset" w:sz="6" w:space="0" w:color="auto"/>
            </w:tcBorders>
            <w:vAlign w:val="center"/>
            <w:hideMark/>
          </w:tcPr>
          <w:p w14:paraId="654FC641" w14:textId="7C7AE91E"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523937" w:rsidRPr="00087A5E">
              <w:rPr>
                <w:rFonts w:ascii="Times New Roman" w:hAnsi="Times New Roman"/>
                <w:color w:val="000000"/>
                <w:sz w:val="20"/>
                <w:szCs w:val="20"/>
              </w:rPr>
              <w:t>8013 POV</w:t>
            </w:r>
          </w:p>
        </w:tc>
        <w:tc>
          <w:tcPr>
            <w:tcW w:w="352" w:type="pct"/>
            <w:tcBorders>
              <w:top w:val="outset" w:sz="6" w:space="0" w:color="auto"/>
              <w:left w:val="outset" w:sz="6" w:space="0" w:color="auto"/>
              <w:bottom w:val="outset" w:sz="6" w:space="0" w:color="auto"/>
              <w:right w:val="outset" w:sz="6" w:space="0" w:color="auto"/>
            </w:tcBorders>
            <w:vAlign w:val="center"/>
            <w:hideMark/>
          </w:tcPr>
          <w:p w14:paraId="4075877A"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77DB2151" w14:textId="5D02A112" w:rsidR="00526C2B" w:rsidRPr="00087A5E" w:rsidRDefault="00523937" w:rsidP="006613D9">
            <w:pPr>
              <w:ind w:left="61"/>
              <w:rPr>
                <w:rFonts w:ascii="Times New Roman" w:hAnsi="Times New Roman"/>
                <w:color w:val="000000"/>
                <w:sz w:val="20"/>
                <w:szCs w:val="20"/>
              </w:rPr>
            </w:pPr>
            <w:r w:rsidRPr="00087A5E">
              <w:rPr>
                <w:rFonts w:ascii="Times New Roman" w:hAnsi="Times New Roman"/>
                <w:color w:val="000000"/>
                <w:sz w:val="20"/>
                <w:szCs w:val="20"/>
              </w:rPr>
              <w:t>ULICA BRAĆE CVIJIĆA 23</w:t>
            </w:r>
          </w:p>
        </w:tc>
        <w:tc>
          <w:tcPr>
            <w:tcW w:w="339" w:type="pct"/>
            <w:tcBorders>
              <w:top w:val="outset" w:sz="6" w:space="0" w:color="auto"/>
              <w:left w:val="outset" w:sz="6" w:space="0" w:color="auto"/>
              <w:bottom w:val="outset" w:sz="6" w:space="0" w:color="auto"/>
              <w:right w:val="outset" w:sz="6" w:space="0" w:color="auto"/>
            </w:tcBorders>
            <w:vAlign w:val="center"/>
            <w:hideMark/>
          </w:tcPr>
          <w:p w14:paraId="2C9A2400" w14:textId="16968844" w:rsidR="00526C2B" w:rsidRPr="00087A5E" w:rsidRDefault="00523937">
            <w:pPr>
              <w:jc w:val="center"/>
              <w:rPr>
                <w:rFonts w:ascii="Times New Roman" w:hAnsi="Times New Roman"/>
                <w:color w:val="000000"/>
                <w:sz w:val="20"/>
                <w:szCs w:val="20"/>
              </w:rPr>
            </w:pPr>
            <w:r w:rsidRPr="00087A5E">
              <w:rPr>
                <w:rFonts w:ascii="Times New Roman" w:hAnsi="Times New Roman"/>
                <w:color w:val="000000"/>
                <w:sz w:val="20"/>
                <w:szCs w:val="20"/>
              </w:rPr>
              <w:t>18,97</w:t>
            </w:r>
          </w:p>
        </w:tc>
        <w:tc>
          <w:tcPr>
            <w:tcW w:w="759" w:type="pct"/>
            <w:tcBorders>
              <w:top w:val="outset" w:sz="6" w:space="0" w:color="auto"/>
              <w:left w:val="outset" w:sz="6" w:space="0" w:color="auto"/>
              <w:bottom w:val="outset" w:sz="6" w:space="0" w:color="auto"/>
              <w:right w:val="outset" w:sz="6" w:space="0" w:color="auto"/>
            </w:tcBorders>
            <w:vAlign w:val="center"/>
            <w:hideMark/>
          </w:tcPr>
          <w:p w14:paraId="3063EC57" w14:textId="77488570" w:rsidR="00526C2B" w:rsidRPr="00087A5E" w:rsidRDefault="003844C4">
            <w:pPr>
              <w:jc w:val="center"/>
              <w:rPr>
                <w:rFonts w:ascii="Times New Roman" w:hAnsi="Times New Roman"/>
                <w:color w:val="000000"/>
                <w:sz w:val="20"/>
                <w:szCs w:val="20"/>
              </w:rPr>
            </w:pPr>
            <w:r w:rsidRPr="00087A5E">
              <w:rPr>
                <w:rFonts w:ascii="Times New Roman" w:hAnsi="Times New Roman"/>
                <w:color w:val="000000"/>
                <w:sz w:val="20"/>
                <w:szCs w:val="20"/>
              </w:rPr>
              <w:t>garaža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046EA55E" w14:textId="07FADD5D" w:rsidR="00526C2B" w:rsidRPr="00087A5E" w:rsidRDefault="4267CCFE">
            <w:pPr>
              <w:jc w:val="center"/>
              <w:rPr>
                <w:rFonts w:ascii="Times New Roman" w:hAnsi="Times New Roman"/>
                <w:color w:val="000000"/>
                <w:sz w:val="20"/>
                <w:szCs w:val="20"/>
              </w:rPr>
            </w:pPr>
            <w:r w:rsidRPr="00087A5E">
              <w:rPr>
                <w:rFonts w:ascii="Times New Roman" w:hAnsi="Times New Roman"/>
                <w:color w:val="000000" w:themeColor="text1"/>
                <w:sz w:val="20"/>
                <w:szCs w:val="20"/>
              </w:rPr>
              <w:t>37,36</w:t>
            </w:r>
            <w:r w:rsidR="00526C2B" w:rsidRPr="00087A5E">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281,51</w:t>
            </w:r>
            <w:r w:rsidR="00526C2B" w:rsidRPr="00087A5E">
              <w:rPr>
                <w:rFonts w:ascii="Times New Roman" w:hAnsi="Times New Roman"/>
                <w:color w:val="000000" w:themeColor="text1"/>
                <w:sz w:val="20"/>
                <w:szCs w:val="20"/>
              </w:rPr>
              <w:t xml:space="preserve">) </w:t>
            </w:r>
          </w:p>
        </w:tc>
        <w:tc>
          <w:tcPr>
            <w:tcW w:w="405" w:type="pct"/>
            <w:tcBorders>
              <w:top w:val="outset" w:sz="6" w:space="0" w:color="auto"/>
              <w:left w:val="outset" w:sz="6" w:space="0" w:color="auto"/>
              <w:bottom w:val="outset" w:sz="6" w:space="0" w:color="auto"/>
              <w:right w:val="outset" w:sz="6" w:space="0" w:color="auto"/>
            </w:tcBorders>
            <w:vAlign w:val="center"/>
            <w:hideMark/>
          </w:tcPr>
          <w:p w14:paraId="23CABFDF" w14:textId="3A8ABED6" w:rsidR="00526C2B" w:rsidRPr="00087A5E" w:rsidRDefault="4267CCFE">
            <w:pPr>
              <w:jc w:val="center"/>
              <w:rPr>
                <w:rFonts w:ascii="Times New Roman" w:hAnsi="Times New Roman"/>
                <w:color w:val="000000"/>
                <w:sz w:val="20"/>
                <w:szCs w:val="20"/>
              </w:rPr>
            </w:pPr>
            <w:r w:rsidRPr="00087A5E">
              <w:rPr>
                <w:rFonts w:ascii="Times New Roman" w:hAnsi="Times New Roman"/>
                <w:color w:val="000000" w:themeColor="text1"/>
                <w:sz w:val="20"/>
                <w:szCs w:val="20"/>
              </w:rPr>
              <w:t>112,08</w:t>
            </w:r>
            <w:r w:rsidR="00526C2B" w:rsidRPr="00087A5E">
              <w:rPr>
                <w:rFonts w:ascii="Times New Roman" w:hAnsi="Times New Roman"/>
                <w:color w:val="000000" w:themeColor="text1"/>
                <w:sz w:val="20"/>
                <w:szCs w:val="20"/>
              </w:rPr>
              <w:t xml:space="preserve"> </w:t>
            </w:r>
            <w:r w:rsidR="7334AEFE" w:rsidRPr="00087A5E">
              <w:rPr>
                <w:rFonts w:ascii="Times New Roman" w:hAnsi="Times New Roman"/>
                <w:color w:val="000000" w:themeColor="text1"/>
                <w:sz w:val="20"/>
                <w:szCs w:val="20"/>
              </w:rPr>
              <w:t xml:space="preserve">                  </w:t>
            </w:r>
            <w:r w:rsidR="00526C2B" w:rsidRPr="00087A5E">
              <w:rPr>
                <w:rFonts w:ascii="Times New Roman" w:hAnsi="Times New Roman"/>
                <w:color w:val="000000" w:themeColor="text1"/>
                <w:sz w:val="20"/>
                <w:szCs w:val="20"/>
              </w:rPr>
              <w:t>(</w:t>
            </w:r>
            <w:r w:rsidRPr="00087A5E">
              <w:rPr>
                <w:rFonts w:ascii="Times New Roman" w:hAnsi="Times New Roman"/>
                <w:color w:val="000000" w:themeColor="text1"/>
                <w:sz w:val="20"/>
                <w:szCs w:val="20"/>
              </w:rPr>
              <w:t>844,53</w:t>
            </w:r>
            <w:r w:rsidR="00526C2B" w:rsidRPr="00087A5E">
              <w:rPr>
                <w:rFonts w:ascii="Times New Roman" w:hAnsi="Times New Roman"/>
                <w:color w:val="000000" w:themeColor="text1"/>
                <w:sz w:val="20"/>
                <w:szCs w:val="20"/>
              </w:rPr>
              <w:t xml:space="preserve">) </w:t>
            </w:r>
          </w:p>
        </w:tc>
        <w:tc>
          <w:tcPr>
            <w:tcW w:w="305" w:type="pct"/>
            <w:tcBorders>
              <w:top w:val="outset" w:sz="6" w:space="0" w:color="auto"/>
              <w:left w:val="outset" w:sz="6" w:space="0" w:color="auto"/>
              <w:bottom w:val="outset" w:sz="6" w:space="0" w:color="auto"/>
              <w:right w:val="outset" w:sz="6" w:space="0" w:color="auto"/>
            </w:tcBorders>
            <w:vAlign w:val="center"/>
          </w:tcPr>
          <w:p w14:paraId="5C834739" w14:textId="0F22D8BD" w:rsidR="00526C2B" w:rsidRPr="00087A5E" w:rsidRDefault="009C49BD">
            <w:pPr>
              <w:jc w:val="center"/>
              <w:rPr>
                <w:rFonts w:ascii="Times New Roman" w:hAnsi="Times New Roman"/>
                <w:color w:val="000000"/>
                <w:sz w:val="20"/>
                <w:szCs w:val="20"/>
              </w:rPr>
            </w:pPr>
            <w:r w:rsidRPr="00087A5E">
              <w:rPr>
                <w:rFonts w:ascii="Times New Roman" w:hAnsi="Times New Roman"/>
                <w:color w:val="000000"/>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70105EC3" w14:textId="219F8B4E" w:rsidR="006363EB" w:rsidRPr="00087A5E" w:rsidRDefault="007118FF" w:rsidP="006363EB">
            <w:pPr>
              <w:jc w:val="center"/>
              <w:rPr>
                <w:rFonts w:ascii="Times New Roman" w:hAnsi="Times New Roman"/>
                <w:color w:val="000000"/>
                <w:sz w:val="20"/>
                <w:szCs w:val="20"/>
              </w:rPr>
            </w:pPr>
            <w:r w:rsidRPr="00087A5E">
              <w:rPr>
                <w:rFonts w:ascii="Times New Roman" w:hAnsi="Times New Roman"/>
                <w:color w:val="000000"/>
                <w:sz w:val="20"/>
                <w:szCs w:val="20"/>
              </w:rPr>
              <w:t>22.05.</w:t>
            </w:r>
            <w:r w:rsidR="006363EB" w:rsidRPr="00087A5E">
              <w:rPr>
                <w:rFonts w:ascii="Times New Roman" w:hAnsi="Times New Roman"/>
                <w:color w:val="000000"/>
                <w:sz w:val="20"/>
                <w:szCs w:val="20"/>
              </w:rPr>
              <w:t>2023.</w:t>
            </w:r>
          </w:p>
          <w:p w14:paraId="342F94BF" w14:textId="73062E94" w:rsidR="00526C2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12:</w:t>
            </w:r>
            <w:r w:rsidR="00555828" w:rsidRPr="00087A5E">
              <w:rPr>
                <w:rFonts w:ascii="Times New Roman" w:hAnsi="Times New Roman"/>
                <w:color w:val="000000"/>
                <w:sz w:val="20"/>
                <w:szCs w:val="20"/>
              </w:rPr>
              <w:t>30</w:t>
            </w:r>
            <w:r w:rsidR="00D12AF4">
              <w:rPr>
                <w:rFonts w:ascii="Times New Roman" w:hAnsi="Times New Roman"/>
                <w:color w:val="000000"/>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color w:val="000000"/>
                <w:sz w:val="20"/>
                <w:szCs w:val="20"/>
              </w:rPr>
              <w:t>12:45</w:t>
            </w:r>
          </w:p>
        </w:tc>
      </w:tr>
      <w:tr w:rsidR="00B2566A" w:rsidRPr="00087A5E" w14:paraId="37CC9812"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tcPr>
          <w:p w14:paraId="5ECAE363" w14:textId="7E53FDB9" w:rsidR="00272315" w:rsidRPr="00087A5E" w:rsidRDefault="00272315" w:rsidP="4D80185A">
            <w:pPr>
              <w:jc w:val="center"/>
              <w:rPr>
                <w:rFonts w:ascii="Times New Roman" w:hAnsi="Times New Roman"/>
                <w:sz w:val="18"/>
                <w:szCs w:val="18"/>
              </w:rPr>
            </w:pPr>
            <w:r w:rsidRPr="00087A5E">
              <w:rPr>
                <w:rFonts w:ascii="Times New Roman" w:hAnsi="Times New Roman"/>
                <w:sz w:val="18"/>
                <w:szCs w:val="18"/>
              </w:rPr>
              <w:t>3.</w:t>
            </w:r>
          </w:p>
        </w:tc>
        <w:tc>
          <w:tcPr>
            <w:tcW w:w="451" w:type="pct"/>
            <w:tcBorders>
              <w:top w:val="outset" w:sz="6" w:space="0" w:color="auto"/>
              <w:left w:val="outset" w:sz="6" w:space="0" w:color="auto"/>
              <w:bottom w:val="outset" w:sz="6" w:space="0" w:color="auto"/>
              <w:right w:val="outset" w:sz="6" w:space="0" w:color="auto"/>
            </w:tcBorders>
            <w:vAlign w:val="center"/>
          </w:tcPr>
          <w:p w14:paraId="28823E42" w14:textId="476639D6" w:rsidR="00272315" w:rsidRPr="00087A5E" w:rsidRDefault="00272315" w:rsidP="4D80185A">
            <w:pPr>
              <w:jc w:val="center"/>
              <w:rPr>
                <w:rFonts w:ascii="Times New Roman" w:hAnsi="Times New Roman"/>
                <w:sz w:val="20"/>
                <w:szCs w:val="20"/>
              </w:rPr>
            </w:pPr>
            <w:r w:rsidRPr="00087A5E">
              <w:rPr>
                <w:rFonts w:ascii="Times New Roman" w:hAnsi="Times New Roman"/>
                <w:sz w:val="20"/>
                <w:szCs w:val="20"/>
              </w:rPr>
              <w:t>PP</w:t>
            </w:r>
            <w:r w:rsidR="00DD4C4E" w:rsidRPr="00087A5E">
              <w:rPr>
                <w:rFonts w:ascii="Times New Roman" w:hAnsi="Times New Roman"/>
                <w:sz w:val="20"/>
                <w:szCs w:val="20"/>
              </w:rPr>
              <w:t>8234 POV</w:t>
            </w:r>
          </w:p>
        </w:tc>
        <w:tc>
          <w:tcPr>
            <w:tcW w:w="352" w:type="pct"/>
            <w:tcBorders>
              <w:top w:val="outset" w:sz="6" w:space="0" w:color="auto"/>
              <w:left w:val="outset" w:sz="6" w:space="0" w:color="auto"/>
              <w:bottom w:val="outset" w:sz="6" w:space="0" w:color="auto"/>
              <w:right w:val="outset" w:sz="6" w:space="0" w:color="auto"/>
            </w:tcBorders>
            <w:vAlign w:val="center"/>
          </w:tcPr>
          <w:p w14:paraId="279B3608" w14:textId="42BE1740" w:rsidR="00272315" w:rsidRPr="00087A5E" w:rsidRDefault="00272315" w:rsidP="4D80185A">
            <w:pPr>
              <w:jc w:val="center"/>
              <w:rPr>
                <w:rFonts w:ascii="Times New Roman" w:hAnsi="Times New Roman"/>
                <w:sz w:val="20"/>
                <w:szCs w:val="20"/>
              </w:rPr>
            </w:pPr>
            <w:r w:rsidRPr="00087A5E">
              <w:rPr>
                <w:rFonts w:ascii="Times New Roman" w:hAnsi="Times New Roman"/>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tcPr>
          <w:p w14:paraId="08749266" w14:textId="790E9C31" w:rsidR="00272315" w:rsidRPr="00087A5E" w:rsidRDefault="00B812FD" w:rsidP="006613D9">
            <w:pPr>
              <w:ind w:left="61"/>
              <w:rPr>
                <w:rFonts w:ascii="Times New Roman" w:hAnsi="Times New Roman"/>
                <w:sz w:val="20"/>
                <w:szCs w:val="20"/>
              </w:rPr>
            </w:pPr>
            <w:r w:rsidRPr="00087A5E">
              <w:rPr>
                <w:rFonts w:ascii="Times New Roman" w:hAnsi="Times New Roman"/>
                <w:sz w:val="20"/>
                <w:szCs w:val="20"/>
              </w:rPr>
              <w:t>ULICA KNEZA DOMAGOJA 10</w:t>
            </w:r>
          </w:p>
        </w:tc>
        <w:tc>
          <w:tcPr>
            <w:tcW w:w="339" w:type="pct"/>
            <w:tcBorders>
              <w:top w:val="outset" w:sz="6" w:space="0" w:color="auto"/>
              <w:left w:val="outset" w:sz="6" w:space="0" w:color="auto"/>
              <w:bottom w:val="outset" w:sz="6" w:space="0" w:color="auto"/>
              <w:right w:val="outset" w:sz="6" w:space="0" w:color="auto"/>
            </w:tcBorders>
            <w:vAlign w:val="center"/>
          </w:tcPr>
          <w:p w14:paraId="7B20FD16" w14:textId="2EDEF557" w:rsidR="00272315" w:rsidRPr="00087A5E" w:rsidRDefault="00B812FD" w:rsidP="4D80185A">
            <w:pPr>
              <w:jc w:val="center"/>
              <w:rPr>
                <w:rFonts w:ascii="Times New Roman" w:hAnsi="Times New Roman"/>
                <w:sz w:val="20"/>
                <w:szCs w:val="20"/>
              </w:rPr>
            </w:pPr>
            <w:r w:rsidRPr="00087A5E">
              <w:rPr>
                <w:rFonts w:ascii="Times New Roman" w:hAnsi="Times New Roman"/>
                <w:sz w:val="20"/>
                <w:szCs w:val="20"/>
              </w:rPr>
              <w:t>28,00</w:t>
            </w:r>
          </w:p>
        </w:tc>
        <w:tc>
          <w:tcPr>
            <w:tcW w:w="759" w:type="pct"/>
            <w:tcBorders>
              <w:top w:val="outset" w:sz="6" w:space="0" w:color="auto"/>
              <w:left w:val="outset" w:sz="6" w:space="0" w:color="auto"/>
              <w:bottom w:val="outset" w:sz="6" w:space="0" w:color="auto"/>
              <w:right w:val="outset" w:sz="6" w:space="0" w:color="auto"/>
            </w:tcBorders>
            <w:vAlign w:val="center"/>
          </w:tcPr>
          <w:p w14:paraId="3B9A3160" w14:textId="3AA5A86C" w:rsidR="00272315" w:rsidRPr="00087A5E" w:rsidRDefault="009B5DCE" w:rsidP="4D80185A">
            <w:pPr>
              <w:jc w:val="center"/>
              <w:rPr>
                <w:rFonts w:ascii="Times New Roman" w:hAnsi="Times New Roman"/>
                <w:sz w:val="20"/>
                <w:szCs w:val="20"/>
              </w:rPr>
            </w:pPr>
            <w:r w:rsidRPr="00087A5E">
              <w:rPr>
                <w:rFonts w:ascii="Times New Roman" w:hAnsi="Times New Roman"/>
                <w:sz w:val="20"/>
                <w:szCs w:val="20"/>
              </w:rPr>
              <w:t>prizemlje ulična zgrada</w:t>
            </w:r>
          </w:p>
        </w:tc>
        <w:tc>
          <w:tcPr>
            <w:tcW w:w="507" w:type="pct"/>
            <w:tcBorders>
              <w:top w:val="outset" w:sz="6" w:space="0" w:color="auto"/>
              <w:left w:val="outset" w:sz="6" w:space="0" w:color="auto"/>
              <w:bottom w:val="outset" w:sz="6" w:space="0" w:color="auto"/>
              <w:right w:val="outset" w:sz="6" w:space="0" w:color="auto"/>
            </w:tcBorders>
            <w:vAlign w:val="center"/>
          </w:tcPr>
          <w:p w14:paraId="0F17CB19" w14:textId="77777777" w:rsidR="00272315" w:rsidRPr="00087A5E" w:rsidRDefault="00B812FD" w:rsidP="4D80185A">
            <w:pPr>
              <w:jc w:val="center"/>
              <w:rPr>
                <w:rFonts w:ascii="Times New Roman" w:hAnsi="Times New Roman"/>
                <w:sz w:val="20"/>
                <w:szCs w:val="20"/>
              </w:rPr>
            </w:pPr>
            <w:r w:rsidRPr="00087A5E">
              <w:rPr>
                <w:rFonts w:ascii="Times New Roman" w:hAnsi="Times New Roman"/>
                <w:sz w:val="20"/>
                <w:szCs w:val="20"/>
              </w:rPr>
              <w:t>232,45</w:t>
            </w:r>
          </w:p>
          <w:p w14:paraId="2564F76F" w14:textId="2655B5CC" w:rsidR="00240037" w:rsidRPr="00087A5E" w:rsidRDefault="00240037" w:rsidP="4D80185A">
            <w:pPr>
              <w:jc w:val="center"/>
              <w:rPr>
                <w:rFonts w:ascii="Times New Roman" w:hAnsi="Times New Roman"/>
                <w:sz w:val="20"/>
                <w:szCs w:val="20"/>
              </w:rPr>
            </w:pPr>
            <w:r w:rsidRPr="00087A5E">
              <w:rPr>
                <w:rFonts w:ascii="Times New Roman" w:hAnsi="Times New Roman"/>
                <w:sz w:val="20"/>
                <w:szCs w:val="20"/>
              </w:rPr>
              <w:t>(1.751,40)</w:t>
            </w:r>
          </w:p>
        </w:tc>
        <w:tc>
          <w:tcPr>
            <w:tcW w:w="405" w:type="pct"/>
            <w:tcBorders>
              <w:top w:val="outset" w:sz="6" w:space="0" w:color="auto"/>
              <w:left w:val="outset" w:sz="6" w:space="0" w:color="auto"/>
              <w:bottom w:val="outset" w:sz="6" w:space="0" w:color="auto"/>
              <w:right w:val="outset" w:sz="6" w:space="0" w:color="auto"/>
            </w:tcBorders>
            <w:vAlign w:val="center"/>
          </w:tcPr>
          <w:p w14:paraId="01C76D1F" w14:textId="77777777" w:rsidR="00272315" w:rsidRPr="00087A5E" w:rsidRDefault="00240037" w:rsidP="4D80185A">
            <w:pPr>
              <w:jc w:val="center"/>
              <w:rPr>
                <w:rFonts w:ascii="Times New Roman" w:hAnsi="Times New Roman"/>
                <w:sz w:val="20"/>
                <w:szCs w:val="20"/>
              </w:rPr>
            </w:pPr>
            <w:r w:rsidRPr="00087A5E">
              <w:rPr>
                <w:rFonts w:ascii="Times New Roman" w:hAnsi="Times New Roman"/>
                <w:sz w:val="20"/>
                <w:szCs w:val="20"/>
              </w:rPr>
              <w:t>697,35</w:t>
            </w:r>
          </w:p>
          <w:p w14:paraId="2D7522B6" w14:textId="58A3C9A1" w:rsidR="00240037" w:rsidRPr="00087A5E" w:rsidRDefault="00240037" w:rsidP="4D80185A">
            <w:pPr>
              <w:jc w:val="center"/>
              <w:rPr>
                <w:rFonts w:ascii="Times New Roman" w:hAnsi="Times New Roman"/>
                <w:sz w:val="20"/>
                <w:szCs w:val="20"/>
              </w:rPr>
            </w:pPr>
            <w:r w:rsidRPr="00087A5E">
              <w:rPr>
                <w:rFonts w:ascii="Times New Roman" w:hAnsi="Times New Roman"/>
                <w:sz w:val="20"/>
                <w:szCs w:val="20"/>
              </w:rPr>
              <w:t>(</w:t>
            </w:r>
            <w:r w:rsidR="00E72801" w:rsidRPr="00087A5E">
              <w:rPr>
                <w:rFonts w:ascii="Times New Roman" w:hAnsi="Times New Roman"/>
                <w:sz w:val="20"/>
                <w:szCs w:val="20"/>
              </w:rPr>
              <w:t>5.254,20)</w:t>
            </w:r>
          </w:p>
        </w:tc>
        <w:tc>
          <w:tcPr>
            <w:tcW w:w="305" w:type="pct"/>
            <w:tcBorders>
              <w:top w:val="outset" w:sz="6" w:space="0" w:color="auto"/>
              <w:left w:val="outset" w:sz="6" w:space="0" w:color="auto"/>
              <w:bottom w:val="outset" w:sz="6" w:space="0" w:color="auto"/>
              <w:right w:val="outset" w:sz="6" w:space="0" w:color="auto"/>
            </w:tcBorders>
            <w:vAlign w:val="center"/>
          </w:tcPr>
          <w:p w14:paraId="01C15B3D" w14:textId="244B20A9" w:rsidR="00272315" w:rsidRPr="00087A5E" w:rsidRDefault="00E72801" w:rsidP="4D80185A">
            <w:pPr>
              <w:jc w:val="center"/>
              <w:rPr>
                <w:rFonts w:ascii="Times New Roman" w:hAnsi="Times New Roman"/>
                <w:sz w:val="20"/>
                <w:szCs w:val="20"/>
              </w:rPr>
            </w:pPr>
            <w:r w:rsidRPr="00087A5E">
              <w:rPr>
                <w:rFonts w:ascii="Times New Roman" w:hAnsi="Times New Roman"/>
                <w:sz w:val="20"/>
                <w:szCs w:val="20"/>
              </w:rPr>
              <w:t>F/F</w:t>
            </w: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17FC1B9" w14:textId="799C94B3" w:rsidR="006363EB" w:rsidRPr="00087A5E" w:rsidRDefault="007118FF" w:rsidP="006363EB">
            <w:pPr>
              <w:jc w:val="center"/>
              <w:rPr>
                <w:rFonts w:ascii="Times New Roman" w:hAnsi="Times New Roman"/>
                <w:sz w:val="20"/>
                <w:szCs w:val="20"/>
              </w:rPr>
            </w:pPr>
            <w:r w:rsidRPr="00087A5E">
              <w:rPr>
                <w:rFonts w:ascii="Times New Roman" w:hAnsi="Times New Roman"/>
                <w:sz w:val="20"/>
                <w:szCs w:val="20"/>
              </w:rPr>
              <w:t>22.05.</w:t>
            </w:r>
            <w:r w:rsidR="006363EB" w:rsidRPr="00087A5E">
              <w:rPr>
                <w:rFonts w:ascii="Times New Roman" w:hAnsi="Times New Roman"/>
                <w:sz w:val="20"/>
                <w:szCs w:val="20"/>
              </w:rPr>
              <w:t>2023.</w:t>
            </w:r>
          </w:p>
          <w:p w14:paraId="71D5F2B2" w14:textId="6171B319" w:rsidR="00272315" w:rsidRPr="00087A5E" w:rsidRDefault="005B0C09" w:rsidP="006363EB">
            <w:pPr>
              <w:jc w:val="center"/>
              <w:rPr>
                <w:rFonts w:ascii="Times New Roman" w:hAnsi="Times New Roman"/>
                <w:sz w:val="20"/>
                <w:szCs w:val="20"/>
              </w:rPr>
            </w:pPr>
            <w:r w:rsidRPr="00087A5E">
              <w:rPr>
                <w:rFonts w:ascii="Times New Roman" w:hAnsi="Times New Roman"/>
                <w:sz w:val="20"/>
                <w:szCs w:val="20"/>
              </w:rPr>
              <w:t>09</w:t>
            </w:r>
            <w:r w:rsidR="006363EB" w:rsidRPr="00087A5E">
              <w:rPr>
                <w:rFonts w:ascii="Times New Roman" w:hAnsi="Times New Roman"/>
                <w:sz w:val="20"/>
                <w:szCs w:val="20"/>
              </w:rPr>
              <w:t>:</w:t>
            </w:r>
            <w:r w:rsidRPr="00087A5E">
              <w:rPr>
                <w:rFonts w:ascii="Times New Roman" w:hAnsi="Times New Roman"/>
                <w:sz w:val="20"/>
                <w:szCs w:val="20"/>
              </w:rPr>
              <w:t>30</w:t>
            </w:r>
            <w:r w:rsidR="00D12AF4">
              <w:rPr>
                <w:rFonts w:ascii="Times New Roman" w:hAnsi="Times New Roman"/>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sz w:val="20"/>
                <w:szCs w:val="20"/>
              </w:rPr>
              <w:t>09</w:t>
            </w:r>
            <w:r w:rsidR="006363EB" w:rsidRPr="00087A5E">
              <w:rPr>
                <w:rFonts w:ascii="Times New Roman" w:hAnsi="Times New Roman"/>
                <w:sz w:val="20"/>
                <w:szCs w:val="20"/>
              </w:rPr>
              <w:t>:45</w:t>
            </w:r>
          </w:p>
        </w:tc>
      </w:tr>
      <w:tr w:rsidR="00B2566A" w:rsidRPr="00087A5E" w14:paraId="377A7291"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ADCEEC" w14:textId="7860702A" w:rsidR="00526C2B" w:rsidRPr="00087A5E" w:rsidRDefault="00272315">
            <w:pPr>
              <w:jc w:val="center"/>
              <w:rPr>
                <w:rFonts w:ascii="Times New Roman" w:hAnsi="Times New Roman"/>
                <w:color w:val="000000"/>
                <w:sz w:val="18"/>
                <w:szCs w:val="18"/>
              </w:rPr>
            </w:pPr>
            <w:r w:rsidRPr="00087A5E">
              <w:rPr>
                <w:rFonts w:ascii="Times New Roman" w:hAnsi="Times New Roman"/>
                <w:color w:val="000000"/>
                <w:sz w:val="18"/>
                <w:szCs w:val="18"/>
              </w:rPr>
              <w:t>4</w:t>
            </w:r>
            <w:r w:rsidR="00526C2B" w:rsidRPr="00087A5E">
              <w:rPr>
                <w:rFonts w:ascii="Times New Roman" w:hAnsi="Times New Roman"/>
                <w:color w:val="000000"/>
                <w:sz w:val="18"/>
                <w:szCs w:val="18"/>
              </w:rPr>
              <w:t xml:space="preserve">. </w:t>
            </w:r>
          </w:p>
        </w:tc>
        <w:tc>
          <w:tcPr>
            <w:tcW w:w="451" w:type="pct"/>
            <w:tcBorders>
              <w:top w:val="outset" w:sz="6" w:space="0" w:color="auto"/>
              <w:left w:val="outset" w:sz="6" w:space="0" w:color="auto"/>
              <w:bottom w:val="outset" w:sz="6" w:space="0" w:color="auto"/>
              <w:right w:val="outset" w:sz="6" w:space="0" w:color="auto"/>
            </w:tcBorders>
            <w:vAlign w:val="center"/>
            <w:hideMark/>
          </w:tcPr>
          <w:p w14:paraId="5DE7EF27" w14:textId="54B183EB"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8F68F0" w:rsidRPr="00087A5E">
              <w:rPr>
                <w:rFonts w:ascii="Times New Roman" w:hAnsi="Times New Roman"/>
                <w:color w:val="000000"/>
                <w:sz w:val="20"/>
                <w:szCs w:val="20"/>
              </w:rPr>
              <w:t>1246</w:t>
            </w:r>
          </w:p>
        </w:tc>
        <w:tc>
          <w:tcPr>
            <w:tcW w:w="352" w:type="pct"/>
            <w:tcBorders>
              <w:top w:val="outset" w:sz="6" w:space="0" w:color="auto"/>
              <w:left w:val="outset" w:sz="6" w:space="0" w:color="auto"/>
              <w:bottom w:val="outset" w:sz="6" w:space="0" w:color="auto"/>
              <w:right w:val="outset" w:sz="6" w:space="0" w:color="auto"/>
            </w:tcBorders>
            <w:vAlign w:val="center"/>
            <w:hideMark/>
          </w:tcPr>
          <w:p w14:paraId="25CE8695"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7F0DCCAE" w14:textId="3B57522E" w:rsidR="00526C2B" w:rsidRPr="00087A5E" w:rsidRDefault="008F68F0" w:rsidP="006613D9">
            <w:pPr>
              <w:ind w:left="61"/>
              <w:rPr>
                <w:rFonts w:ascii="Times New Roman" w:hAnsi="Times New Roman"/>
                <w:color w:val="000000"/>
                <w:sz w:val="20"/>
                <w:szCs w:val="20"/>
              </w:rPr>
            </w:pPr>
            <w:r w:rsidRPr="00087A5E">
              <w:rPr>
                <w:rFonts w:ascii="Times New Roman" w:hAnsi="Times New Roman"/>
                <w:color w:val="000000"/>
                <w:sz w:val="20"/>
                <w:szCs w:val="20"/>
              </w:rPr>
              <w:t>GAJEVA 6</w:t>
            </w:r>
          </w:p>
        </w:tc>
        <w:tc>
          <w:tcPr>
            <w:tcW w:w="339" w:type="pct"/>
            <w:tcBorders>
              <w:top w:val="outset" w:sz="6" w:space="0" w:color="auto"/>
              <w:left w:val="outset" w:sz="6" w:space="0" w:color="auto"/>
              <w:bottom w:val="outset" w:sz="6" w:space="0" w:color="auto"/>
              <w:right w:val="outset" w:sz="6" w:space="0" w:color="auto"/>
            </w:tcBorders>
            <w:vAlign w:val="center"/>
            <w:hideMark/>
          </w:tcPr>
          <w:p w14:paraId="4F722526" w14:textId="37D75460" w:rsidR="00526C2B" w:rsidRPr="00087A5E" w:rsidRDefault="008F68F0">
            <w:pPr>
              <w:jc w:val="center"/>
              <w:rPr>
                <w:rFonts w:ascii="Times New Roman" w:hAnsi="Times New Roman"/>
                <w:color w:val="000000"/>
                <w:sz w:val="20"/>
                <w:szCs w:val="20"/>
              </w:rPr>
            </w:pPr>
            <w:r w:rsidRPr="00087A5E">
              <w:rPr>
                <w:rFonts w:ascii="Times New Roman" w:hAnsi="Times New Roman"/>
                <w:color w:val="000000"/>
                <w:sz w:val="20"/>
                <w:szCs w:val="20"/>
              </w:rPr>
              <w:t>180,00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6907F90C" w14:textId="764A0C80" w:rsidR="00526C2B" w:rsidRPr="00087A5E" w:rsidRDefault="008F68F0">
            <w:pPr>
              <w:jc w:val="center"/>
              <w:rPr>
                <w:rFonts w:ascii="Times New Roman" w:hAnsi="Times New Roman"/>
                <w:color w:val="000000"/>
                <w:sz w:val="20"/>
                <w:szCs w:val="20"/>
              </w:rPr>
            </w:pPr>
            <w:r w:rsidRPr="00087A5E">
              <w:rPr>
                <w:rFonts w:ascii="Times New Roman" w:hAnsi="Times New Roman"/>
                <w:color w:val="000000"/>
                <w:sz w:val="20"/>
                <w:szCs w:val="20"/>
              </w:rPr>
              <w:t>II kat</w:t>
            </w:r>
            <w:r w:rsidR="00526C2B" w:rsidRPr="00087A5E">
              <w:rPr>
                <w:rFonts w:ascii="Times New Roman" w:hAnsi="Times New Roman"/>
                <w:color w:val="000000"/>
                <w:sz w:val="20"/>
                <w:szCs w:val="20"/>
              </w:rPr>
              <w:t xml:space="preserve"> ulična zgrada</w:t>
            </w:r>
          </w:p>
        </w:tc>
        <w:tc>
          <w:tcPr>
            <w:tcW w:w="507" w:type="pct"/>
            <w:tcBorders>
              <w:top w:val="outset" w:sz="6" w:space="0" w:color="auto"/>
              <w:left w:val="outset" w:sz="6" w:space="0" w:color="auto"/>
              <w:bottom w:val="outset" w:sz="6" w:space="0" w:color="auto"/>
              <w:right w:val="outset" w:sz="6" w:space="0" w:color="auto"/>
            </w:tcBorders>
            <w:vAlign w:val="center"/>
            <w:hideMark/>
          </w:tcPr>
          <w:p w14:paraId="71EA1DD1" w14:textId="2D5F9A58" w:rsidR="00526C2B" w:rsidRPr="00087A5E" w:rsidRDefault="67064701">
            <w:pPr>
              <w:jc w:val="center"/>
              <w:rPr>
                <w:rFonts w:ascii="Times New Roman" w:hAnsi="Times New Roman"/>
                <w:color w:val="000000"/>
                <w:sz w:val="20"/>
                <w:szCs w:val="20"/>
              </w:rPr>
            </w:pPr>
            <w:r w:rsidRPr="00087A5E">
              <w:rPr>
                <w:rFonts w:ascii="Times New Roman" w:hAnsi="Times New Roman"/>
                <w:color w:val="000000" w:themeColor="text1"/>
                <w:sz w:val="20"/>
                <w:szCs w:val="20"/>
              </w:rPr>
              <w:t>1.467,79</w:t>
            </w:r>
            <w:r w:rsidR="00526C2B" w:rsidRPr="00087A5E">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11.059,10</w:t>
            </w:r>
            <w:r w:rsidR="00526C2B" w:rsidRPr="00087A5E">
              <w:rPr>
                <w:rFonts w:ascii="Times New Roman" w:hAnsi="Times New Roman"/>
                <w:color w:val="000000" w:themeColor="text1"/>
                <w:sz w:val="20"/>
                <w:szCs w:val="20"/>
              </w:rPr>
              <w:t xml:space="preserve">) </w:t>
            </w:r>
          </w:p>
        </w:tc>
        <w:tc>
          <w:tcPr>
            <w:tcW w:w="405" w:type="pct"/>
            <w:tcBorders>
              <w:top w:val="outset" w:sz="6" w:space="0" w:color="auto"/>
              <w:left w:val="outset" w:sz="6" w:space="0" w:color="auto"/>
              <w:bottom w:val="outset" w:sz="6" w:space="0" w:color="auto"/>
              <w:right w:val="outset" w:sz="6" w:space="0" w:color="auto"/>
            </w:tcBorders>
            <w:vAlign w:val="center"/>
            <w:hideMark/>
          </w:tcPr>
          <w:p w14:paraId="3D86E0AC" w14:textId="1A6F98CE" w:rsidR="00526C2B" w:rsidRPr="00087A5E" w:rsidRDefault="00753CD6">
            <w:pPr>
              <w:jc w:val="center"/>
              <w:rPr>
                <w:rFonts w:ascii="Times New Roman" w:hAnsi="Times New Roman"/>
                <w:color w:val="000000"/>
                <w:sz w:val="20"/>
                <w:szCs w:val="20"/>
              </w:rPr>
            </w:pPr>
            <w:r w:rsidRPr="00087A5E">
              <w:rPr>
                <w:rFonts w:ascii="Times New Roman" w:hAnsi="Times New Roman"/>
                <w:color w:val="000000"/>
                <w:sz w:val="20"/>
                <w:szCs w:val="20"/>
              </w:rPr>
              <w:t>4.403,37</w:t>
            </w:r>
            <w:r w:rsidR="001148A2" w:rsidRPr="00087A5E">
              <w:rPr>
                <w:rFonts w:ascii="Times New Roman" w:hAnsi="Times New Roman"/>
                <w:color w:val="000000"/>
                <w:sz w:val="20"/>
                <w:szCs w:val="20"/>
              </w:rPr>
              <w:t xml:space="preserve">                 </w:t>
            </w:r>
            <w:r w:rsidR="00526C2B" w:rsidRPr="00087A5E">
              <w:rPr>
                <w:rFonts w:ascii="Times New Roman" w:hAnsi="Times New Roman"/>
                <w:color w:val="000000"/>
                <w:sz w:val="20"/>
                <w:szCs w:val="20"/>
              </w:rPr>
              <w:t xml:space="preserve"> (</w:t>
            </w:r>
            <w:r w:rsidR="004C5B95" w:rsidRPr="00087A5E">
              <w:rPr>
                <w:rFonts w:ascii="Times New Roman" w:hAnsi="Times New Roman"/>
                <w:color w:val="000000"/>
                <w:sz w:val="20"/>
                <w:szCs w:val="20"/>
              </w:rPr>
              <w:t>33.177,30</w:t>
            </w:r>
            <w:r w:rsidR="00526C2B" w:rsidRPr="00087A5E">
              <w:rPr>
                <w:rFonts w:ascii="Times New Roman" w:hAnsi="Times New Roman"/>
                <w:color w:val="000000"/>
                <w:sz w:val="20"/>
                <w:szCs w:val="20"/>
              </w:rPr>
              <w:t xml:space="preserve">) </w:t>
            </w:r>
          </w:p>
        </w:tc>
        <w:tc>
          <w:tcPr>
            <w:tcW w:w="305" w:type="pct"/>
            <w:tcBorders>
              <w:top w:val="outset" w:sz="6" w:space="0" w:color="auto"/>
              <w:left w:val="outset" w:sz="6" w:space="0" w:color="auto"/>
              <w:bottom w:val="outset" w:sz="6" w:space="0" w:color="auto"/>
              <w:right w:val="outset" w:sz="6" w:space="0" w:color="auto"/>
            </w:tcBorders>
            <w:vAlign w:val="center"/>
          </w:tcPr>
          <w:p w14:paraId="2B16A7AA" w14:textId="4C7B3F6C" w:rsidR="00526C2B" w:rsidRPr="00087A5E" w:rsidRDefault="004C5B95">
            <w:pPr>
              <w:jc w:val="center"/>
              <w:rPr>
                <w:rFonts w:ascii="Times New Roman" w:hAnsi="Times New Roman"/>
                <w:color w:val="000000"/>
                <w:sz w:val="20"/>
                <w:szCs w:val="20"/>
              </w:rPr>
            </w:pPr>
            <w:r w:rsidRPr="00087A5E">
              <w:rPr>
                <w:rFonts w:ascii="Times New Roman" w:hAnsi="Times New Roman"/>
                <w:color w:val="000000"/>
                <w:sz w:val="20"/>
                <w:szCs w:val="20"/>
              </w:rPr>
              <w:t>C</w:t>
            </w: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95210C0" w14:textId="64D6DB57" w:rsidR="006A5624" w:rsidRPr="00087A5E" w:rsidRDefault="007118FF" w:rsidP="006A5624">
            <w:pPr>
              <w:jc w:val="center"/>
              <w:rPr>
                <w:rFonts w:ascii="Times New Roman" w:hAnsi="Times New Roman"/>
                <w:sz w:val="20"/>
                <w:szCs w:val="20"/>
              </w:rPr>
            </w:pPr>
            <w:r w:rsidRPr="00087A5E">
              <w:rPr>
                <w:rFonts w:ascii="Times New Roman" w:hAnsi="Times New Roman"/>
                <w:sz w:val="20"/>
                <w:szCs w:val="20"/>
              </w:rPr>
              <w:t>22.05.</w:t>
            </w:r>
            <w:r w:rsidR="006A5624" w:rsidRPr="00087A5E">
              <w:rPr>
                <w:rFonts w:ascii="Times New Roman" w:hAnsi="Times New Roman"/>
                <w:sz w:val="20"/>
                <w:szCs w:val="20"/>
              </w:rPr>
              <w:t>2023.</w:t>
            </w:r>
          </w:p>
          <w:p w14:paraId="7A660929" w14:textId="2B16D5A2" w:rsidR="00526C2B" w:rsidRPr="00087A5E" w:rsidRDefault="006A5624" w:rsidP="006A5624">
            <w:pPr>
              <w:jc w:val="center"/>
              <w:rPr>
                <w:rFonts w:ascii="Times New Roman" w:hAnsi="Times New Roman"/>
                <w:sz w:val="20"/>
                <w:szCs w:val="20"/>
              </w:rPr>
            </w:pPr>
            <w:r w:rsidRPr="00087A5E">
              <w:rPr>
                <w:rFonts w:ascii="Times New Roman" w:hAnsi="Times New Roman"/>
                <w:sz w:val="20"/>
                <w:szCs w:val="20"/>
              </w:rPr>
              <w:t>10:00</w:t>
            </w:r>
            <w:r w:rsidR="00A94FF5">
              <w:rPr>
                <w:rFonts w:ascii="Times New Roman" w:hAnsi="Times New Roman"/>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sz w:val="20"/>
                <w:szCs w:val="20"/>
              </w:rPr>
              <w:t>10:15</w:t>
            </w:r>
          </w:p>
        </w:tc>
      </w:tr>
      <w:tr w:rsidR="00B2566A" w:rsidRPr="00087A5E" w14:paraId="00769787"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89E423" w14:textId="14EFAC83" w:rsidR="00526C2B" w:rsidRPr="00087A5E" w:rsidRDefault="00272315">
            <w:pPr>
              <w:jc w:val="center"/>
              <w:rPr>
                <w:rFonts w:ascii="Times New Roman" w:hAnsi="Times New Roman"/>
                <w:color w:val="000000"/>
                <w:sz w:val="18"/>
                <w:szCs w:val="18"/>
              </w:rPr>
            </w:pPr>
            <w:r w:rsidRPr="00087A5E">
              <w:rPr>
                <w:rFonts w:ascii="Times New Roman" w:hAnsi="Times New Roman"/>
                <w:color w:val="000000"/>
                <w:sz w:val="18"/>
                <w:szCs w:val="18"/>
              </w:rPr>
              <w:t>5</w:t>
            </w:r>
            <w:r w:rsidR="00526C2B" w:rsidRPr="00087A5E">
              <w:rPr>
                <w:rFonts w:ascii="Times New Roman" w:hAnsi="Times New Roman"/>
                <w:color w:val="000000"/>
                <w:sz w:val="18"/>
                <w:szCs w:val="18"/>
              </w:rPr>
              <w:t xml:space="preserve">. </w:t>
            </w:r>
          </w:p>
        </w:tc>
        <w:tc>
          <w:tcPr>
            <w:tcW w:w="451" w:type="pct"/>
            <w:tcBorders>
              <w:top w:val="outset" w:sz="6" w:space="0" w:color="auto"/>
              <w:left w:val="outset" w:sz="6" w:space="0" w:color="auto"/>
              <w:bottom w:val="outset" w:sz="6" w:space="0" w:color="auto"/>
              <w:right w:val="outset" w:sz="6" w:space="0" w:color="auto"/>
            </w:tcBorders>
            <w:vAlign w:val="center"/>
            <w:hideMark/>
          </w:tcPr>
          <w:p w14:paraId="18020D27" w14:textId="0AC06553"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581FBA" w:rsidRPr="00087A5E">
              <w:rPr>
                <w:rFonts w:ascii="Times New Roman" w:hAnsi="Times New Roman"/>
                <w:color w:val="000000"/>
                <w:sz w:val="20"/>
                <w:szCs w:val="20"/>
              </w:rPr>
              <w:t>8654 POV</w:t>
            </w:r>
            <w:r w:rsidR="00726313" w:rsidRPr="00087A5E">
              <w:rPr>
                <w:rFonts w:ascii="Times New Roman" w:hAnsi="Times New Roman"/>
                <w:color w:val="000000"/>
                <w:sz w:val="20"/>
                <w:szCs w:val="20"/>
              </w:rPr>
              <w:t>*</w:t>
            </w:r>
          </w:p>
        </w:tc>
        <w:tc>
          <w:tcPr>
            <w:tcW w:w="352" w:type="pct"/>
            <w:tcBorders>
              <w:top w:val="outset" w:sz="6" w:space="0" w:color="auto"/>
              <w:left w:val="outset" w:sz="6" w:space="0" w:color="auto"/>
              <w:bottom w:val="outset" w:sz="6" w:space="0" w:color="auto"/>
              <w:right w:val="outset" w:sz="6" w:space="0" w:color="auto"/>
            </w:tcBorders>
            <w:vAlign w:val="center"/>
            <w:hideMark/>
          </w:tcPr>
          <w:p w14:paraId="21BF3D27"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0F0B4E35" w14:textId="12BB50DC" w:rsidR="00C64992" w:rsidRPr="00087A5E" w:rsidRDefault="00526C2B" w:rsidP="006613D9">
            <w:pPr>
              <w:ind w:left="61"/>
              <w:rPr>
                <w:rFonts w:ascii="Times New Roman" w:hAnsi="Times New Roman"/>
                <w:color w:val="000000"/>
                <w:sz w:val="20"/>
                <w:szCs w:val="20"/>
              </w:rPr>
            </w:pPr>
            <w:r w:rsidRPr="00087A5E">
              <w:rPr>
                <w:rFonts w:ascii="Times New Roman" w:hAnsi="Times New Roman"/>
                <w:color w:val="000000" w:themeColor="text1"/>
                <w:sz w:val="20"/>
                <w:szCs w:val="20"/>
              </w:rPr>
              <w:t xml:space="preserve">ILICA </w:t>
            </w:r>
            <w:r w:rsidR="00C64992" w:rsidRPr="00087A5E">
              <w:rPr>
                <w:rFonts w:ascii="Times New Roman" w:hAnsi="Times New Roman"/>
                <w:color w:val="000000" w:themeColor="text1"/>
                <w:sz w:val="20"/>
                <w:szCs w:val="20"/>
              </w:rPr>
              <w:t>80</w:t>
            </w:r>
          </w:p>
          <w:p w14:paraId="4099CC8C" w14:textId="7584DD5D" w:rsidR="00526C2B" w:rsidRPr="00087A5E" w:rsidRDefault="00526C2B" w:rsidP="006613D9">
            <w:pPr>
              <w:ind w:left="61"/>
              <w:rPr>
                <w:rFonts w:ascii="Times New Roman" w:hAnsi="Times New Roman"/>
                <w:color w:val="000000"/>
                <w:sz w:val="20"/>
                <w:szCs w:val="20"/>
              </w:rPr>
            </w:pPr>
          </w:p>
        </w:tc>
        <w:tc>
          <w:tcPr>
            <w:tcW w:w="339" w:type="pct"/>
            <w:tcBorders>
              <w:top w:val="outset" w:sz="6" w:space="0" w:color="auto"/>
              <w:left w:val="outset" w:sz="6" w:space="0" w:color="auto"/>
              <w:bottom w:val="outset" w:sz="6" w:space="0" w:color="auto"/>
              <w:right w:val="outset" w:sz="6" w:space="0" w:color="auto"/>
            </w:tcBorders>
            <w:vAlign w:val="center"/>
            <w:hideMark/>
          </w:tcPr>
          <w:p w14:paraId="6748E65B" w14:textId="75FA1DD1" w:rsidR="00526C2B" w:rsidRPr="00087A5E" w:rsidRDefault="00C64992">
            <w:pPr>
              <w:jc w:val="center"/>
              <w:rPr>
                <w:rFonts w:ascii="Times New Roman" w:hAnsi="Times New Roman"/>
                <w:color w:val="000000"/>
                <w:sz w:val="20"/>
                <w:szCs w:val="20"/>
              </w:rPr>
            </w:pPr>
            <w:r w:rsidRPr="00087A5E">
              <w:rPr>
                <w:rFonts w:ascii="Times New Roman" w:hAnsi="Times New Roman"/>
                <w:color w:val="000000"/>
                <w:sz w:val="20"/>
                <w:szCs w:val="20"/>
              </w:rPr>
              <w:t>52,</w:t>
            </w:r>
            <w:r w:rsidR="00DE27AF" w:rsidRPr="00087A5E">
              <w:rPr>
                <w:rFonts w:ascii="Times New Roman" w:hAnsi="Times New Roman"/>
                <w:color w:val="000000"/>
                <w:sz w:val="20"/>
                <w:szCs w:val="20"/>
              </w:rPr>
              <w:t>45</w:t>
            </w:r>
          </w:p>
        </w:tc>
        <w:tc>
          <w:tcPr>
            <w:tcW w:w="759" w:type="pct"/>
            <w:tcBorders>
              <w:top w:val="outset" w:sz="6" w:space="0" w:color="auto"/>
              <w:left w:val="outset" w:sz="6" w:space="0" w:color="auto"/>
              <w:bottom w:val="outset" w:sz="6" w:space="0" w:color="auto"/>
              <w:right w:val="outset" w:sz="6" w:space="0" w:color="auto"/>
            </w:tcBorders>
            <w:vAlign w:val="center"/>
            <w:hideMark/>
          </w:tcPr>
          <w:p w14:paraId="72BA268B"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prizemlje ulična zgrada</w:t>
            </w:r>
          </w:p>
        </w:tc>
        <w:tc>
          <w:tcPr>
            <w:tcW w:w="507" w:type="pct"/>
            <w:tcBorders>
              <w:top w:val="outset" w:sz="6" w:space="0" w:color="auto"/>
              <w:left w:val="outset" w:sz="6" w:space="0" w:color="auto"/>
              <w:bottom w:val="outset" w:sz="6" w:space="0" w:color="auto"/>
              <w:right w:val="outset" w:sz="6" w:space="0" w:color="auto"/>
            </w:tcBorders>
            <w:vAlign w:val="center"/>
            <w:hideMark/>
          </w:tcPr>
          <w:p w14:paraId="6A659B81" w14:textId="6B3C08F4" w:rsidR="00526C2B" w:rsidRPr="00087A5E" w:rsidRDefault="03BF89BE">
            <w:pPr>
              <w:jc w:val="center"/>
              <w:rPr>
                <w:rFonts w:ascii="Times New Roman" w:hAnsi="Times New Roman"/>
                <w:color w:val="000000"/>
                <w:sz w:val="20"/>
                <w:szCs w:val="20"/>
              </w:rPr>
            </w:pPr>
            <w:r w:rsidRPr="00087A5E">
              <w:rPr>
                <w:rFonts w:ascii="Times New Roman" w:hAnsi="Times New Roman"/>
                <w:color w:val="000000" w:themeColor="text1"/>
                <w:sz w:val="20"/>
                <w:szCs w:val="20"/>
              </w:rPr>
              <w:t>597,46</w:t>
            </w:r>
            <w:r w:rsidR="00526C2B" w:rsidRPr="00087A5E">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4.501,53</w:t>
            </w:r>
            <w:r w:rsidR="00526C2B" w:rsidRPr="00087A5E">
              <w:rPr>
                <w:rFonts w:ascii="Times New Roman" w:hAnsi="Times New Roman"/>
                <w:color w:val="000000" w:themeColor="text1"/>
                <w:sz w:val="20"/>
                <w:szCs w:val="20"/>
              </w:rPr>
              <w:t xml:space="preserve">) </w:t>
            </w:r>
          </w:p>
        </w:tc>
        <w:tc>
          <w:tcPr>
            <w:tcW w:w="405" w:type="pct"/>
            <w:tcBorders>
              <w:top w:val="outset" w:sz="6" w:space="0" w:color="auto"/>
              <w:left w:val="outset" w:sz="6" w:space="0" w:color="auto"/>
              <w:bottom w:val="outset" w:sz="6" w:space="0" w:color="auto"/>
              <w:right w:val="outset" w:sz="6" w:space="0" w:color="auto"/>
            </w:tcBorders>
            <w:vAlign w:val="center"/>
            <w:hideMark/>
          </w:tcPr>
          <w:p w14:paraId="570B8B30" w14:textId="6C499B3D" w:rsidR="00526C2B" w:rsidRPr="00087A5E" w:rsidRDefault="00C64992">
            <w:pPr>
              <w:jc w:val="center"/>
              <w:rPr>
                <w:rFonts w:ascii="Times New Roman" w:hAnsi="Times New Roman"/>
                <w:color w:val="000000"/>
                <w:sz w:val="20"/>
                <w:szCs w:val="20"/>
              </w:rPr>
            </w:pPr>
            <w:r w:rsidRPr="00087A5E">
              <w:rPr>
                <w:rFonts w:ascii="Times New Roman" w:hAnsi="Times New Roman"/>
                <w:color w:val="000000"/>
                <w:sz w:val="20"/>
                <w:szCs w:val="20"/>
              </w:rPr>
              <w:t>1.792,38</w:t>
            </w:r>
            <w:r w:rsidR="00526C2B" w:rsidRPr="00087A5E">
              <w:rPr>
                <w:rFonts w:ascii="Times New Roman" w:hAnsi="Times New Roman"/>
                <w:color w:val="000000"/>
                <w:sz w:val="20"/>
                <w:szCs w:val="20"/>
              </w:rPr>
              <w:t xml:space="preserve"> </w:t>
            </w:r>
            <w:r w:rsidR="001148A2" w:rsidRPr="00087A5E">
              <w:rPr>
                <w:rFonts w:ascii="Times New Roman" w:hAnsi="Times New Roman"/>
                <w:color w:val="000000"/>
                <w:sz w:val="20"/>
                <w:szCs w:val="20"/>
              </w:rPr>
              <w:t xml:space="preserve">                 </w:t>
            </w:r>
            <w:r w:rsidR="00526C2B" w:rsidRPr="00087A5E">
              <w:rPr>
                <w:rFonts w:ascii="Times New Roman" w:hAnsi="Times New Roman"/>
                <w:color w:val="000000"/>
                <w:sz w:val="20"/>
                <w:szCs w:val="20"/>
              </w:rPr>
              <w:t>(</w:t>
            </w:r>
            <w:r w:rsidR="003A08B2" w:rsidRPr="00087A5E">
              <w:rPr>
                <w:rFonts w:ascii="Times New Roman" w:hAnsi="Times New Roman"/>
                <w:color w:val="000000"/>
                <w:sz w:val="20"/>
                <w:szCs w:val="20"/>
              </w:rPr>
              <w:t>13.504,59</w:t>
            </w:r>
            <w:r w:rsidR="00526C2B" w:rsidRPr="00087A5E">
              <w:rPr>
                <w:rFonts w:ascii="Times New Roman" w:hAnsi="Times New Roman"/>
                <w:color w:val="000000"/>
                <w:sz w:val="20"/>
                <w:szCs w:val="20"/>
              </w:rPr>
              <w:t xml:space="preserve">) </w:t>
            </w:r>
          </w:p>
        </w:tc>
        <w:tc>
          <w:tcPr>
            <w:tcW w:w="305" w:type="pct"/>
            <w:tcBorders>
              <w:top w:val="outset" w:sz="6" w:space="0" w:color="auto"/>
              <w:left w:val="outset" w:sz="6" w:space="0" w:color="auto"/>
              <w:bottom w:val="outset" w:sz="6" w:space="0" w:color="auto"/>
              <w:right w:val="outset" w:sz="6" w:space="0" w:color="auto"/>
            </w:tcBorders>
            <w:vAlign w:val="center"/>
          </w:tcPr>
          <w:p w14:paraId="4D0EE0EE" w14:textId="755F63F7" w:rsidR="00526C2B" w:rsidRPr="00087A5E" w:rsidRDefault="003A08B2">
            <w:pPr>
              <w:jc w:val="center"/>
              <w:rPr>
                <w:rFonts w:ascii="Times New Roman" w:hAnsi="Times New Roman"/>
                <w:color w:val="000000"/>
                <w:sz w:val="20"/>
                <w:szCs w:val="20"/>
              </w:rPr>
            </w:pPr>
            <w:r w:rsidRPr="00087A5E">
              <w:rPr>
                <w:rFonts w:ascii="Times New Roman" w:hAnsi="Times New Roman"/>
                <w:color w:val="000000"/>
                <w:sz w:val="20"/>
                <w:szCs w:val="20"/>
              </w:rPr>
              <w:t>E/A+</w:t>
            </w: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15D04CA" w14:textId="7D252ABF" w:rsidR="006363EB" w:rsidRPr="00087A5E" w:rsidRDefault="007118FF" w:rsidP="006363EB">
            <w:pPr>
              <w:jc w:val="center"/>
              <w:rPr>
                <w:rFonts w:ascii="Times New Roman" w:hAnsi="Times New Roman"/>
                <w:sz w:val="20"/>
                <w:szCs w:val="20"/>
              </w:rPr>
            </w:pPr>
            <w:r w:rsidRPr="00087A5E">
              <w:rPr>
                <w:rFonts w:ascii="Times New Roman" w:hAnsi="Times New Roman"/>
                <w:sz w:val="20"/>
                <w:szCs w:val="20"/>
              </w:rPr>
              <w:t>22.05.</w:t>
            </w:r>
            <w:r w:rsidR="006363EB" w:rsidRPr="00087A5E">
              <w:rPr>
                <w:rFonts w:ascii="Times New Roman" w:hAnsi="Times New Roman"/>
                <w:sz w:val="20"/>
                <w:szCs w:val="20"/>
              </w:rPr>
              <w:t>2023.</w:t>
            </w:r>
          </w:p>
          <w:p w14:paraId="70E79CC8" w14:textId="13AACF10" w:rsidR="00526C2B" w:rsidRPr="00087A5E" w:rsidRDefault="006363EB" w:rsidP="006363EB">
            <w:pPr>
              <w:jc w:val="center"/>
              <w:rPr>
                <w:rFonts w:ascii="Times New Roman" w:hAnsi="Times New Roman"/>
                <w:sz w:val="20"/>
                <w:szCs w:val="20"/>
              </w:rPr>
            </w:pPr>
            <w:r w:rsidRPr="00087A5E">
              <w:rPr>
                <w:rFonts w:ascii="Times New Roman" w:hAnsi="Times New Roman"/>
                <w:sz w:val="20"/>
                <w:szCs w:val="20"/>
              </w:rPr>
              <w:t>1</w:t>
            </w:r>
            <w:r w:rsidR="002A4E68" w:rsidRPr="00087A5E">
              <w:rPr>
                <w:rFonts w:ascii="Times New Roman" w:hAnsi="Times New Roman"/>
                <w:sz w:val="20"/>
                <w:szCs w:val="20"/>
              </w:rPr>
              <w:t>1</w:t>
            </w:r>
            <w:r w:rsidRPr="00087A5E">
              <w:rPr>
                <w:rFonts w:ascii="Times New Roman" w:hAnsi="Times New Roman"/>
                <w:sz w:val="20"/>
                <w:szCs w:val="20"/>
              </w:rPr>
              <w:t>:</w:t>
            </w:r>
            <w:r w:rsidR="006D1D44" w:rsidRPr="00087A5E">
              <w:rPr>
                <w:rFonts w:ascii="Times New Roman" w:hAnsi="Times New Roman"/>
                <w:sz w:val="20"/>
                <w:szCs w:val="20"/>
              </w:rPr>
              <w:t>30</w:t>
            </w:r>
            <w:r w:rsidR="00A94FF5">
              <w:rPr>
                <w:rFonts w:ascii="Times New Roman" w:hAnsi="Times New Roman"/>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sz w:val="20"/>
                <w:szCs w:val="20"/>
              </w:rPr>
              <w:t>1</w:t>
            </w:r>
            <w:r w:rsidR="002A4E68" w:rsidRPr="00087A5E">
              <w:rPr>
                <w:rFonts w:ascii="Times New Roman" w:hAnsi="Times New Roman"/>
                <w:sz w:val="20"/>
                <w:szCs w:val="20"/>
              </w:rPr>
              <w:t>1</w:t>
            </w:r>
            <w:r w:rsidRPr="00087A5E">
              <w:rPr>
                <w:rFonts w:ascii="Times New Roman" w:hAnsi="Times New Roman"/>
                <w:sz w:val="20"/>
                <w:szCs w:val="20"/>
              </w:rPr>
              <w:t>:</w:t>
            </w:r>
            <w:r w:rsidR="006D1D44" w:rsidRPr="00087A5E">
              <w:rPr>
                <w:rFonts w:ascii="Times New Roman" w:hAnsi="Times New Roman"/>
                <w:sz w:val="20"/>
                <w:szCs w:val="20"/>
              </w:rPr>
              <w:t>4</w:t>
            </w:r>
            <w:r w:rsidRPr="00087A5E">
              <w:rPr>
                <w:rFonts w:ascii="Times New Roman" w:hAnsi="Times New Roman"/>
                <w:sz w:val="20"/>
                <w:szCs w:val="20"/>
              </w:rPr>
              <w:t>5</w:t>
            </w:r>
          </w:p>
        </w:tc>
      </w:tr>
      <w:tr w:rsidR="00B2566A" w:rsidRPr="00087A5E" w14:paraId="143C4FE5"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9FB4B0" w14:textId="7BFD43A9" w:rsidR="00526C2B" w:rsidRPr="00087A5E" w:rsidRDefault="00272315">
            <w:pPr>
              <w:jc w:val="center"/>
              <w:rPr>
                <w:rFonts w:ascii="Times New Roman" w:hAnsi="Times New Roman"/>
                <w:color w:val="000000"/>
                <w:sz w:val="18"/>
                <w:szCs w:val="18"/>
              </w:rPr>
            </w:pPr>
            <w:r w:rsidRPr="00087A5E">
              <w:rPr>
                <w:rFonts w:ascii="Times New Roman" w:hAnsi="Times New Roman"/>
                <w:color w:val="000000"/>
                <w:sz w:val="18"/>
                <w:szCs w:val="18"/>
              </w:rPr>
              <w:t>6</w:t>
            </w:r>
            <w:r w:rsidR="00526C2B" w:rsidRPr="00087A5E">
              <w:rPr>
                <w:rFonts w:ascii="Times New Roman" w:hAnsi="Times New Roman"/>
                <w:color w:val="000000"/>
                <w:sz w:val="18"/>
                <w:szCs w:val="18"/>
              </w:rPr>
              <w:t xml:space="preserve">. </w:t>
            </w:r>
          </w:p>
        </w:tc>
        <w:tc>
          <w:tcPr>
            <w:tcW w:w="451" w:type="pct"/>
            <w:tcBorders>
              <w:top w:val="outset" w:sz="6" w:space="0" w:color="auto"/>
              <w:left w:val="outset" w:sz="6" w:space="0" w:color="auto"/>
              <w:bottom w:val="outset" w:sz="6" w:space="0" w:color="auto"/>
              <w:right w:val="outset" w:sz="6" w:space="0" w:color="auto"/>
            </w:tcBorders>
            <w:vAlign w:val="center"/>
            <w:hideMark/>
          </w:tcPr>
          <w:p w14:paraId="69E3A8F1" w14:textId="4070FC24"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816C1E" w:rsidRPr="00087A5E">
              <w:rPr>
                <w:rFonts w:ascii="Times New Roman" w:hAnsi="Times New Roman"/>
                <w:color w:val="000000"/>
                <w:sz w:val="20"/>
                <w:szCs w:val="20"/>
              </w:rPr>
              <w:t>7965</w:t>
            </w:r>
          </w:p>
        </w:tc>
        <w:tc>
          <w:tcPr>
            <w:tcW w:w="352" w:type="pct"/>
            <w:tcBorders>
              <w:top w:val="outset" w:sz="6" w:space="0" w:color="auto"/>
              <w:left w:val="outset" w:sz="6" w:space="0" w:color="auto"/>
              <w:bottom w:val="outset" w:sz="6" w:space="0" w:color="auto"/>
              <w:right w:val="outset" w:sz="6" w:space="0" w:color="auto"/>
            </w:tcBorders>
            <w:vAlign w:val="center"/>
            <w:hideMark/>
          </w:tcPr>
          <w:p w14:paraId="5DD50528"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5033C70B" w14:textId="7CECA2C2" w:rsidR="00526C2B" w:rsidRPr="00087A5E" w:rsidRDefault="00576890" w:rsidP="006613D9">
            <w:pPr>
              <w:ind w:left="61"/>
              <w:rPr>
                <w:rFonts w:ascii="Times New Roman" w:hAnsi="Times New Roman"/>
                <w:color w:val="000000"/>
                <w:sz w:val="20"/>
                <w:szCs w:val="20"/>
              </w:rPr>
            </w:pPr>
            <w:r w:rsidRPr="00087A5E">
              <w:rPr>
                <w:rFonts w:ascii="Times New Roman" w:hAnsi="Times New Roman"/>
                <w:color w:val="000000"/>
                <w:sz w:val="20"/>
                <w:szCs w:val="20"/>
              </w:rPr>
              <w:t>ULICA MATIJE JANDRIĆA 2</w:t>
            </w:r>
          </w:p>
        </w:tc>
        <w:tc>
          <w:tcPr>
            <w:tcW w:w="339" w:type="pct"/>
            <w:tcBorders>
              <w:top w:val="outset" w:sz="6" w:space="0" w:color="auto"/>
              <w:left w:val="outset" w:sz="6" w:space="0" w:color="auto"/>
              <w:bottom w:val="outset" w:sz="6" w:space="0" w:color="auto"/>
              <w:right w:val="outset" w:sz="6" w:space="0" w:color="auto"/>
            </w:tcBorders>
            <w:vAlign w:val="center"/>
            <w:hideMark/>
          </w:tcPr>
          <w:p w14:paraId="6D67BFF8" w14:textId="0A3B4B6C" w:rsidR="00526C2B" w:rsidRPr="00087A5E" w:rsidRDefault="00576890">
            <w:pPr>
              <w:jc w:val="center"/>
              <w:rPr>
                <w:rFonts w:ascii="Times New Roman" w:hAnsi="Times New Roman"/>
                <w:color w:val="000000"/>
                <w:sz w:val="20"/>
                <w:szCs w:val="20"/>
              </w:rPr>
            </w:pPr>
            <w:r w:rsidRPr="00087A5E">
              <w:rPr>
                <w:rFonts w:ascii="Times New Roman" w:hAnsi="Times New Roman"/>
                <w:color w:val="000000"/>
                <w:sz w:val="20"/>
                <w:szCs w:val="20"/>
              </w:rPr>
              <w:t>20,00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403C782B" w14:textId="5A48CF5F" w:rsidR="00526C2B" w:rsidRPr="00087A5E" w:rsidRDefault="0019677C">
            <w:pPr>
              <w:jc w:val="center"/>
              <w:rPr>
                <w:rFonts w:ascii="Times New Roman" w:hAnsi="Times New Roman"/>
                <w:color w:val="000000"/>
                <w:sz w:val="20"/>
                <w:szCs w:val="20"/>
              </w:rPr>
            </w:pPr>
            <w:r w:rsidRPr="00087A5E">
              <w:rPr>
                <w:rFonts w:ascii="Times New Roman" w:hAnsi="Times New Roman"/>
                <w:color w:val="000000"/>
                <w:sz w:val="20"/>
                <w:szCs w:val="20"/>
              </w:rPr>
              <w:t>g</w:t>
            </w:r>
            <w:r w:rsidR="00576890" w:rsidRPr="00087A5E">
              <w:rPr>
                <w:rFonts w:ascii="Times New Roman" w:hAnsi="Times New Roman"/>
                <w:color w:val="000000"/>
                <w:sz w:val="20"/>
                <w:szCs w:val="20"/>
              </w:rPr>
              <w:t>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6D6DD481" w14:textId="77777777" w:rsidR="00526C2B" w:rsidRPr="00087A5E" w:rsidRDefault="00705D1B">
            <w:pPr>
              <w:jc w:val="center"/>
              <w:rPr>
                <w:rFonts w:ascii="Times New Roman" w:hAnsi="Times New Roman"/>
                <w:color w:val="000000"/>
                <w:sz w:val="20"/>
                <w:szCs w:val="20"/>
              </w:rPr>
            </w:pPr>
            <w:r w:rsidRPr="00087A5E">
              <w:rPr>
                <w:rFonts w:ascii="Times New Roman" w:hAnsi="Times New Roman"/>
                <w:color w:val="000000"/>
                <w:sz w:val="20"/>
                <w:szCs w:val="20"/>
              </w:rPr>
              <w:t>39,39</w:t>
            </w:r>
          </w:p>
          <w:p w14:paraId="6ADAD2D3" w14:textId="79630053" w:rsidR="00705D1B" w:rsidRPr="00087A5E" w:rsidRDefault="00705D1B">
            <w:pPr>
              <w:jc w:val="center"/>
              <w:rPr>
                <w:rFonts w:ascii="Times New Roman" w:hAnsi="Times New Roman"/>
                <w:color w:val="000000"/>
                <w:sz w:val="20"/>
                <w:szCs w:val="20"/>
              </w:rPr>
            </w:pPr>
            <w:r w:rsidRPr="00087A5E">
              <w:rPr>
                <w:rFonts w:ascii="Times New Roman" w:hAnsi="Times New Roman"/>
                <w:color w:val="000000"/>
                <w:sz w:val="20"/>
                <w:szCs w:val="20"/>
              </w:rPr>
              <w:t>(296,80)</w:t>
            </w:r>
          </w:p>
        </w:tc>
        <w:tc>
          <w:tcPr>
            <w:tcW w:w="405" w:type="pct"/>
            <w:tcBorders>
              <w:top w:val="outset" w:sz="6" w:space="0" w:color="auto"/>
              <w:left w:val="outset" w:sz="6" w:space="0" w:color="auto"/>
              <w:bottom w:val="outset" w:sz="6" w:space="0" w:color="auto"/>
              <w:right w:val="outset" w:sz="6" w:space="0" w:color="auto"/>
            </w:tcBorders>
            <w:vAlign w:val="center"/>
            <w:hideMark/>
          </w:tcPr>
          <w:p w14:paraId="67D6D43F" w14:textId="5B60D107" w:rsidR="00526C2B" w:rsidRPr="00087A5E" w:rsidRDefault="00705D1B">
            <w:pPr>
              <w:jc w:val="center"/>
              <w:rPr>
                <w:rFonts w:ascii="Times New Roman" w:hAnsi="Times New Roman"/>
                <w:color w:val="000000"/>
                <w:sz w:val="20"/>
                <w:szCs w:val="20"/>
              </w:rPr>
            </w:pPr>
            <w:r w:rsidRPr="00087A5E">
              <w:rPr>
                <w:rFonts w:ascii="Times New Roman" w:hAnsi="Times New Roman"/>
                <w:color w:val="000000"/>
                <w:sz w:val="20"/>
                <w:szCs w:val="20"/>
              </w:rPr>
              <w:t>118,17</w:t>
            </w:r>
            <w:r w:rsidR="00526C2B" w:rsidRPr="00087A5E">
              <w:rPr>
                <w:rFonts w:ascii="Times New Roman" w:hAnsi="Times New Roman"/>
                <w:color w:val="000000"/>
                <w:sz w:val="20"/>
                <w:szCs w:val="20"/>
              </w:rPr>
              <w:t xml:space="preserve"> </w:t>
            </w:r>
            <w:r w:rsidR="001148A2" w:rsidRPr="00087A5E">
              <w:rPr>
                <w:rFonts w:ascii="Times New Roman" w:hAnsi="Times New Roman"/>
                <w:color w:val="000000"/>
                <w:sz w:val="20"/>
                <w:szCs w:val="20"/>
              </w:rPr>
              <w:t xml:space="preserve">                  </w:t>
            </w:r>
            <w:r w:rsidR="00526C2B" w:rsidRPr="00087A5E">
              <w:rPr>
                <w:rFonts w:ascii="Times New Roman" w:hAnsi="Times New Roman"/>
                <w:color w:val="000000"/>
                <w:sz w:val="20"/>
                <w:szCs w:val="20"/>
              </w:rPr>
              <w:t>(</w:t>
            </w:r>
            <w:r w:rsidRPr="00087A5E">
              <w:rPr>
                <w:rFonts w:ascii="Times New Roman" w:hAnsi="Times New Roman"/>
                <w:color w:val="000000"/>
                <w:sz w:val="20"/>
                <w:szCs w:val="20"/>
              </w:rPr>
              <w:t>890,40</w:t>
            </w:r>
            <w:r w:rsidR="00526C2B" w:rsidRPr="00087A5E">
              <w:rPr>
                <w:rFonts w:ascii="Times New Roman" w:hAnsi="Times New Roman"/>
                <w:color w:val="000000"/>
                <w:sz w:val="20"/>
                <w:szCs w:val="20"/>
              </w:rPr>
              <w:t xml:space="preserve">) </w:t>
            </w:r>
          </w:p>
        </w:tc>
        <w:tc>
          <w:tcPr>
            <w:tcW w:w="305" w:type="pct"/>
            <w:tcBorders>
              <w:top w:val="outset" w:sz="6" w:space="0" w:color="auto"/>
              <w:left w:val="outset" w:sz="6" w:space="0" w:color="auto"/>
              <w:bottom w:val="outset" w:sz="6" w:space="0" w:color="auto"/>
              <w:right w:val="outset" w:sz="6" w:space="0" w:color="auto"/>
            </w:tcBorders>
            <w:vAlign w:val="center"/>
          </w:tcPr>
          <w:p w14:paraId="4B3BB132" w14:textId="291B7713" w:rsidR="00526C2B" w:rsidRPr="00087A5E" w:rsidRDefault="00705D1B">
            <w:pPr>
              <w:jc w:val="center"/>
              <w:rPr>
                <w:rFonts w:ascii="Times New Roman" w:hAnsi="Times New Roman"/>
                <w:color w:val="000000"/>
                <w:sz w:val="20"/>
                <w:szCs w:val="20"/>
              </w:rPr>
            </w:pPr>
            <w:r w:rsidRPr="00087A5E">
              <w:rPr>
                <w:rFonts w:ascii="Times New Roman" w:hAnsi="Times New Roman"/>
                <w:color w:val="000000"/>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D427D78" w14:textId="2D76E1EA" w:rsidR="006363EB" w:rsidRPr="00087A5E" w:rsidRDefault="007118FF" w:rsidP="006363EB">
            <w:pPr>
              <w:jc w:val="center"/>
              <w:rPr>
                <w:rFonts w:ascii="Times New Roman" w:hAnsi="Times New Roman"/>
                <w:sz w:val="20"/>
                <w:szCs w:val="20"/>
              </w:rPr>
            </w:pPr>
            <w:r w:rsidRPr="00087A5E">
              <w:rPr>
                <w:rFonts w:ascii="Times New Roman" w:hAnsi="Times New Roman"/>
                <w:sz w:val="20"/>
                <w:szCs w:val="20"/>
              </w:rPr>
              <w:t>22.05.</w:t>
            </w:r>
            <w:r w:rsidR="006363EB" w:rsidRPr="00087A5E">
              <w:rPr>
                <w:rFonts w:ascii="Times New Roman" w:hAnsi="Times New Roman"/>
                <w:sz w:val="20"/>
                <w:szCs w:val="20"/>
              </w:rPr>
              <w:t>2023.</w:t>
            </w:r>
          </w:p>
          <w:p w14:paraId="37996ECC" w14:textId="53D8E491" w:rsidR="00526C2B" w:rsidRPr="00087A5E" w:rsidRDefault="00374582" w:rsidP="006363EB">
            <w:pPr>
              <w:jc w:val="center"/>
              <w:rPr>
                <w:rFonts w:ascii="Times New Roman" w:hAnsi="Times New Roman"/>
                <w:sz w:val="20"/>
                <w:szCs w:val="20"/>
              </w:rPr>
            </w:pPr>
            <w:r w:rsidRPr="00087A5E">
              <w:rPr>
                <w:rFonts w:ascii="Times New Roman" w:hAnsi="Times New Roman"/>
                <w:sz w:val="20"/>
                <w:szCs w:val="20"/>
              </w:rPr>
              <w:t>10</w:t>
            </w:r>
            <w:r w:rsidR="006363EB" w:rsidRPr="00087A5E">
              <w:rPr>
                <w:rFonts w:ascii="Times New Roman" w:hAnsi="Times New Roman"/>
                <w:sz w:val="20"/>
                <w:szCs w:val="20"/>
              </w:rPr>
              <w:t>:</w:t>
            </w:r>
            <w:r w:rsidR="00217831" w:rsidRPr="00087A5E">
              <w:rPr>
                <w:rFonts w:ascii="Times New Roman" w:hAnsi="Times New Roman"/>
                <w:sz w:val="20"/>
                <w:szCs w:val="20"/>
              </w:rPr>
              <w:t>3</w:t>
            </w:r>
            <w:r w:rsidRPr="00087A5E">
              <w:rPr>
                <w:rFonts w:ascii="Times New Roman" w:hAnsi="Times New Roman"/>
                <w:sz w:val="20"/>
                <w:szCs w:val="20"/>
              </w:rPr>
              <w:t>0</w:t>
            </w:r>
            <w:r w:rsidR="00A94FF5">
              <w:rPr>
                <w:rFonts w:ascii="Times New Roman" w:hAnsi="Times New Roman"/>
                <w:sz w:val="20"/>
                <w:szCs w:val="20"/>
              </w:rPr>
              <w:t xml:space="preserve"> </w:t>
            </w:r>
            <w:r w:rsidR="00A94FF5" w:rsidRPr="00087A5E">
              <w:rPr>
                <w:rFonts w:ascii="Times New Roman" w:hAnsi="Times New Roman"/>
                <w:color w:val="000000"/>
                <w:sz w:val="20"/>
                <w:szCs w:val="20"/>
              </w:rPr>
              <w:t xml:space="preserve">– </w:t>
            </w:r>
            <w:r w:rsidR="006363EB" w:rsidRPr="00087A5E">
              <w:rPr>
                <w:rFonts w:ascii="Times New Roman" w:hAnsi="Times New Roman"/>
                <w:sz w:val="20"/>
                <w:szCs w:val="20"/>
              </w:rPr>
              <w:t>1</w:t>
            </w:r>
            <w:r w:rsidRPr="00087A5E">
              <w:rPr>
                <w:rFonts w:ascii="Times New Roman" w:hAnsi="Times New Roman"/>
                <w:sz w:val="20"/>
                <w:szCs w:val="20"/>
              </w:rPr>
              <w:t>0</w:t>
            </w:r>
            <w:r w:rsidR="006363EB" w:rsidRPr="00087A5E">
              <w:rPr>
                <w:rFonts w:ascii="Times New Roman" w:hAnsi="Times New Roman"/>
                <w:sz w:val="20"/>
                <w:szCs w:val="20"/>
              </w:rPr>
              <w:t>:</w:t>
            </w:r>
            <w:r w:rsidR="00217831" w:rsidRPr="00087A5E">
              <w:rPr>
                <w:rFonts w:ascii="Times New Roman" w:hAnsi="Times New Roman"/>
                <w:sz w:val="20"/>
                <w:szCs w:val="20"/>
              </w:rPr>
              <w:t>4</w:t>
            </w:r>
            <w:r w:rsidR="006363EB" w:rsidRPr="00087A5E">
              <w:rPr>
                <w:rFonts w:ascii="Times New Roman" w:hAnsi="Times New Roman"/>
                <w:sz w:val="20"/>
                <w:szCs w:val="20"/>
              </w:rPr>
              <w:t>5</w:t>
            </w:r>
          </w:p>
        </w:tc>
      </w:tr>
      <w:tr w:rsidR="00B2566A" w:rsidRPr="00087A5E" w14:paraId="011EDBD7"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D1B81D" w14:textId="7679865E" w:rsidR="00526C2B" w:rsidRPr="00087A5E" w:rsidRDefault="00272315">
            <w:pPr>
              <w:jc w:val="center"/>
              <w:rPr>
                <w:rFonts w:ascii="Times New Roman" w:hAnsi="Times New Roman"/>
                <w:color w:val="000000"/>
                <w:sz w:val="18"/>
                <w:szCs w:val="18"/>
              </w:rPr>
            </w:pPr>
            <w:r w:rsidRPr="00087A5E">
              <w:rPr>
                <w:rFonts w:ascii="Times New Roman" w:hAnsi="Times New Roman"/>
                <w:color w:val="000000"/>
                <w:sz w:val="18"/>
                <w:szCs w:val="18"/>
              </w:rPr>
              <w:t>7</w:t>
            </w:r>
            <w:r w:rsidR="00526C2B" w:rsidRPr="00087A5E">
              <w:rPr>
                <w:rFonts w:ascii="Times New Roman" w:hAnsi="Times New Roman"/>
                <w:color w:val="000000"/>
                <w:sz w:val="18"/>
                <w:szCs w:val="18"/>
              </w:rPr>
              <w:t xml:space="preserve">. </w:t>
            </w:r>
          </w:p>
        </w:tc>
        <w:tc>
          <w:tcPr>
            <w:tcW w:w="451" w:type="pct"/>
            <w:tcBorders>
              <w:top w:val="outset" w:sz="6" w:space="0" w:color="auto"/>
              <w:left w:val="outset" w:sz="6" w:space="0" w:color="auto"/>
              <w:bottom w:val="outset" w:sz="6" w:space="0" w:color="auto"/>
              <w:right w:val="outset" w:sz="6" w:space="0" w:color="auto"/>
            </w:tcBorders>
            <w:vAlign w:val="center"/>
            <w:hideMark/>
          </w:tcPr>
          <w:p w14:paraId="50912C04" w14:textId="01CC0412"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19677C" w:rsidRPr="00087A5E">
              <w:rPr>
                <w:rFonts w:ascii="Times New Roman" w:hAnsi="Times New Roman"/>
                <w:color w:val="000000"/>
                <w:sz w:val="20"/>
                <w:szCs w:val="20"/>
              </w:rPr>
              <w:t>7967</w:t>
            </w:r>
          </w:p>
        </w:tc>
        <w:tc>
          <w:tcPr>
            <w:tcW w:w="352" w:type="pct"/>
            <w:tcBorders>
              <w:top w:val="outset" w:sz="6" w:space="0" w:color="auto"/>
              <w:left w:val="outset" w:sz="6" w:space="0" w:color="auto"/>
              <w:bottom w:val="outset" w:sz="6" w:space="0" w:color="auto"/>
              <w:right w:val="outset" w:sz="6" w:space="0" w:color="auto"/>
            </w:tcBorders>
            <w:vAlign w:val="center"/>
            <w:hideMark/>
          </w:tcPr>
          <w:p w14:paraId="6C527C7A"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337E4B28" w14:textId="18293139" w:rsidR="00526C2B" w:rsidRPr="00087A5E" w:rsidRDefault="0019677C" w:rsidP="006613D9">
            <w:pPr>
              <w:ind w:left="61"/>
              <w:rPr>
                <w:rFonts w:ascii="Times New Roman" w:hAnsi="Times New Roman"/>
                <w:color w:val="000000"/>
                <w:sz w:val="20"/>
                <w:szCs w:val="20"/>
              </w:rPr>
            </w:pPr>
            <w:r w:rsidRPr="00087A5E">
              <w:rPr>
                <w:rFonts w:ascii="Times New Roman" w:hAnsi="Times New Roman"/>
                <w:color w:val="000000"/>
                <w:sz w:val="20"/>
                <w:szCs w:val="20"/>
              </w:rPr>
              <w:t>ULICA MATIJE JANDRIĆA 2</w:t>
            </w:r>
          </w:p>
        </w:tc>
        <w:tc>
          <w:tcPr>
            <w:tcW w:w="339" w:type="pct"/>
            <w:tcBorders>
              <w:top w:val="outset" w:sz="6" w:space="0" w:color="auto"/>
              <w:left w:val="outset" w:sz="6" w:space="0" w:color="auto"/>
              <w:bottom w:val="outset" w:sz="6" w:space="0" w:color="auto"/>
              <w:right w:val="outset" w:sz="6" w:space="0" w:color="auto"/>
            </w:tcBorders>
            <w:vAlign w:val="center"/>
            <w:hideMark/>
          </w:tcPr>
          <w:p w14:paraId="0F161AAC" w14:textId="67302213" w:rsidR="00526C2B" w:rsidRPr="00087A5E" w:rsidRDefault="0019677C">
            <w:pPr>
              <w:jc w:val="center"/>
              <w:rPr>
                <w:rFonts w:ascii="Times New Roman" w:hAnsi="Times New Roman"/>
                <w:color w:val="000000"/>
                <w:sz w:val="20"/>
                <w:szCs w:val="20"/>
              </w:rPr>
            </w:pPr>
            <w:r w:rsidRPr="00087A5E">
              <w:rPr>
                <w:rFonts w:ascii="Times New Roman" w:hAnsi="Times New Roman"/>
                <w:color w:val="000000"/>
                <w:sz w:val="20"/>
                <w:szCs w:val="20"/>
              </w:rPr>
              <w:t>25,80</w:t>
            </w:r>
          </w:p>
        </w:tc>
        <w:tc>
          <w:tcPr>
            <w:tcW w:w="759" w:type="pct"/>
            <w:tcBorders>
              <w:top w:val="outset" w:sz="6" w:space="0" w:color="auto"/>
              <w:left w:val="outset" w:sz="6" w:space="0" w:color="auto"/>
              <w:bottom w:val="outset" w:sz="6" w:space="0" w:color="auto"/>
              <w:right w:val="outset" w:sz="6" w:space="0" w:color="auto"/>
            </w:tcBorders>
            <w:vAlign w:val="center"/>
            <w:hideMark/>
          </w:tcPr>
          <w:p w14:paraId="5E09E37E" w14:textId="54F59A0D" w:rsidR="00526C2B" w:rsidRPr="00087A5E" w:rsidRDefault="0019677C">
            <w:pPr>
              <w:jc w:val="center"/>
              <w:rPr>
                <w:rFonts w:ascii="Times New Roman" w:hAnsi="Times New Roman"/>
                <w:color w:val="000000"/>
                <w:sz w:val="20"/>
                <w:szCs w:val="20"/>
              </w:rPr>
            </w:pPr>
            <w:r w:rsidRPr="00087A5E">
              <w:rPr>
                <w:rFonts w:ascii="Times New Roman" w:hAnsi="Times New Roman"/>
                <w:color w:val="000000"/>
                <w:sz w:val="20"/>
                <w:szCs w:val="20"/>
              </w:rPr>
              <w:t>garaža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3C693CA7" w14:textId="2BB7FCA6" w:rsidR="00526C2B" w:rsidRPr="00087A5E" w:rsidRDefault="67F5CCC7">
            <w:pPr>
              <w:jc w:val="center"/>
              <w:rPr>
                <w:rFonts w:ascii="Times New Roman" w:hAnsi="Times New Roman"/>
                <w:color w:val="000000"/>
                <w:sz w:val="20"/>
                <w:szCs w:val="20"/>
              </w:rPr>
            </w:pPr>
            <w:r w:rsidRPr="00087A5E">
              <w:rPr>
                <w:rFonts w:ascii="Times New Roman" w:hAnsi="Times New Roman"/>
                <w:color w:val="000000" w:themeColor="text1"/>
                <w:sz w:val="20"/>
                <w:szCs w:val="20"/>
              </w:rPr>
              <w:t>50,82</w:t>
            </w:r>
            <w:r w:rsidR="00526C2B" w:rsidRPr="00087A5E">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382,87</w:t>
            </w:r>
            <w:r w:rsidR="00526C2B" w:rsidRPr="00087A5E">
              <w:rPr>
                <w:rFonts w:ascii="Times New Roman" w:hAnsi="Times New Roman"/>
                <w:color w:val="000000" w:themeColor="text1"/>
                <w:sz w:val="20"/>
                <w:szCs w:val="20"/>
              </w:rPr>
              <w:t xml:space="preserve">) </w:t>
            </w:r>
          </w:p>
        </w:tc>
        <w:tc>
          <w:tcPr>
            <w:tcW w:w="405" w:type="pct"/>
            <w:tcBorders>
              <w:top w:val="outset" w:sz="6" w:space="0" w:color="auto"/>
              <w:left w:val="outset" w:sz="6" w:space="0" w:color="auto"/>
              <w:bottom w:val="outset" w:sz="6" w:space="0" w:color="auto"/>
              <w:right w:val="outset" w:sz="6" w:space="0" w:color="auto"/>
            </w:tcBorders>
            <w:vAlign w:val="center"/>
            <w:hideMark/>
          </w:tcPr>
          <w:p w14:paraId="2C48B161" w14:textId="3F4DA387" w:rsidR="00526C2B" w:rsidRPr="00087A5E" w:rsidRDefault="0019677C">
            <w:pPr>
              <w:jc w:val="center"/>
              <w:rPr>
                <w:rFonts w:ascii="Times New Roman" w:hAnsi="Times New Roman"/>
                <w:color w:val="000000"/>
                <w:sz w:val="20"/>
                <w:szCs w:val="20"/>
              </w:rPr>
            </w:pPr>
            <w:r w:rsidRPr="00087A5E">
              <w:rPr>
                <w:rFonts w:ascii="Times New Roman" w:hAnsi="Times New Roman"/>
                <w:color w:val="000000"/>
                <w:sz w:val="20"/>
                <w:szCs w:val="20"/>
              </w:rPr>
              <w:t>152,46</w:t>
            </w:r>
            <w:r w:rsidR="001148A2" w:rsidRPr="00087A5E">
              <w:rPr>
                <w:rFonts w:ascii="Times New Roman" w:hAnsi="Times New Roman"/>
                <w:color w:val="000000"/>
                <w:sz w:val="20"/>
                <w:szCs w:val="20"/>
              </w:rPr>
              <w:t xml:space="preserve">                 </w:t>
            </w:r>
            <w:r w:rsidR="00526C2B" w:rsidRPr="00087A5E">
              <w:rPr>
                <w:rFonts w:ascii="Times New Roman" w:hAnsi="Times New Roman"/>
                <w:color w:val="000000"/>
                <w:sz w:val="20"/>
                <w:szCs w:val="20"/>
              </w:rPr>
              <w:t xml:space="preserve"> (</w:t>
            </w:r>
            <w:r w:rsidRPr="00087A5E">
              <w:rPr>
                <w:rFonts w:ascii="Times New Roman" w:hAnsi="Times New Roman"/>
                <w:color w:val="000000"/>
                <w:sz w:val="20"/>
                <w:szCs w:val="20"/>
              </w:rPr>
              <w:t>1.148,61</w:t>
            </w:r>
            <w:r w:rsidR="00526C2B" w:rsidRPr="00087A5E">
              <w:rPr>
                <w:rFonts w:ascii="Times New Roman" w:hAnsi="Times New Roman"/>
                <w:color w:val="000000"/>
                <w:sz w:val="20"/>
                <w:szCs w:val="20"/>
              </w:rPr>
              <w:t xml:space="preserve">) </w:t>
            </w:r>
          </w:p>
        </w:tc>
        <w:tc>
          <w:tcPr>
            <w:tcW w:w="305" w:type="pct"/>
            <w:tcBorders>
              <w:top w:val="outset" w:sz="6" w:space="0" w:color="auto"/>
              <w:left w:val="outset" w:sz="6" w:space="0" w:color="auto"/>
              <w:bottom w:val="outset" w:sz="6" w:space="0" w:color="auto"/>
              <w:right w:val="outset" w:sz="6" w:space="0" w:color="auto"/>
            </w:tcBorders>
            <w:vAlign w:val="center"/>
          </w:tcPr>
          <w:p w14:paraId="1D40E65B" w14:textId="002713DC" w:rsidR="00526C2B" w:rsidRPr="00087A5E" w:rsidRDefault="0019677C">
            <w:pPr>
              <w:jc w:val="center"/>
              <w:rPr>
                <w:rFonts w:ascii="Times New Roman" w:hAnsi="Times New Roman"/>
                <w:color w:val="000000"/>
                <w:sz w:val="20"/>
                <w:szCs w:val="20"/>
              </w:rPr>
            </w:pPr>
            <w:r w:rsidRPr="00087A5E">
              <w:rPr>
                <w:rFonts w:ascii="Times New Roman" w:hAnsi="Times New Roman"/>
                <w:color w:val="000000"/>
                <w:sz w:val="20"/>
                <w:szCs w:val="20"/>
              </w:rPr>
              <w:t>/</w:t>
            </w:r>
          </w:p>
          <w:p w14:paraId="2AA416AC" w14:textId="5B164377" w:rsidR="0019677C" w:rsidRPr="00087A5E" w:rsidRDefault="0019677C">
            <w:pPr>
              <w:jc w:val="center"/>
              <w:rPr>
                <w:rFonts w:ascii="Times New Roman" w:hAnsi="Times New Roman"/>
                <w:color w:val="000000"/>
                <w:sz w:val="20"/>
                <w:szCs w:val="20"/>
              </w:rPr>
            </w:pP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EAD686E" w14:textId="6AE242BD" w:rsidR="006363EB" w:rsidRPr="00087A5E" w:rsidRDefault="007118FF" w:rsidP="006363EB">
            <w:pPr>
              <w:jc w:val="center"/>
              <w:rPr>
                <w:rFonts w:ascii="Times New Roman" w:hAnsi="Times New Roman"/>
                <w:sz w:val="20"/>
                <w:szCs w:val="20"/>
              </w:rPr>
            </w:pPr>
            <w:r w:rsidRPr="00087A5E">
              <w:rPr>
                <w:rFonts w:ascii="Times New Roman" w:hAnsi="Times New Roman"/>
                <w:sz w:val="20"/>
                <w:szCs w:val="20"/>
              </w:rPr>
              <w:t>22.05.</w:t>
            </w:r>
            <w:r w:rsidR="006363EB" w:rsidRPr="00087A5E">
              <w:rPr>
                <w:rFonts w:ascii="Times New Roman" w:hAnsi="Times New Roman"/>
                <w:sz w:val="20"/>
                <w:szCs w:val="20"/>
              </w:rPr>
              <w:t>2023.</w:t>
            </w:r>
          </w:p>
          <w:p w14:paraId="7BC9A07D" w14:textId="142C5C73" w:rsidR="00526C2B" w:rsidRPr="00087A5E" w:rsidRDefault="00CC4AA9" w:rsidP="006363EB">
            <w:pPr>
              <w:jc w:val="center"/>
              <w:rPr>
                <w:rFonts w:ascii="Times New Roman" w:hAnsi="Times New Roman"/>
                <w:sz w:val="20"/>
                <w:szCs w:val="20"/>
              </w:rPr>
            </w:pPr>
            <w:r w:rsidRPr="00087A5E">
              <w:rPr>
                <w:rFonts w:ascii="Times New Roman" w:hAnsi="Times New Roman"/>
                <w:sz w:val="20"/>
                <w:szCs w:val="20"/>
              </w:rPr>
              <w:t>10:</w:t>
            </w:r>
            <w:r w:rsidR="00D26958" w:rsidRPr="00087A5E">
              <w:rPr>
                <w:rFonts w:ascii="Times New Roman" w:hAnsi="Times New Roman"/>
                <w:sz w:val="20"/>
                <w:szCs w:val="20"/>
              </w:rPr>
              <w:t>3</w:t>
            </w:r>
            <w:r w:rsidRPr="00087A5E">
              <w:rPr>
                <w:rFonts w:ascii="Times New Roman" w:hAnsi="Times New Roman"/>
                <w:sz w:val="20"/>
                <w:szCs w:val="20"/>
              </w:rPr>
              <w:t>0</w:t>
            </w:r>
            <w:r w:rsidR="00A94FF5">
              <w:rPr>
                <w:rFonts w:ascii="Times New Roman" w:hAnsi="Times New Roman"/>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sz w:val="20"/>
                <w:szCs w:val="20"/>
              </w:rPr>
              <w:t>10:</w:t>
            </w:r>
            <w:r w:rsidR="00D26958" w:rsidRPr="00087A5E">
              <w:rPr>
                <w:rFonts w:ascii="Times New Roman" w:hAnsi="Times New Roman"/>
                <w:sz w:val="20"/>
                <w:szCs w:val="20"/>
              </w:rPr>
              <w:t>4</w:t>
            </w:r>
            <w:r w:rsidRPr="00087A5E">
              <w:rPr>
                <w:rFonts w:ascii="Times New Roman" w:hAnsi="Times New Roman"/>
                <w:sz w:val="20"/>
                <w:szCs w:val="20"/>
              </w:rPr>
              <w:t>5</w:t>
            </w:r>
          </w:p>
        </w:tc>
      </w:tr>
      <w:tr w:rsidR="00B2566A" w:rsidRPr="00087A5E" w14:paraId="17FE1772"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48779" w14:textId="2F822E8C" w:rsidR="00526C2B" w:rsidRPr="00087A5E" w:rsidRDefault="00272315">
            <w:pPr>
              <w:jc w:val="center"/>
              <w:rPr>
                <w:rFonts w:ascii="Times New Roman" w:hAnsi="Times New Roman"/>
                <w:color w:val="000000"/>
                <w:sz w:val="18"/>
                <w:szCs w:val="18"/>
              </w:rPr>
            </w:pPr>
            <w:r w:rsidRPr="00087A5E">
              <w:rPr>
                <w:rFonts w:ascii="Times New Roman" w:hAnsi="Times New Roman"/>
                <w:color w:val="000000"/>
                <w:sz w:val="18"/>
                <w:szCs w:val="18"/>
              </w:rPr>
              <w:t>8</w:t>
            </w:r>
            <w:r w:rsidR="00526C2B" w:rsidRPr="00087A5E">
              <w:rPr>
                <w:rFonts w:ascii="Times New Roman" w:hAnsi="Times New Roman"/>
                <w:color w:val="000000"/>
                <w:sz w:val="18"/>
                <w:szCs w:val="18"/>
              </w:rPr>
              <w:t xml:space="preserve">. </w:t>
            </w:r>
          </w:p>
        </w:tc>
        <w:tc>
          <w:tcPr>
            <w:tcW w:w="451" w:type="pct"/>
            <w:tcBorders>
              <w:top w:val="outset" w:sz="6" w:space="0" w:color="auto"/>
              <w:left w:val="outset" w:sz="6" w:space="0" w:color="auto"/>
              <w:bottom w:val="outset" w:sz="6" w:space="0" w:color="auto"/>
              <w:right w:val="outset" w:sz="6" w:space="0" w:color="auto"/>
            </w:tcBorders>
            <w:vAlign w:val="center"/>
            <w:hideMark/>
          </w:tcPr>
          <w:p w14:paraId="1F8A2E5B" w14:textId="2AC7FA1D" w:rsidR="0040148E" w:rsidRDefault="005B0B0E" w:rsidP="005B0B0E">
            <w:pPr>
              <w:rPr>
                <w:rFonts w:ascii="Times New Roman" w:hAnsi="Times New Roman"/>
                <w:sz w:val="20"/>
                <w:szCs w:val="20"/>
              </w:rPr>
            </w:pPr>
            <w:r>
              <w:rPr>
                <w:rFonts w:ascii="Times New Roman" w:hAnsi="Times New Roman"/>
                <w:sz w:val="20"/>
                <w:szCs w:val="20"/>
              </w:rPr>
              <w:t xml:space="preserve">   </w:t>
            </w:r>
            <w:r w:rsidR="0040148E" w:rsidRPr="00B41987">
              <w:rPr>
                <w:rFonts w:ascii="Times New Roman" w:hAnsi="Times New Roman"/>
                <w:sz w:val="20"/>
                <w:szCs w:val="20"/>
              </w:rPr>
              <w:t>PP</w:t>
            </w:r>
            <w:r w:rsidR="0040148E">
              <w:rPr>
                <w:rFonts w:ascii="Times New Roman" w:hAnsi="Times New Roman"/>
                <w:sz w:val="20"/>
                <w:szCs w:val="20"/>
              </w:rPr>
              <w:t>1910</w:t>
            </w:r>
            <w:r w:rsidR="0040148E" w:rsidRPr="00B41987">
              <w:rPr>
                <w:rFonts w:ascii="Times New Roman" w:hAnsi="Times New Roman"/>
                <w:sz w:val="20"/>
                <w:szCs w:val="20"/>
              </w:rPr>
              <w:t xml:space="preserve"> </w:t>
            </w:r>
          </w:p>
          <w:p w14:paraId="352DE18F" w14:textId="065E5E0C" w:rsidR="00D56876" w:rsidRPr="00C0181E" w:rsidRDefault="0040148E" w:rsidP="0040148E">
            <w:pPr>
              <w:jc w:val="center"/>
              <w:rPr>
                <w:rFonts w:ascii="Times New Roman" w:hAnsi="Times New Roman"/>
                <w:sz w:val="20"/>
                <w:szCs w:val="20"/>
              </w:rPr>
            </w:pPr>
            <w:r w:rsidRPr="071A05FD">
              <w:rPr>
                <w:rFonts w:ascii="Times New Roman" w:hAnsi="Times New Roman"/>
                <w:sz w:val="20"/>
                <w:szCs w:val="20"/>
              </w:rPr>
              <w:t>PP1911*/**</w:t>
            </w:r>
          </w:p>
        </w:tc>
        <w:tc>
          <w:tcPr>
            <w:tcW w:w="352" w:type="pct"/>
            <w:tcBorders>
              <w:top w:val="outset" w:sz="6" w:space="0" w:color="auto"/>
              <w:left w:val="outset" w:sz="6" w:space="0" w:color="auto"/>
              <w:bottom w:val="outset" w:sz="6" w:space="0" w:color="auto"/>
              <w:right w:val="outset" w:sz="6" w:space="0" w:color="auto"/>
            </w:tcBorders>
            <w:vAlign w:val="center"/>
            <w:hideMark/>
          </w:tcPr>
          <w:p w14:paraId="3C32FD8F"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0B36278A" w14:textId="048C1C80" w:rsidR="00526C2B" w:rsidRPr="00087A5E" w:rsidRDefault="00D56876" w:rsidP="006613D9">
            <w:pPr>
              <w:ind w:left="61"/>
              <w:rPr>
                <w:rFonts w:ascii="Times New Roman" w:hAnsi="Times New Roman"/>
                <w:color w:val="000000"/>
                <w:sz w:val="20"/>
                <w:szCs w:val="20"/>
              </w:rPr>
            </w:pPr>
            <w:r w:rsidRPr="00087A5E">
              <w:rPr>
                <w:rFonts w:ascii="Times New Roman" w:hAnsi="Times New Roman"/>
                <w:color w:val="000000" w:themeColor="text1"/>
                <w:sz w:val="20"/>
                <w:szCs w:val="20"/>
              </w:rPr>
              <w:t>PRILAZ GJURE DEŽELI</w:t>
            </w:r>
            <w:r w:rsidR="00D24B91" w:rsidRPr="00087A5E">
              <w:rPr>
                <w:rFonts w:ascii="Times New Roman" w:hAnsi="Times New Roman"/>
                <w:color w:val="000000" w:themeColor="text1"/>
                <w:sz w:val="20"/>
                <w:szCs w:val="20"/>
              </w:rPr>
              <w:t>ĆA 27</w:t>
            </w:r>
          </w:p>
        </w:tc>
        <w:tc>
          <w:tcPr>
            <w:tcW w:w="339" w:type="pct"/>
            <w:tcBorders>
              <w:top w:val="outset" w:sz="6" w:space="0" w:color="auto"/>
              <w:left w:val="outset" w:sz="6" w:space="0" w:color="auto"/>
              <w:bottom w:val="outset" w:sz="6" w:space="0" w:color="auto"/>
              <w:right w:val="outset" w:sz="6" w:space="0" w:color="auto"/>
            </w:tcBorders>
            <w:vAlign w:val="center"/>
            <w:hideMark/>
          </w:tcPr>
          <w:p w14:paraId="379786FD" w14:textId="23026599" w:rsidR="00526C2B" w:rsidRPr="00087A5E" w:rsidRDefault="00D24B91">
            <w:pPr>
              <w:jc w:val="center"/>
              <w:rPr>
                <w:rFonts w:ascii="Times New Roman" w:hAnsi="Times New Roman"/>
                <w:color w:val="000000"/>
                <w:sz w:val="20"/>
                <w:szCs w:val="20"/>
              </w:rPr>
            </w:pPr>
            <w:r w:rsidRPr="00087A5E">
              <w:rPr>
                <w:rFonts w:ascii="Times New Roman" w:hAnsi="Times New Roman"/>
                <w:color w:val="000000"/>
                <w:sz w:val="20"/>
                <w:szCs w:val="20"/>
              </w:rPr>
              <w:t>64,00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4B22780B"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prizemlje ulična zgrada</w:t>
            </w:r>
          </w:p>
        </w:tc>
        <w:tc>
          <w:tcPr>
            <w:tcW w:w="507" w:type="pct"/>
            <w:tcBorders>
              <w:top w:val="outset" w:sz="6" w:space="0" w:color="auto"/>
              <w:left w:val="outset" w:sz="6" w:space="0" w:color="auto"/>
              <w:bottom w:val="outset" w:sz="6" w:space="0" w:color="auto"/>
              <w:right w:val="outset" w:sz="6" w:space="0" w:color="auto"/>
            </w:tcBorders>
            <w:vAlign w:val="center"/>
            <w:hideMark/>
          </w:tcPr>
          <w:p w14:paraId="04641990" w14:textId="77098ADE" w:rsidR="00526C2B" w:rsidRPr="00087A5E" w:rsidRDefault="79A41B9F">
            <w:pPr>
              <w:jc w:val="center"/>
              <w:rPr>
                <w:rFonts w:ascii="Times New Roman" w:hAnsi="Times New Roman"/>
                <w:color w:val="000000"/>
                <w:sz w:val="20"/>
                <w:szCs w:val="20"/>
              </w:rPr>
            </w:pPr>
            <w:r w:rsidRPr="00087A5E">
              <w:rPr>
                <w:rFonts w:ascii="Times New Roman" w:hAnsi="Times New Roman"/>
                <w:color w:val="000000" w:themeColor="text1"/>
                <w:sz w:val="20"/>
                <w:szCs w:val="20"/>
              </w:rPr>
              <w:t>531,32</w:t>
            </w:r>
            <w:r w:rsidR="00526C2B" w:rsidRPr="00087A5E">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4.003,20</w:t>
            </w:r>
            <w:r w:rsidR="00526C2B" w:rsidRPr="00087A5E">
              <w:rPr>
                <w:rFonts w:ascii="Times New Roman" w:hAnsi="Times New Roman"/>
                <w:color w:val="000000" w:themeColor="text1"/>
                <w:sz w:val="20"/>
                <w:szCs w:val="20"/>
              </w:rPr>
              <w:t xml:space="preserve">) </w:t>
            </w:r>
          </w:p>
        </w:tc>
        <w:tc>
          <w:tcPr>
            <w:tcW w:w="405" w:type="pct"/>
            <w:tcBorders>
              <w:top w:val="outset" w:sz="6" w:space="0" w:color="auto"/>
              <w:left w:val="outset" w:sz="6" w:space="0" w:color="auto"/>
              <w:bottom w:val="outset" w:sz="6" w:space="0" w:color="auto"/>
              <w:right w:val="outset" w:sz="6" w:space="0" w:color="auto"/>
            </w:tcBorders>
            <w:vAlign w:val="center"/>
            <w:hideMark/>
          </w:tcPr>
          <w:p w14:paraId="0F355B71" w14:textId="6233C6FC" w:rsidR="00526C2B" w:rsidRPr="00087A5E" w:rsidRDefault="00D24B91">
            <w:pPr>
              <w:jc w:val="center"/>
              <w:rPr>
                <w:rFonts w:ascii="Times New Roman" w:hAnsi="Times New Roman"/>
                <w:color w:val="000000"/>
                <w:sz w:val="20"/>
                <w:szCs w:val="20"/>
              </w:rPr>
            </w:pPr>
            <w:r w:rsidRPr="00087A5E">
              <w:rPr>
                <w:rFonts w:ascii="Times New Roman" w:hAnsi="Times New Roman"/>
                <w:color w:val="000000"/>
                <w:sz w:val="20"/>
                <w:szCs w:val="20"/>
              </w:rPr>
              <w:t>1.593,96</w:t>
            </w:r>
            <w:r w:rsidR="00526C2B" w:rsidRPr="00087A5E">
              <w:rPr>
                <w:rFonts w:ascii="Times New Roman" w:hAnsi="Times New Roman"/>
                <w:color w:val="000000"/>
                <w:sz w:val="20"/>
                <w:szCs w:val="20"/>
              </w:rPr>
              <w:t xml:space="preserve"> </w:t>
            </w:r>
            <w:r w:rsidR="001148A2" w:rsidRPr="00087A5E">
              <w:rPr>
                <w:rFonts w:ascii="Times New Roman" w:hAnsi="Times New Roman"/>
                <w:color w:val="000000"/>
                <w:sz w:val="20"/>
                <w:szCs w:val="20"/>
              </w:rPr>
              <w:t xml:space="preserve">                    </w:t>
            </w:r>
            <w:r w:rsidR="00526C2B" w:rsidRPr="00087A5E">
              <w:rPr>
                <w:rFonts w:ascii="Times New Roman" w:hAnsi="Times New Roman"/>
                <w:color w:val="000000"/>
                <w:sz w:val="20"/>
                <w:szCs w:val="20"/>
              </w:rPr>
              <w:t>(</w:t>
            </w:r>
            <w:r w:rsidRPr="00087A5E">
              <w:rPr>
                <w:rFonts w:ascii="Times New Roman" w:hAnsi="Times New Roman"/>
                <w:color w:val="000000"/>
                <w:sz w:val="20"/>
                <w:szCs w:val="20"/>
              </w:rPr>
              <w:t>12.009,60</w:t>
            </w:r>
            <w:r w:rsidR="00526C2B" w:rsidRPr="00087A5E">
              <w:rPr>
                <w:rFonts w:ascii="Times New Roman" w:hAnsi="Times New Roman"/>
                <w:color w:val="000000"/>
                <w:sz w:val="20"/>
                <w:szCs w:val="20"/>
              </w:rPr>
              <w:t xml:space="preserve">) </w:t>
            </w:r>
          </w:p>
        </w:tc>
        <w:tc>
          <w:tcPr>
            <w:tcW w:w="305" w:type="pct"/>
            <w:tcBorders>
              <w:top w:val="outset" w:sz="6" w:space="0" w:color="auto"/>
              <w:left w:val="outset" w:sz="6" w:space="0" w:color="auto"/>
              <w:bottom w:val="outset" w:sz="6" w:space="0" w:color="auto"/>
              <w:right w:val="outset" w:sz="6" w:space="0" w:color="auto"/>
            </w:tcBorders>
            <w:vAlign w:val="center"/>
          </w:tcPr>
          <w:p w14:paraId="3B6DB96A" w14:textId="78137E6A" w:rsidR="00526C2B" w:rsidRPr="00087A5E" w:rsidRDefault="00D131A0">
            <w:pPr>
              <w:jc w:val="center"/>
              <w:rPr>
                <w:rFonts w:ascii="Times New Roman" w:hAnsi="Times New Roman"/>
                <w:color w:val="000000"/>
                <w:sz w:val="20"/>
                <w:szCs w:val="20"/>
              </w:rPr>
            </w:pPr>
            <w:r w:rsidRPr="00087A5E">
              <w:rPr>
                <w:rFonts w:ascii="Times New Roman" w:hAnsi="Times New Roman"/>
                <w:color w:val="000000"/>
                <w:sz w:val="20"/>
                <w:szCs w:val="20"/>
              </w:rPr>
              <w:t>E</w:t>
            </w: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5B77253" w14:textId="4D6986BA" w:rsidR="006363EB" w:rsidRPr="00087A5E" w:rsidRDefault="007118FF" w:rsidP="006363EB">
            <w:pPr>
              <w:jc w:val="center"/>
              <w:rPr>
                <w:rFonts w:ascii="Times New Roman" w:hAnsi="Times New Roman"/>
                <w:sz w:val="20"/>
                <w:szCs w:val="20"/>
              </w:rPr>
            </w:pPr>
            <w:r w:rsidRPr="00087A5E">
              <w:rPr>
                <w:rFonts w:ascii="Times New Roman" w:hAnsi="Times New Roman"/>
                <w:sz w:val="20"/>
                <w:szCs w:val="20"/>
              </w:rPr>
              <w:t>22.05.</w:t>
            </w:r>
            <w:r w:rsidR="006363EB" w:rsidRPr="00087A5E">
              <w:rPr>
                <w:rFonts w:ascii="Times New Roman" w:hAnsi="Times New Roman"/>
                <w:sz w:val="20"/>
                <w:szCs w:val="20"/>
              </w:rPr>
              <w:t>2023.</w:t>
            </w:r>
          </w:p>
          <w:p w14:paraId="0D01C563" w14:textId="12720FEE" w:rsidR="00526C2B" w:rsidRPr="00087A5E" w:rsidRDefault="006363EB" w:rsidP="006363EB">
            <w:pPr>
              <w:jc w:val="center"/>
              <w:rPr>
                <w:rFonts w:ascii="Times New Roman" w:hAnsi="Times New Roman"/>
                <w:sz w:val="20"/>
                <w:szCs w:val="20"/>
              </w:rPr>
            </w:pPr>
            <w:r w:rsidRPr="00087A5E">
              <w:rPr>
                <w:rFonts w:ascii="Times New Roman" w:hAnsi="Times New Roman"/>
                <w:sz w:val="20"/>
                <w:szCs w:val="20"/>
              </w:rPr>
              <w:t>12:</w:t>
            </w:r>
            <w:r w:rsidR="006D1D44" w:rsidRPr="00087A5E">
              <w:rPr>
                <w:rFonts w:ascii="Times New Roman" w:hAnsi="Times New Roman"/>
                <w:sz w:val="20"/>
                <w:szCs w:val="20"/>
              </w:rPr>
              <w:t>00</w:t>
            </w:r>
            <w:r w:rsidR="00A94FF5">
              <w:rPr>
                <w:rFonts w:ascii="Times New Roman" w:hAnsi="Times New Roman"/>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sz w:val="20"/>
                <w:szCs w:val="20"/>
              </w:rPr>
              <w:t>12:</w:t>
            </w:r>
            <w:r w:rsidR="006D1D44" w:rsidRPr="00087A5E">
              <w:rPr>
                <w:rFonts w:ascii="Times New Roman" w:hAnsi="Times New Roman"/>
                <w:sz w:val="20"/>
                <w:szCs w:val="20"/>
              </w:rPr>
              <w:t>1</w:t>
            </w:r>
            <w:r w:rsidRPr="00087A5E">
              <w:rPr>
                <w:rFonts w:ascii="Times New Roman" w:hAnsi="Times New Roman"/>
                <w:sz w:val="20"/>
                <w:szCs w:val="20"/>
              </w:rPr>
              <w:t>5</w:t>
            </w:r>
          </w:p>
        </w:tc>
      </w:tr>
      <w:tr w:rsidR="00B2566A" w:rsidRPr="00087A5E" w14:paraId="41077E17"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D637E6" w14:textId="334D1248" w:rsidR="00526C2B" w:rsidRPr="00087A5E" w:rsidRDefault="00272315">
            <w:pPr>
              <w:jc w:val="center"/>
              <w:rPr>
                <w:rFonts w:ascii="Times New Roman" w:hAnsi="Times New Roman"/>
                <w:color w:val="000000"/>
                <w:sz w:val="18"/>
                <w:szCs w:val="18"/>
              </w:rPr>
            </w:pPr>
            <w:r w:rsidRPr="00087A5E">
              <w:rPr>
                <w:rFonts w:ascii="Times New Roman" w:hAnsi="Times New Roman"/>
                <w:color w:val="000000"/>
                <w:sz w:val="18"/>
                <w:szCs w:val="18"/>
              </w:rPr>
              <w:t>9</w:t>
            </w:r>
            <w:r w:rsidR="00526C2B" w:rsidRPr="00087A5E">
              <w:rPr>
                <w:rFonts w:ascii="Times New Roman" w:hAnsi="Times New Roman"/>
                <w:color w:val="000000"/>
                <w:sz w:val="18"/>
                <w:szCs w:val="18"/>
              </w:rPr>
              <w:t xml:space="preserve">. </w:t>
            </w:r>
          </w:p>
        </w:tc>
        <w:tc>
          <w:tcPr>
            <w:tcW w:w="451" w:type="pct"/>
            <w:tcBorders>
              <w:top w:val="outset" w:sz="6" w:space="0" w:color="auto"/>
              <w:left w:val="outset" w:sz="6" w:space="0" w:color="auto"/>
              <w:bottom w:val="outset" w:sz="6" w:space="0" w:color="auto"/>
              <w:right w:val="outset" w:sz="6" w:space="0" w:color="auto"/>
            </w:tcBorders>
            <w:vAlign w:val="center"/>
            <w:hideMark/>
          </w:tcPr>
          <w:p w14:paraId="7A2B30F7" w14:textId="785EDBBD"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D131A0" w:rsidRPr="00087A5E">
              <w:rPr>
                <w:rFonts w:ascii="Times New Roman" w:hAnsi="Times New Roman"/>
                <w:color w:val="000000"/>
                <w:sz w:val="20"/>
                <w:szCs w:val="20"/>
              </w:rPr>
              <w:t>8721 POV</w:t>
            </w:r>
          </w:p>
        </w:tc>
        <w:tc>
          <w:tcPr>
            <w:tcW w:w="352" w:type="pct"/>
            <w:tcBorders>
              <w:top w:val="outset" w:sz="6" w:space="0" w:color="auto"/>
              <w:left w:val="outset" w:sz="6" w:space="0" w:color="auto"/>
              <w:bottom w:val="outset" w:sz="6" w:space="0" w:color="auto"/>
              <w:right w:val="outset" w:sz="6" w:space="0" w:color="auto"/>
            </w:tcBorders>
            <w:vAlign w:val="center"/>
            <w:hideMark/>
          </w:tcPr>
          <w:p w14:paraId="66027FB2" w14:textId="77777777"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ZAGREB</w:t>
            </w:r>
          </w:p>
        </w:tc>
        <w:tc>
          <w:tcPr>
            <w:tcW w:w="1106" w:type="pct"/>
            <w:tcBorders>
              <w:top w:val="outset" w:sz="6" w:space="0" w:color="auto"/>
              <w:left w:val="outset" w:sz="6" w:space="0" w:color="auto"/>
              <w:bottom w:val="outset" w:sz="6" w:space="0" w:color="auto"/>
              <w:right w:val="outset" w:sz="6" w:space="0" w:color="auto"/>
            </w:tcBorders>
            <w:vAlign w:val="center"/>
            <w:hideMark/>
          </w:tcPr>
          <w:p w14:paraId="08E9B532" w14:textId="0835376C" w:rsidR="00526C2B" w:rsidRPr="00087A5E" w:rsidRDefault="00D131A0" w:rsidP="006613D9">
            <w:pPr>
              <w:ind w:left="61"/>
              <w:rPr>
                <w:rFonts w:ascii="Times New Roman" w:hAnsi="Times New Roman"/>
                <w:color w:val="000000"/>
                <w:sz w:val="20"/>
                <w:szCs w:val="20"/>
              </w:rPr>
            </w:pPr>
            <w:r w:rsidRPr="00087A5E">
              <w:rPr>
                <w:rFonts w:ascii="Times New Roman" w:hAnsi="Times New Roman"/>
                <w:color w:val="000000"/>
                <w:sz w:val="20"/>
                <w:szCs w:val="20"/>
              </w:rPr>
              <w:t>TIJARDOVIĆEVA ULICA 22</w:t>
            </w:r>
          </w:p>
        </w:tc>
        <w:tc>
          <w:tcPr>
            <w:tcW w:w="339" w:type="pct"/>
            <w:tcBorders>
              <w:top w:val="outset" w:sz="6" w:space="0" w:color="auto"/>
              <w:left w:val="outset" w:sz="6" w:space="0" w:color="auto"/>
              <w:bottom w:val="outset" w:sz="6" w:space="0" w:color="auto"/>
              <w:right w:val="outset" w:sz="6" w:space="0" w:color="auto"/>
            </w:tcBorders>
            <w:vAlign w:val="center"/>
            <w:hideMark/>
          </w:tcPr>
          <w:p w14:paraId="08D8F75D" w14:textId="38E7C293" w:rsidR="00526C2B" w:rsidRPr="00087A5E" w:rsidRDefault="0058716E">
            <w:pPr>
              <w:jc w:val="center"/>
              <w:rPr>
                <w:rFonts w:ascii="Times New Roman" w:hAnsi="Times New Roman"/>
                <w:color w:val="000000"/>
                <w:sz w:val="20"/>
                <w:szCs w:val="20"/>
              </w:rPr>
            </w:pPr>
            <w:r w:rsidRPr="00087A5E">
              <w:rPr>
                <w:rFonts w:ascii="Times New Roman" w:hAnsi="Times New Roman"/>
                <w:color w:val="000000"/>
                <w:sz w:val="20"/>
                <w:szCs w:val="20"/>
              </w:rPr>
              <w:t>20,00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0696671B" w14:textId="223A76EF" w:rsidR="00526C2B" w:rsidRPr="00087A5E" w:rsidRDefault="00E15DE1">
            <w:pPr>
              <w:jc w:val="center"/>
              <w:rPr>
                <w:rFonts w:ascii="Times New Roman" w:hAnsi="Times New Roman"/>
                <w:color w:val="000000"/>
                <w:sz w:val="20"/>
                <w:szCs w:val="20"/>
              </w:rPr>
            </w:pPr>
            <w:r w:rsidRPr="00087A5E">
              <w:rPr>
                <w:rFonts w:ascii="Times New Roman" w:hAnsi="Times New Roman"/>
                <w:color w:val="000000"/>
                <w:sz w:val="20"/>
                <w:szCs w:val="20"/>
              </w:rPr>
              <w:t>g</w:t>
            </w:r>
            <w:r w:rsidR="0058716E" w:rsidRPr="00087A5E">
              <w:rPr>
                <w:rFonts w:ascii="Times New Roman" w:hAnsi="Times New Roman"/>
                <w:color w:val="000000"/>
                <w:sz w:val="20"/>
                <w:szCs w:val="20"/>
              </w:rPr>
              <w:t>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28958A16" w14:textId="77777777" w:rsidR="00526C2B" w:rsidRPr="00087A5E" w:rsidRDefault="0058716E">
            <w:pPr>
              <w:jc w:val="center"/>
              <w:rPr>
                <w:rFonts w:ascii="Times New Roman" w:hAnsi="Times New Roman"/>
                <w:color w:val="000000"/>
                <w:sz w:val="20"/>
                <w:szCs w:val="20"/>
              </w:rPr>
            </w:pPr>
            <w:r w:rsidRPr="00087A5E">
              <w:rPr>
                <w:rFonts w:ascii="Times New Roman" w:hAnsi="Times New Roman"/>
                <w:color w:val="000000"/>
                <w:sz w:val="20"/>
                <w:szCs w:val="20"/>
              </w:rPr>
              <w:t>30,31</w:t>
            </w:r>
          </w:p>
          <w:p w14:paraId="52FE32C0" w14:textId="6CB7A53A" w:rsidR="0058716E" w:rsidRPr="00087A5E" w:rsidRDefault="0058716E">
            <w:pPr>
              <w:jc w:val="center"/>
              <w:rPr>
                <w:rFonts w:ascii="Times New Roman" w:hAnsi="Times New Roman"/>
                <w:color w:val="000000"/>
                <w:sz w:val="20"/>
                <w:szCs w:val="20"/>
              </w:rPr>
            </w:pPr>
            <w:r w:rsidRPr="00087A5E">
              <w:rPr>
                <w:rFonts w:ascii="Times New Roman" w:hAnsi="Times New Roman"/>
                <w:color w:val="000000"/>
                <w:sz w:val="20"/>
                <w:szCs w:val="20"/>
              </w:rPr>
              <w:t>(228,40)</w:t>
            </w:r>
          </w:p>
        </w:tc>
        <w:tc>
          <w:tcPr>
            <w:tcW w:w="405" w:type="pct"/>
            <w:tcBorders>
              <w:top w:val="outset" w:sz="6" w:space="0" w:color="auto"/>
              <w:left w:val="outset" w:sz="6" w:space="0" w:color="auto"/>
              <w:bottom w:val="outset" w:sz="6" w:space="0" w:color="auto"/>
              <w:right w:val="outset" w:sz="6" w:space="0" w:color="auto"/>
            </w:tcBorders>
            <w:vAlign w:val="center"/>
            <w:hideMark/>
          </w:tcPr>
          <w:p w14:paraId="6FEC650A" w14:textId="77777777" w:rsidR="00526C2B" w:rsidRPr="00087A5E" w:rsidRDefault="0058716E">
            <w:pPr>
              <w:jc w:val="center"/>
              <w:rPr>
                <w:rFonts w:ascii="Times New Roman" w:hAnsi="Times New Roman"/>
                <w:color w:val="000000"/>
                <w:sz w:val="20"/>
                <w:szCs w:val="20"/>
              </w:rPr>
            </w:pPr>
            <w:r w:rsidRPr="00087A5E">
              <w:rPr>
                <w:rFonts w:ascii="Times New Roman" w:hAnsi="Times New Roman"/>
                <w:color w:val="000000"/>
                <w:sz w:val="20"/>
                <w:szCs w:val="20"/>
              </w:rPr>
              <w:t>90,93</w:t>
            </w:r>
          </w:p>
          <w:p w14:paraId="7CEDD593" w14:textId="1D5D48A7" w:rsidR="0058716E" w:rsidRPr="00087A5E" w:rsidRDefault="0058716E">
            <w:pPr>
              <w:jc w:val="center"/>
              <w:rPr>
                <w:rFonts w:ascii="Times New Roman" w:hAnsi="Times New Roman"/>
                <w:color w:val="000000"/>
                <w:sz w:val="20"/>
                <w:szCs w:val="20"/>
              </w:rPr>
            </w:pPr>
            <w:r w:rsidRPr="00087A5E">
              <w:rPr>
                <w:rFonts w:ascii="Times New Roman" w:hAnsi="Times New Roman"/>
                <w:color w:val="000000"/>
                <w:sz w:val="20"/>
                <w:szCs w:val="20"/>
              </w:rPr>
              <w:t>(685,</w:t>
            </w:r>
            <w:r w:rsidR="00E15DE1" w:rsidRPr="00087A5E">
              <w:rPr>
                <w:rFonts w:ascii="Times New Roman" w:hAnsi="Times New Roman"/>
                <w:color w:val="000000"/>
                <w:sz w:val="20"/>
                <w:szCs w:val="20"/>
              </w:rPr>
              <w:t>20)</w:t>
            </w:r>
          </w:p>
        </w:tc>
        <w:tc>
          <w:tcPr>
            <w:tcW w:w="305" w:type="pct"/>
            <w:tcBorders>
              <w:top w:val="outset" w:sz="6" w:space="0" w:color="auto"/>
              <w:left w:val="outset" w:sz="6" w:space="0" w:color="auto"/>
              <w:bottom w:val="outset" w:sz="6" w:space="0" w:color="auto"/>
              <w:right w:val="outset" w:sz="6" w:space="0" w:color="auto"/>
            </w:tcBorders>
            <w:vAlign w:val="center"/>
          </w:tcPr>
          <w:p w14:paraId="67E34F62" w14:textId="3AB09E99" w:rsidR="00526C2B" w:rsidRPr="00087A5E" w:rsidRDefault="00E15DE1">
            <w:pPr>
              <w:jc w:val="center"/>
              <w:rPr>
                <w:rFonts w:ascii="Times New Roman" w:hAnsi="Times New Roman"/>
                <w:color w:val="000000"/>
                <w:sz w:val="20"/>
                <w:szCs w:val="20"/>
              </w:rPr>
            </w:pPr>
            <w:r w:rsidRPr="00087A5E">
              <w:rPr>
                <w:rFonts w:ascii="Times New Roman" w:hAnsi="Times New Roman"/>
                <w:color w:val="000000"/>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51752FA" w14:textId="2F7089F2" w:rsidR="006363EB" w:rsidRPr="00087A5E" w:rsidRDefault="007118FF" w:rsidP="006363EB">
            <w:pPr>
              <w:jc w:val="center"/>
              <w:rPr>
                <w:rFonts w:ascii="Times New Roman" w:hAnsi="Times New Roman"/>
                <w:sz w:val="20"/>
                <w:szCs w:val="20"/>
              </w:rPr>
            </w:pPr>
            <w:r w:rsidRPr="00087A5E">
              <w:rPr>
                <w:rFonts w:ascii="Times New Roman" w:hAnsi="Times New Roman"/>
                <w:sz w:val="20"/>
                <w:szCs w:val="20"/>
              </w:rPr>
              <w:t>22.05.</w:t>
            </w:r>
            <w:r w:rsidR="006363EB" w:rsidRPr="00087A5E">
              <w:rPr>
                <w:rFonts w:ascii="Times New Roman" w:hAnsi="Times New Roman"/>
                <w:sz w:val="20"/>
                <w:szCs w:val="20"/>
              </w:rPr>
              <w:t>2023.</w:t>
            </w:r>
          </w:p>
          <w:p w14:paraId="4B2762D6" w14:textId="50793B33" w:rsidR="00526C2B" w:rsidRPr="00087A5E" w:rsidRDefault="006363EB" w:rsidP="006363EB">
            <w:pPr>
              <w:jc w:val="center"/>
              <w:rPr>
                <w:rFonts w:ascii="Times New Roman" w:hAnsi="Times New Roman"/>
                <w:sz w:val="20"/>
                <w:szCs w:val="20"/>
              </w:rPr>
            </w:pPr>
            <w:r w:rsidRPr="00087A5E">
              <w:rPr>
                <w:rFonts w:ascii="Times New Roman" w:hAnsi="Times New Roman"/>
                <w:sz w:val="20"/>
                <w:szCs w:val="20"/>
              </w:rPr>
              <w:t>1</w:t>
            </w:r>
            <w:r w:rsidR="009512B1" w:rsidRPr="00087A5E">
              <w:rPr>
                <w:rFonts w:ascii="Times New Roman" w:hAnsi="Times New Roman"/>
                <w:sz w:val="20"/>
                <w:szCs w:val="20"/>
              </w:rPr>
              <w:t>3</w:t>
            </w:r>
            <w:r w:rsidRPr="00087A5E">
              <w:rPr>
                <w:rFonts w:ascii="Times New Roman" w:hAnsi="Times New Roman"/>
                <w:sz w:val="20"/>
                <w:szCs w:val="20"/>
              </w:rPr>
              <w:t>:</w:t>
            </w:r>
            <w:r w:rsidR="009512B1" w:rsidRPr="00087A5E">
              <w:rPr>
                <w:rFonts w:ascii="Times New Roman" w:hAnsi="Times New Roman"/>
                <w:sz w:val="20"/>
                <w:szCs w:val="20"/>
              </w:rPr>
              <w:t>00</w:t>
            </w:r>
            <w:r w:rsidR="00A94FF5">
              <w:rPr>
                <w:rFonts w:ascii="Times New Roman" w:hAnsi="Times New Roman"/>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sz w:val="20"/>
                <w:szCs w:val="20"/>
              </w:rPr>
              <w:t>1</w:t>
            </w:r>
            <w:r w:rsidR="009512B1" w:rsidRPr="00087A5E">
              <w:rPr>
                <w:rFonts w:ascii="Times New Roman" w:hAnsi="Times New Roman"/>
                <w:sz w:val="20"/>
                <w:szCs w:val="20"/>
              </w:rPr>
              <w:t>3</w:t>
            </w:r>
            <w:r w:rsidRPr="00087A5E">
              <w:rPr>
                <w:rFonts w:ascii="Times New Roman" w:hAnsi="Times New Roman"/>
                <w:sz w:val="20"/>
                <w:szCs w:val="20"/>
              </w:rPr>
              <w:t>:</w:t>
            </w:r>
            <w:r w:rsidR="009512B1" w:rsidRPr="00087A5E">
              <w:rPr>
                <w:rFonts w:ascii="Times New Roman" w:hAnsi="Times New Roman"/>
                <w:sz w:val="20"/>
                <w:szCs w:val="20"/>
              </w:rPr>
              <w:t>1</w:t>
            </w:r>
            <w:r w:rsidRPr="00087A5E">
              <w:rPr>
                <w:rFonts w:ascii="Times New Roman" w:hAnsi="Times New Roman"/>
                <w:sz w:val="20"/>
                <w:szCs w:val="20"/>
              </w:rPr>
              <w:t>5</w:t>
            </w:r>
          </w:p>
        </w:tc>
      </w:tr>
      <w:tr w:rsidR="00B2566A" w:rsidRPr="00087A5E" w14:paraId="333B0F8A"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7D03BB" w14:textId="3AF80C7C" w:rsidR="00526C2B" w:rsidRPr="00087A5E" w:rsidRDefault="00272315">
            <w:pPr>
              <w:jc w:val="center"/>
              <w:rPr>
                <w:rFonts w:ascii="Times New Roman" w:hAnsi="Times New Roman"/>
                <w:color w:val="000000"/>
                <w:sz w:val="18"/>
                <w:szCs w:val="18"/>
              </w:rPr>
            </w:pPr>
            <w:r w:rsidRPr="00087A5E">
              <w:rPr>
                <w:rFonts w:ascii="Times New Roman" w:hAnsi="Times New Roman"/>
                <w:color w:val="000000"/>
                <w:sz w:val="18"/>
                <w:szCs w:val="18"/>
              </w:rPr>
              <w:t>10</w:t>
            </w:r>
            <w:r w:rsidR="00526C2B" w:rsidRPr="00087A5E">
              <w:rPr>
                <w:rFonts w:ascii="Times New Roman" w:hAnsi="Times New Roman"/>
                <w:color w:val="000000"/>
                <w:sz w:val="18"/>
                <w:szCs w:val="18"/>
              </w:rPr>
              <w:t xml:space="preserve">. </w:t>
            </w:r>
          </w:p>
        </w:tc>
        <w:tc>
          <w:tcPr>
            <w:tcW w:w="451" w:type="pct"/>
            <w:tcBorders>
              <w:top w:val="outset" w:sz="6" w:space="0" w:color="auto"/>
              <w:left w:val="outset" w:sz="6" w:space="0" w:color="auto"/>
              <w:bottom w:val="outset" w:sz="6" w:space="0" w:color="auto"/>
              <w:right w:val="outset" w:sz="6" w:space="0" w:color="auto"/>
            </w:tcBorders>
            <w:vAlign w:val="center"/>
            <w:hideMark/>
          </w:tcPr>
          <w:p w14:paraId="720512CB" w14:textId="5D7A097A" w:rsidR="00526C2B" w:rsidRPr="00087A5E" w:rsidRDefault="00526C2B">
            <w:pPr>
              <w:jc w:val="center"/>
              <w:rPr>
                <w:rFonts w:ascii="Times New Roman" w:hAnsi="Times New Roman"/>
                <w:color w:val="000000"/>
                <w:sz w:val="20"/>
                <w:szCs w:val="20"/>
              </w:rPr>
            </w:pPr>
            <w:r w:rsidRPr="00087A5E">
              <w:rPr>
                <w:rFonts w:ascii="Times New Roman" w:hAnsi="Times New Roman"/>
                <w:color w:val="000000"/>
                <w:sz w:val="20"/>
                <w:szCs w:val="20"/>
              </w:rPr>
              <w:t>PP</w:t>
            </w:r>
            <w:r w:rsidR="00430E26" w:rsidRPr="00087A5E">
              <w:rPr>
                <w:rFonts w:ascii="Times New Roman" w:hAnsi="Times New Roman"/>
                <w:color w:val="000000"/>
                <w:sz w:val="20"/>
                <w:szCs w:val="20"/>
              </w:rPr>
              <w:t>6064</w:t>
            </w:r>
          </w:p>
        </w:tc>
        <w:tc>
          <w:tcPr>
            <w:tcW w:w="352" w:type="pct"/>
            <w:tcBorders>
              <w:top w:val="outset" w:sz="6" w:space="0" w:color="auto"/>
              <w:left w:val="outset" w:sz="6" w:space="0" w:color="auto"/>
              <w:bottom w:val="outset" w:sz="6" w:space="0" w:color="auto"/>
              <w:right w:val="outset" w:sz="6" w:space="0" w:color="auto"/>
            </w:tcBorders>
            <w:vAlign w:val="center"/>
            <w:hideMark/>
          </w:tcPr>
          <w:p w14:paraId="47AEEB3C" w14:textId="2ED67F28" w:rsidR="00526C2B" w:rsidRPr="00087A5E" w:rsidRDefault="00430E26">
            <w:pPr>
              <w:jc w:val="center"/>
              <w:rPr>
                <w:rFonts w:ascii="Times New Roman" w:hAnsi="Times New Roman"/>
                <w:color w:val="000000"/>
                <w:sz w:val="20"/>
                <w:szCs w:val="20"/>
              </w:rPr>
            </w:pPr>
            <w:r w:rsidRPr="00087A5E">
              <w:rPr>
                <w:rFonts w:ascii="Times New Roman" w:hAnsi="Times New Roman"/>
                <w:color w:val="000000"/>
                <w:sz w:val="20"/>
                <w:szCs w:val="20"/>
              </w:rPr>
              <w:t>OSIJEK</w:t>
            </w:r>
          </w:p>
        </w:tc>
        <w:tc>
          <w:tcPr>
            <w:tcW w:w="1106" w:type="pct"/>
            <w:tcBorders>
              <w:top w:val="outset" w:sz="6" w:space="0" w:color="auto"/>
              <w:left w:val="outset" w:sz="6" w:space="0" w:color="auto"/>
              <w:bottom w:val="outset" w:sz="6" w:space="0" w:color="auto"/>
              <w:right w:val="outset" w:sz="6" w:space="0" w:color="auto"/>
            </w:tcBorders>
            <w:vAlign w:val="center"/>
            <w:hideMark/>
          </w:tcPr>
          <w:p w14:paraId="1C832F72" w14:textId="4F942B22" w:rsidR="00526C2B" w:rsidRPr="00087A5E" w:rsidRDefault="00430E26" w:rsidP="006613D9">
            <w:pPr>
              <w:ind w:left="61"/>
              <w:rPr>
                <w:rFonts w:ascii="Times New Roman" w:hAnsi="Times New Roman"/>
                <w:color w:val="000000"/>
                <w:sz w:val="20"/>
                <w:szCs w:val="20"/>
              </w:rPr>
            </w:pPr>
            <w:r w:rsidRPr="00087A5E">
              <w:rPr>
                <w:rFonts w:ascii="Times New Roman" w:hAnsi="Times New Roman"/>
                <w:color w:val="000000"/>
                <w:sz w:val="20"/>
                <w:szCs w:val="20"/>
              </w:rPr>
              <w:t>GORNJODRAVSKA OBALA 94</w:t>
            </w:r>
          </w:p>
        </w:tc>
        <w:tc>
          <w:tcPr>
            <w:tcW w:w="339" w:type="pct"/>
            <w:tcBorders>
              <w:top w:val="outset" w:sz="6" w:space="0" w:color="auto"/>
              <w:left w:val="outset" w:sz="6" w:space="0" w:color="auto"/>
              <w:bottom w:val="outset" w:sz="6" w:space="0" w:color="auto"/>
              <w:right w:val="outset" w:sz="6" w:space="0" w:color="auto"/>
            </w:tcBorders>
            <w:vAlign w:val="center"/>
            <w:hideMark/>
          </w:tcPr>
          <w:p w14:paraId="6FBFE94D" w14:textId="511490F8" w:rsidR="00526C2B" w:rsidRPr="00087A5E" w:rsidRDefault="00CE7FF6">
            <w:pPr>
              <w:jc w:val="center"/>
              <w:rPr>
                <w:rFonts w:ascii="Times New Roman" w:hAnsi="Times New Roman"/>
                <w:color w:val="000000"/>
                <w:sz w:val="20"/>
                <w:szCs w:val="20"/>
              </w:rPr>
            </w:pPr>
            <w:r w:rsidRPr="00087A5E">
              <w:rPr>
                <w:rFonts w:ascii="Times New Roman" w:hAnsi="Times New Roman"/>
                <w:color w:val="000000"/>
                <w:sz w:val="20"/>
                <w:szCs w:val="20"/>
              </w:rPr>
              <w:t>11,60</w:t>
            </w:r>
          </w:p>
        </w:tc>
        <w:tc>
          <w:tcPr>
            <w:tcW w:w="759" w:type="pct"/>
            <w:tcBorders>
              <w:top w:val="outset" w:sz="6" w:space="0" w:color="auto"/>
              <w:left w:val="outset" w:sz="6" w:space="0" w:color="auto"/>
              <w:bottom w:val="outset" w:sz="6" w:space="0" w:color="auto"/>
              <w:right w:val="outset" w:sz="6" w:space="0" w:color="auto"/>
            </w:tcBorders>
            <w:vAlign w:val="center"/>
            <w:hideMark/>
          </w:tcPr>
          <w:p w14:paraId="3066145A" w14:textId="507E10A6" w:rsidR="00526C2B" w:rsidRPr="00087A5E" w:rsidRDefault="00CE7FF6">
            <w:pPr>
              <w:jc w:val="center"/>
              <w:rPr>
                <w:rFonts w:ascii="Times New Roman" w:hAnsi="Times New Roman"/>
                <w:color w:val="000000"/>
                <w:sz w:val="20"/>
                <w:szCs w:val="20"/>
              </w:rPr>
            </w:pPr>
            <w:r w:rsidRPr="00087A5E">
              <w:rPr>
                <w:rFonts w:ascii="Times New Roman" w:hAnsi="Times New Roman"/>
                <w:color w:val="000000"/>
                <w:sz w:val="20"/>
                <w:szCs w:val="20"/>
              </w:rPr>
              <w:t>garaža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5F9D625D" w14:textId="77777777" w:rsidR="00526C2B" w:rsidRPr="00087A5E" w:rsidRDefault="00CE7FF6">
            <w:pPr>
              <w:jc w:val="center"/>
              <w:rPr>
                <w:rFonts w:ascii="Times New Roman" w:hAnsi="Times New Roman"/>
                <w:color w:val="000000"/>
                <w:sz w:val="20"/>
                <w:szCs w:val="20"/>
              </w:rPr>
            </w:pPr>
            <w:r w:rsidRPr="00087A5E">
              <w:rPr>
                <w:rFonts w:ascii="Times New Roman" w:hAnsi="Times New Roman"/>
                <w:color w:val="000000"/>
                <w:sz w:val="20"/>
                <w:szCs w:val="20"/>
              </w:rPr>
              <w:t>13,47</w:t>
            </w:r>
          </w:p>
          <w:p w14:paraId="57279164" w14:textId="41350BFF" w:rsidR="00CE7FF6" w:rsidRPr="00087A5E" w:rsidRDefault="00CE7FF6">
            <w:pPr>
              <w:jc w:val="center"/>
              <w:rPr>
                <w:rFonts w:ascii="Times New Roman" w:hAnsi="Times New Roman"/>
                <w:color w:val="000000"/>
                <w:sz w:val="20"/>
                <w:szCs w:val="20"/>
              </w:rPr>
            </w:pPr>
            <w:r w:rsidRPr="00087A5E">
              <w:rPr>
                <w:rFonts w:ascii="Times New Roman" w:hAnsi="Times New Roman"/>
                <w:color w:val="000000"/>
                <w:sz w:val="20"/>
                <w:szCs w:val="20"/>
              </w:rPr>
              <w:t>(101,50)</w:t>
            </w:r>
          </w:p>
        </w:tc>
        <w:tc>
          <w:tcPr>
            <w:tcW w:w="405" w:type="pct"/>
            <w:tcBorders>
              <w:top w:val="outset" w:sz="6" w:space="0" w:color="auto"/>
              <w:left w:val="outset" w:sz="6" w:space="0" w:color="auto"/>
              <w:bottom w:val="outset" w:sz="6" w:space="0" w:color="auto"/>
              <w:right w:val="outset" w:sz="6" w:space="0" w:color="auto"/>
            </w:tcBorders>
            <w:vAlign w:val="center"/>
            <w:hideMark/>
          </w:tcPr>
          <w:p w14:paraId="0D71193E" w14:textId="77777777" w:rsidR="00526C2B" w:rsidRPr="00087A5E" w:rsidRDefault="00014476">
            <w:pPr>
              <w:jc w:val="center"/>
              <w:rPr>
                <w:rFonts w:ascii="Times New Roman" w:hAnsi="Times New Roman"/>
                <w:color w:val="000000"/>
                <w:sz w:val="20"/>
                <w:szCs w:val="20"/>
              </w:rPr>
            </w:pPr>
            <w:r w:rsidRPr="00087A5E">
              <w:rPr>
                <w:rFonts w:ascii="Times New Roman" w:hAnsi="Times New Roman"/>
                <w:color w:val="000000"/>
                <w:sz w:val="20"/>
                <w:szCs w:val="20"/>
              </w:rPr>
              <w:t>40,41</w:t>
            </w:r>
          </w:p>
          <w:p w14:paraId="24019B39" w14:textId="42E37F6E" w:rsidR="00014476" w:rsidRPr="00087A5E" w:rsidRDefault="00014476">
            <w:pPr>
              <w:jc w:val="center"/>
              <w:rPr>
                <w:rFonts w:ascii="Times New Roman" w:hAnsi="Times New Roman"/>
                <w:color w:val="000000"/>
                <w:sz w:val="20"/>
                <w:szCs w:val="20"/>
              </w:rPr>
            </w:pPr>
            <w:r w:rsidRPr="00087A5E">
              <w:rPr>
                <w:rFonts w:ascii="Times New Roman" w:hAnsi="Times New Roman"/>
                <w:color w:val="000000"/>
                <w:sz w:val="20"/>
                <w:szCs w:val="20"/>
              </w:rPr>
              <w:t>(304,50)</w:t>
            </w:r>
          </w:p>
        </w:tc>
        <w:tc>
          <w:tcPr>
            <w:tcW w:w="305" w:type="pct"/>
            <w:tcBorders>
              <w:top w:val="outset" w:sz="6" w:space="0" w:color="auto"/>
              <w:left w:val="outset" w:sz="6" w:space="0" w:color="auto"/>
              <w:bottom w:val="outset" w:sz="6" w:space="0" w:color="auto"/>
              <w:right w:val="outset" w:sz="6" w:space="0" w:color="auto"/>
            </w:tcBorders>
            <w:vAlign w:val="center"/>
          </w:tcPr>
          <w:p w14:paraId="637650B7" w14:textId="08D34DA8" w:rsidR="00526C2B" w:rsidRPr="00087A5E" w:rsidRDefault="00014476">
            <w:pPr>
              <w:jc w:val="center"/>
              <w:rPr>
                <w:rFonts w:ascii="Times New Roman" w:hAnsi="Times New Roman"/>
                <w:color w:val="000000"/>
                <w:sz w:val="20"/>
                <w:szCs w:val="20"/>
              </w:rPr>
            </w:pPr>
            <w:r w:rsidRPr="00087A5E">
              <w:rPr>
                <w:rFonts w:ascii="Times New Roman" w:hAnsi="Times New Roman"/>
                <w:color w:val="000000"/>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79DE032C" w14:textId="6A147680" w:rsidR="00DF24F4" w:rsidRPr="00087A5E" w:rsidRDefault="00EA5CCA" w:rsidP="00DF24F4">
            <w:pPr>
              <w:jc w:val="center"/>
              <w:rPr>
                <w:rFonts w:ascii="Times New Roman" w:hAnsi="Times New Roman"/>
                <w:color w:val="000000"/>
                <w:sz w:val="20"/>
                <w:szCs w:val="20"/>
              </w:rPr>
            </w:pPr>
            <w:r w:rsidRPr="00087A5E">
              <w:rPr>
                <w:rFonts w:ascii="Times New Roman" w:hAnsi="Times New Roman"/>
                <w:color w:val="000000"/>
                <w:sz w:val="20"/>
                <w:szCs w:val="20"/>
              </w:rPr>
              <w:t>22</w:t>
            </w:r>
            <w:r w:rsidR="00DF24F4" w:rsidRPr="00087A5E">
              <w:rPr>
                <w:rFonts w:ascii="Times New Roman" w:hAnsi="Times New Roman"/>
                <w:color w:val="000000"/>
                <w:sz w:val="20"/>
                <w:szCs w:val="20"/>
              </w:rPr>
              <w:t>.05.2023</w:t>
            </w:r>
            <w:r w:rsidR="00BB499E">
              <w:rPr>
                <w:rFonts w:ascii="Times New Roman" w:hAnsi="Times New Roman"/>
                <w:color w:val="000000"/>
                <w:sz w:val="20"/>
                <w:szCs w:val="20"/>
              </w:rPr>
              <w:t>.</w:t>
            </w:r>
          </w:p>
          <w:p w14:paraId="6CAC90C7" w14:textId="552CA8AB" w:rsidR="00526C2B" w:rsidRPr="00087A5E" w:rsidRDefault="00DF24F4" w:rsidP="00DF24F4">
            <w:pPr>
              <w:jc w:val="center"/>
              <w:rPr>
                <w:rFonts w:ascii="Times New Roman" w:hAnsi="Times New Roman"/>
                <w:color w:val="000000"/>
                <w:sz w:val="20"/>
                <w:szCs w:val="20"/>
              </w:rPr>
            </w:pPr>
            <w:r w:rsidRPr="00087A5E">
              <w:rPr>
                <w:rFonts w:ascii="Times New Roman" w:hAnsi="Times New Roman"/>
                <w:color w:val="000000"/>
                <w:sz w:val="20"/>
                <w:szCs w:val="20"/>
              </w:rPr>
              <w:t>11:00 – 11:15</w:t>
            </w:r>
          </w:p>
        </w:tc>
      </w:tr>
      <w:tr w:rsidR="00B2566A" w:rsidRPr="00087A5E" w14:paraId="6137BA53"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CFF4AD" w14:textId="7F800FAC" w:rsidR="006363EB" w:rsidRPr="00087A5E" w:rsidRDefault="006363EB" w:rsidP="006363EB">
            <w:pPr>
              <w:jc w:val="center"/>
              <w:rPr>
                <w:rFonts w:ascii="Times New Roman" w:hAnsi="Times New Roman"/>
                <w:color w:val="000000"/>
                <w:sz w:val="18"/>
                <w:szCs w:val="18"/>
              </w:rPr>
            </w:pPr>
            <w:r w:rsidRPr="00087A5E">
              <w:rPr>
                <w:rFonts w:ascii="Times New Roman" w:hAnsi="Times New Roman"/>
                <w:color w:val="000000"/>
                <w:sz w:val="18"/>
                <w:szCs w:val="18"/>
              </w:rPr>
              <w:t xml:space="preserve">11. </w:t>
            </w:r>
          </w:p>
        </w:tc>
        <w:tc>
          <w:tcPr>
            <w:tcW w:w="451" w:type="pct"/>
            <w:tcBorders>
              <w:top w:val="outset" w:sz="6" w:space="0" w:color="auto"/>
              <w:left w:val="outset" w:sz="6" w:space="0" w:color="auto"/>
              <w:bottom w:val="outset" w:sz="6" w:space="0" w:color="auto"/>
              <w:right w:val="outset" w:sz="6" w:space="0" w:color="auto"/>
            </w:tcBorders>
            <w:vAlign w:val="center"/>
            <w:hideMark/>
          </w:tcPr>
          <w:p w14:paraId="73EA7EFD" w14:textId="606B27A0"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PP7969 POV</w:t>
            </w:r>
          </w:p>
        </w:tc>
        <w:tc>
          <w:tcPr>
            <w:tcW w:w="352" w:type="pct"/>
            <w:tcBorders>
              <w:top w:val="outset" w:sz="6" w:space="0" w:color="auto"/>
              <w:left w:val="outset" w:sz="6" w:space="0" w:color="auto"/>
              <w:bottom w:val="outset" w:sz="6" w:space="0" w:color="auto"/>
              <w:right w:val="outset" w:sz="6" w:space="0" w:color="auto"/>
            </w:tcBorders>
            <w:vAlign w:val="center"/>
            <w:hideMark/>
          </w:tcPr>
          <w:p w14:paraId="0616B0B7" w14:textId="3938D856"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PULA</w:t>
            </w:r>
          </w:p>
        </w:tc>
        <w:tc>
          <w:tcPr>
            <w:tcW w:w="1106" w:type="pct"/>
            <w:tcBorders>
              <w:top w:val="outset" w:sz="6" w:space="0" w:color="auto"/>
              <w:left w:val="outset" w:sz="6" w:space="0" w:color="auto"/>
              <w:bottom w:val="outset" w:sz="6" w:space="0" w:color="auto"/>
              <w:right w:val="outset" w:sz="6" w:space="0" w:color="auto"/>
            </w:tcBorders>
            <w:vAlign w:val="center"/>
            <w:hideMark/>
          </w:tcPr>
          <w:p w14:paraId="2F861940" w14:textId="3CE14117" w:rsidR="006363EB" w:rsidRPr="00087A5E" w:rsidRDefault="006363EB" w:rsidP="006613D9">
            <w:pPr>
              <w:ind w:left="61"/>
              <w:rPr>
                <w:rFonts w:ascii="Times New Roman" w:hAnsi="Times New Roman"/>
                <w:color w:val="000000"/>
                <w:sz w:val="20"/>
                <w:szCs w:val="20"/>
              </w:rPr>
            </w:pPr>
            <w:r w:rsidRPr="00087A5E">
              <w:rPr>
                <w:rFonts w:ascii="Times New Roman" w:hAnsi="Times New Roman"/>
                <w:color w:val="000000"/>
                <w:sz w:val="20"/>
                <w:szCs w:val="20"/>
              </w:rPr>
              <w:t>ULICA KAMENJAK 3</w:t>
            </w:r>
          </w:p>
        </w:tc>
        <w:tc>
          <w:tcPr>
            <w:tcW w:w="339" w:type="pct"/>
            <w:tcBorders>
              <w:top w:val="outset" w:sz="6" w:space="0" w:color="auto"/>
              <w:left w:val="outset" w:sz="6" w:space="0" w:color="auto"/>
              <w:bottom w:val="outset" w:sz="6" w:space="0" w:color="auto"/>
              <w:right w:val="outset" w:sz="6" w:space="0" w:color="auto"/>
            </w:tcBorders>
            <w:vAlign w:val="center"/>
            <w:hideMark/>
          </w:tcPr>
          <w:p w14:paraId="46836BA4" w14:textId="313341C3"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80,00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3AC53FAE" w14:textId="77777777"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prizemlje ulična zgrada</w:t>
            </w:r>
          </w:p>
        </w:tc>
        <w:tc>
          <w:tcPr>
            <w:tcW w:w="507" w:type="pct"/>
            <w:tcBorders>
              <w:top w:val="outset" w:sz="6" w:space="0" w:color="auto"/>
              <w:left w:val="outset" w:sz="6" w:space="0" w:color="auto"/>
              <w:bottom w:val="outset" w:sz="6" w:space="0" w:color="auto"/>
              <w:right w:val="outset" w:sz="6" w:space="0" w:color="auto"/>
            </w:tcBorders>
            <w:vAlign w:val="center"/>
            <w:hideMark/>
          </w:tcPr>
          <w:p w14:paraId="22BE520B" w14:textId="77777777"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915,79</w:t>
            </w:r>
          </w:p>
          <w:p w14:paraId="3C28CC87" w14:textId="56BC16C2"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(6.900,00)</w:t>
            </w:r>
          </w:p>
        </w:tc>
        <w:tc>
          <w:tcPr>
            <w:tcW w:w="405" w:type="pct"/>
            <w:tcBorders>
              <w:top w:val="outset" w:sz="6" w:space="0" w:color="auto"/>
              <w:left w:val="outset" w:sz="6" w:space="0" w:color="auto"/>
              <w:bottom w:val="outset" w:sz="6" w:space="0" w:color="auto"/>
              <w:right w:val="outset" w:sz="6" w:space="0" w:color="auto"/>
            </w:tcBorders>
            <w:vAlign w:val="center"/>
            <w:hideMark/>
          </w:tcPr>
          <w:p w14:paraId="11D13742" w14:textId="77777777"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2.747,37</w:t>
            </w:r>
          </w:p>
          <w:p w14:paraId="043B3A7A" w14:textId="2391C9D7"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(20.700,00)</w:t>
            </w:r>
          </w:p>
        </w:tc>
        <w:tc>
          <w:tcPr>
            <w:tcW w:w="305" w:type="pct"/>
            <w:tcBorders>
              <w:top w:val="outset" w:sz="6" w:space="0" w:color="auto"/>
              <w:left w:val="outset" w:sz="6" w:space="0" w:color="auto"/>
              <w:bottom w:val="outset" w:sz="6" w:space="0" w:color="auto"/>
              <w:right w:val="outset" w:sz="6" w:space="0" w:color="auto"/>
            </w:tcBorders>
            <w:vAlign w:val="center"/>
          </w:tcPr>
          <w:p w14:paraId="14E80FE5" w14:textId="5F224654" w:rsidR="006363EB" w:rsidRPr="00087A5E" w:rsidRDefault="006363EB" w:rsidP="006363EB">
            <w:pPr>
              <w:jc w:val="center"/>
              <w:rPr>
                <w:rFonts w:ascii="Times New Roman" w:hAnsi="Times New Roman"/>
                <w:color w:val="000000"/>
                <w:sz w:val="20"/>
                <w:szCs w:val="20"/>
              </w:rPr>
            </w:pPr>
            <w:r w:rsidRPr="00087A5E">
              <w:rPr>
                <w:rFonts w:ascii="Times New Roman" w:hAnsi="Times New Roman"/>
                <w:color w:val="000000"/>
                <w:sz w:val="20"/>
                <w:szCs w:val="20"/>
              </w:rPr>
              <w:t>B/E</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5B9A9047" w14:textId="25BFD36B" w:rsidR="00522311" w:rsidRPr="00087A5E" w:rsidRDefault="000074F8" w:rsidP="00522311">
            <w:pPr>
              <w:jc w:val="center"/>
              <w:rPr>
                <w:rFonts w:ascii="Times New Roman" w:hAnsi="Times New Roman"/>
                <w:color w:val="000000"/>
                <w:sz w:val="20"/>
                <w:szCs w:val="20"/>
              </w:rPr>
            </w:pPr>
            <w:r w:rsidRPr="00087A5E">
              <w:rPr>
                <w:rFonts w:ascii="Times New Roman" w:hAnsi="Times New Roman"/>
                <w:color w:val="000000"/>
                <w:sz w:val="20"/>
                <w:szCs w:val="20"/>
              </w:rPr>
              <w:t>23</w:t>
            </w:r>
            <w:r w:rsidR="00522311" w:rsidRPr="00087A5E">
              <w:rPr>
                <w:rFonts w:ascii="Times New Roman" w:hAnsi="Times New Roman"/>
                <w:color w:val="000000"/>
                <w:sz w:val="20"/>
                <w:szCs w:val="20"/>
              </w:rPr>
              <w:t>.05.2023.</w:t>
            </w:r>
          </w:p>
          <w:p w14:paraId="6F3F0F38" w14:textId="631D5F9E" w:rsidR="006363EB" w:rsidRPr="00087A5E" w:rsidRDefault="00522311" w:rsidP="00522311">
            <w:pPr>
              <w:jc w:val="center"/>
              <w:rPr>
                <w:rFonts w:ascii="Times New Roman" w:hAnsi="Times New Roman"/>
                <w:color w:val="000000"/>
                <w:sz w:val="20"/>
                <w:szCs w:val="20"/>
              </w:rPr>
            </w:pPr>
            <w:r w:rsidRPr="00087A5E">
              <w:rPr>
                <w:rFonts w:ascii="Times New Roman" w:hAnsi="Times New Roman"/>
                <w:color w:val="000000"/>
                <w:sz w:val="20"/>
                <w:szCs w:val="20"/>
              </w:rPr>
              <w:t>1</w:t>
            </w:r>
            <w:r w:rsidR="00693605" w:rsidRPr="00087A5E">
              <w:rPr>
                <w:rFonts w:ascii="Times New Roman" w:hAnsi="Times New Roman"/>
                <w:color w:val="000000"/>
                <w:sz w:val="20"/>
                <w:szCs w:val="20"/>
              </w:rPr>
              <w:t>4</w:t>
            </w:r>
            <w:r w:rsidRPr="00087A5E">
              <w:rPr>
                <w:rFonts w:ascii="Times New Roman" w:hAnsi="Times New Roman"/>
                <w:color w:val="000000"/>
                <w:sz w:val="20"/>
                <w:szCs w:val="20"/>
              </w:rPr>
              <w:t>:</w:t>
            </w:r>
            <w:r w:rsidR="00693605" w:rsidRPr="00087A5E">
              <w:rPr>
                <w:rFonts w:ascii="Times New Roman" w:hAnsi="Times New Roman"/>
                <w:color w:val="000000"/>
                <w:sz w:val="20"/>
                <w:szCs w:val="20"/>
              </w:rPr>
              <w:t>00</w:t>
            </w:r>
            <w:r w:rsidR="00A94FF5">
              <w:rPr>
                <w:rFonts w:ascii="Times New Roman" w:hAnsi="Times New Roman"/>
                <w:color w:val="000000"/>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color w:val="000000"/>
                <w:sz w:val="20"/>
                <w:szCs w:val="20"/>
              </w:rPr>
              <w:t>1</w:t>
            </w:r>
            <w:r w:rsidR="00693605" w:rsidRPr="00087A5E">
              <w:rPr>
                <w:rFonts w:ascii="Times New Roman" w:hAnsi="Times New Roman"/>
                <w:color w:val="000000"/>
                <w:sz w:val="20"/>
                <w:szCs w:val="20"/>
              </w:rPr>
              <w:t>4</w:t>
            </w:r>
            <w:r w:rsidRPr="00087A5E">
              <w:rPr>
                <w:rFonts w:ascii="Times New Roman" w:hAnsi="Times New Roman"/>
                <w:color w:val="000000"/>
                <w:sz w:val="20"/>
                <w:szCs w:val="20"/>
              </w:rPr>
              <w:t>:</w:t>
            </w:r>
            <w:r w:rsidR="00693605" w:rsidRPr="00087A5E">
              <w:rPr>
                <w:rFonts w:ascii="Times New Roman" w:hAnsi="Times New Roman"/>
                <w:color w:val="000000"/>
                <w:sz w:val="20"/>
                <w:szCs w:val="20"/>
              </w:rPr>
              <w:t>15</w:t>
            </w:r>
          </w:p>
        </w:tc>
      </w:tr>
      <w:tr w:rsidR="00B2566A" w:rsidRPr="00087A5E" w14:paraId="7C61CE65"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F3DA0B" w14:textId="0E998535" w:rsidR="005C6A47" w:rsidRPr="00087A5E" w:rsidRDefault="005C6A47" w:rsidP="005C6A47">
            <w:pPr>
              <w:jc w:val="center"/>
              <w:rPr>
                <w:rFonts w:ascii="Times New Roman" w:hAnsi="Times New Roman"/>
                <w:color w:val="000000"/>
                <w:sz w:val="18"/>
                <w:szCs w:val="18"/>
              </w:rPr>
            </w:pPr>
            <w:r w:rsidRPr="00087A5E">
              <w:rPr>
                <w:rFonts w:ascii="Times New Roman" w:hAnsi="Times New Roman"/>
                <w:color w:val="000000"/>
                <w:sz w:val="18"/>
                <w:szCs w:val="18"/>
              </w:rPr>
              <w:t xml:space="preserve">12. </w:t>
            </w:r>
          </w:p>
        </w:tc>
        <w:tc>
          <w:tcPr>
            <w:tcW w:w="451" w:type="pct"/>
            <w:tcBorders>
              <w:top w:val="outset" w:sz="6" w:space="0" w:color="auto"/>
              <w:left w:val="outset" w:sz="6" w:space="0" w:color="auto"/>
              <w:bottom w:val="outset" w:sz="6" w:space="0" w:color="auto"/>
              <w:right w:val="outset" w:sz="6" w:space="0" w:color="auto"/>
            </w:tcBorders>
            <w:vAlign w:val="center"/>
            <w:hideMark/>
          </w:tcPr>
          <w:p w14:paraId="7300B44E" w14:textId="7447A1EB"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PP7907</w:t>
            </w:r>
          </w:p>
        </w:tc>
        <w:tc>
          <w:tcPr>
            <w:tcW w:w="352" w:type="pct"/>
            <w:tcBorders>
              <w:top w:val="outset" w:sz="6" w:space="0" w:color="auto"/>
              <w:left w:val="outset" w:sz="6" w:space="0" w:color="auto"/>
              <w:bottom w:val="outset" w:sz="6" w:space="0" w:color="auto"/>
              <w:right w:val="outset" w:sz="6" w:space="0" w:color="auto"/>
            </w:tcBorders>
            <w:vAlign w:val="center"/>
            <w:hideMark/>
          </w:tcPr>
          <w:p w14:paraId="7D120C25" w14:textId="487A0FDD"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RIJEKA</w:t>
            </w:r>
          </w:p>
        </w:tc>
        <w:tc>
          <w:tcPr>
            <w:tcW w:w="1106" w:type="pct"/>
            <w:tcBorders>
              <w:top w:val="outset" w:sz="6" w:space="0" w:color="auto"/>
              <w:left w:val="outset" w:sz="6" w:space="0" w:color="auto"/>
              <w:bottom w:val="outset" w:sz="6" w:space="0" w:color="auto"/>
              <w:right w:val="outset" w:sz="6" w:space="0" w:color="auto"/>
            </w:tcBorders>
            <w:vAlign w:val="center"/>
            <w:hideMark/>
          </w:tcPr>
          <w:p w14:paraId="3868D25D" w14:textId="3A9BFE02" w:rsidR="005C6A47" w:rsidRPr="00087A5E" w:rsidRDefault="005C6A47" w:rsidP="006613D9">
            <w:pPr>
              <w:ind w:left="61"/>
              <w:rPr>
                <w:rFonts w:ascii="Times New Roman" w:hAnsi="Times New Roman"/>
                <w:color w:val="000000"/>
                <w:sz w:val="20"/>
                <w:szCs w:val="20"/>
              </w:rPr>
            </w:pPr>
            <w:r w:rsidRPr="00087A5E">
              <w:rPr>
                <w:rFonts w:ascii="Times New Roman" w:hAnsi="Times New Roman"/>
                <w:color w:val="000000"/>
                <w:sz w:val="20"/>
                <w:szCs w:val="20"/>
              </w:rPr>
              <w:t>KREŠIMIROVA 2B</w:t>
            </w:r>
          </w:p>
        </w:tc>
        <w:tc>
          <w:tcPr>
            <w:tcW w:w="339" w:type="pct"/>
            <w:tcBorders>
              <w:top w:val="outset" w:sz="6" w:space="0" w:color="auto"/>
              <w:left w:val="outset" w:sz="6" w:space="0" w:color="auto"/>
              <w:bottom w:val="outset" w:sz="6" w:space="0" w:color="auto"/>
              <w:right w:val="outset" w:sz="6" w:space="0" w:color="auto"/>
            </w:tcBorders>
            <w:vAlign w:val="center"/>
            <w:hideMark/>
          </w:tcPr>
          <w:p w14:paraId="285B1B6B" w14:textId="49C5A94B"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23,00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4A37A559" w14:textId="7777777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prizemlje ulična zgrada</w:t>
            </w:r>
          </w:p>
        </w:tc>
        <w:tc>
          <w:tcPr>
            <w:tcW w:w="507" w:type="pct"/>
            <w:tcBorders>
              <w:top w:val="outset" w:sz="6" w:space="0" w:color="auto"/>
              <w:left w:val="outset" w:sz="6" w:space="0" w:color="auto"/>
              <w:bottom w:val="outset" w:sz="6" w:space="0" w:color="auto"/>
              <w:right w:val="outset" w:sz="6" w:space="0" w:color="auto"/>
            </w:tcBorders>
            <w:vAlign w:val="center"/>
            <w:hideMark/>
          </w:tcPr>
          <w:p w14:paraId="09FFCD65" w14:textId="7777777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276,00</w:t>
            </w:r>
          </w:p>
          <w:p w14:paraId="53CF1A20" w14:textId="4D5965C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(2.079,52)</w:t>
            </w:r>
          </w:p>
        </w:tc>
        <w:tc>
          <w:tcPr>
            <w:tcW w:w="405" w:type="pct"/>
            <w:tcBorders>
              <w:top w:val="outset" w:sz="6" w:space="0" w:color="auto"/>
              <w:left w:val="outset" w:sz="6" w:space="0" w:color="auto"/>
              <w:bottom w:val="outset" w:sz="6" w:space="0" w:color="auto"/>
              <w:right w:val="outset" w:sz="6" w:space="0" w:color="auto"/>
            </w:tcBorders>
            <w:vAlign w:val="center"/>
            <w:hideMark/>
          </w:tcPr>
          <w:p w14:paraId="3B5B9C9E" w14:textId="7777777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828,00</w:t>
            </w:r>
          </w:p>
          <w:p w14:paraId="4B2A32D0" w14:textId="09ED5D11"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(6.238,56)</w:t>
            </w:r>
          </w:p>
        </w:tc>
        <w:tc>
          <w:tcPr>
            <w:tcW w:w="305" w:type="pct"/>
            <w:tcBorders>
              <w:top w:val="outset" w:sz="6" w:space="0" w:color="auto"/>
              <w:left w:val="outset" w:sz="6" w:space="0" w:color="auto"/>
              <w:bottom w:val="outset" w:sz="6" w:space="0" w:color="auto"/>
              <w:right w:val="outset" w:sz="6" w:space="0" w:color="auto"/>
            </w:tcBorders>
            <w:vAlign w:val="center"/>
          </w:tcPr>
          <w:p w14:paraId="64532A34" w14:textId="317084D5"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A/A</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5CD9F8CA" w14:textId="4FB64FF8" w:rsidR="005C6A47" w:rsidRPr="00087A5E" w:rsidRDefault="007118FF" w:rsidP="005C6A47">
            <w:pPr>
              <w:jc w:val="center"/>
              <w:rPr>
                <w:rFonts w:ascii="Times New Roman" w:hAnsi="Times New Roman"/>
                <w:color w:val="000000"/>
                <w:sz w:val="20"/>
                <w:szCs w:val="20"/>
              </w:rPr>
            </w:pPr>
            <w:r w:rsidRPr="00087A5E">
              <w:rPr>
                <w:rFonts w:ascii="Times New Roman" w:hAnsi="Times New Roman"/>
                <w:color w:val="000000"/>
                <w:sz w:val="20"/>
                <w:szCs w:val="20"/>
              </w:rPr>
              <w:t>22.05.</w:t>
            </w:r>
            <w:r w:rsidR="005C6A47" w:rsidRPr="00087A5E">
              <w:rPr>
                <w:rFonts w:ascii="Times New Roman" w:hAnsi="Times New Roman"/>
                <w:color w:val="000000"/>
                <w:sz w:val="20"/>
                <w:szCs w:val="20"/>
              </w:rPr>
              <w:t>2023.</w:t>
            </w:r>
          </w:p>
          <w:p w14:paraId="2CEC32B3" w14:textId="2B00B0E5" w:rsidR="005C6A47" w:rsidRPr="00087A5E" w:rsidRDefault="00BB499E" w:rsidP="005C6A47">
            <w:pPr>
              <w:jc w:val="center"/>
              <w:rPr>
                <w:rFonts w:ascii="Times New Roman" w:hAnsi="Times New Roman"/>
                <w:color w:val="000000"/>
                <w:sz w:val="20"/>
                <w:szCs w:val="20"/>
              </w:rPr>
            </w:pPr>
            <w:r>
              <w:rPr>
                <w:rFonts w:ascii="Times New Roman" w:hAnsi="Times New Roman"/>
                <w:color w:val="000000" w:themeColor="text1"/>
                <w:sz w:val="20"/>
                <w:szCs w:val="20"/>
              </w:rPr>
              <w:t>0</w:t>
            </w:r>
            <w:r w:rsidR="005C6A47" w:rsidRPr="00087A5E">
              <w:rPr>
                <w:rFonts w:ascii="Times New Roman" w:hAnsi="Times New Roman"/>
                <w:color w:val="000000" w:themeColor="text1"/>
                <w:sz w:val="20"/>
                <w:szCs w:val="20"/>
              </w:rPr>
              <w:t>9:30</w:t>
            </w:r>
            <w:r w:rsidR="00A94FF5">
              <w:rPr>
                <w:rFonts w:ascii="Times New Roman" w:hAnsi="Times New Roman"/>
                <w:color w:val="000000" w:themeColor="text1"/>
                <w:sz w:val="20"/>
                <w:szCs w:val="20"/>
              </w:rPr>
              <w:t xml:space="preserve"> </w:t>
            </w:r>
            <w:r w:rsidR="005C6A47" w:rsidRPr="00087A5E">
              <w:rPr>
                <w:rFonts w:ascii="Times New Roman" w:hAnsi="Times New Roman"/>
                <w:color w:val="000000" w:themeColor="text1"/>
                <w:sz w:val="20"/>
                <w:szCs w:val="20"/>
              </w:rPr>
              <w:t>–</w:t>
            </w:r>
            <w:r w:rsidR="00A94FF5">
              <w:rPr>
                <w:rFonts w:ascii="Times New Roman" w:hAnsi="Times New Roman"/>
                <w:color w:val="000000" w:themeColor="text1"/>
                <w:sz w:val="20"/>
                <w:szCs w:val="20"/>
              </w:rPr>
              <w:t xml:space="preserve"> </w:t>
            </w:r>
            <w:r>
              <w:rPr>
                <w:rFonts w:ascii="Times New Roman" w:hAnsi="Times New Roman"/>
                <w:color w:val="000000" w:themeColor="text1"/>
                <w:sz w:val="20"/>
                <w:szCs w:val="20"/>
              </w:rPr>
              <w:t>0</w:t>
            </w:r>
            <w:r w:rsidR="005C6A47" w:rsidRPr="00087A5E">
              <w:rPr>
                <w:rFonts w:ascii="Times New Roman" w:hAnsi="Times New Roman"/>
                <w:color w:val="000000" w:themeColor="text1"/>
                <w:sz w:val="20"/>
                <w:szCs w:val="20"/>
              </w:rPr>
              <w:t>9:45</w:t>
            </w:r>
          </w:p>
        </w:tc>
      </w:tr>
      <w:tr w:rsidR="00B2566A" w:rsidRPr="00087A5E" w14:paraId="503BC1FF"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3802EF" w14:textId="0DBD35F3" w:rsidR="005C6A47" w:rsidRPr="00087A5E" w:rsidRDefault="005C6A47" w:rsidP="005C6A47">
            <w:pPr>
              <w:jc w:val="center"/>
              <w:rPr>
                <w:rFonts w:ascii="Times New Roman" w:hAnsi="Times New Roman"/>
                <w:sz w:val="18"/>
                <w:szCs w:val="18"/>
              </w:rPr>
            </w:pPr>
            <w:r w:rsidRPr="00087A5E">
              <w:rPr>
                <w:rFonts w:ascii="Times New Roman" w:hAnsi="Times New Roman"/>
                <w:sz w:val="18"/>
                <w:szCs w:val="18"/>
              </w:rPr>
              <w:t xml:space="preserve">13. </w:t>
            </w:r>
          </w:p>
        </w:tc>
        <w:tc>
          <w:tcPr>
            <w:tcW w:w="451" w:type="pct"/>
            <w:tcBorders>
              <w:top w:val="outset" w:sz="6" w:space="0" w:color="auto"/>
              <w:left w:val="outset" w:sz="6" w:space="0" w:color="auto"/>
              <w:bottom w:val="outset" w:sz="6" w:space="0" w:color="auto"/>
              <w:right w:val="outset" w:sz="6" w:space="0" w:color="auto"/>
            </w:tcBorders>
            <w:vAlign w:val="center"/>
            <w:hideMark/>
          </w:tcPr>
          <w:p w14:paraId="32D5699C" w14:textId="1F1247F8"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PP6342</w:t>
            </w:r>
          </w:p>
        </w:tc>
        <w:tc>
          <w:tcPr>
            <w:tcW w:w="352" w:type="pct"/>
            <w:tcBorders>
              <w:top w:val="outset" w:sz="6" w:space="0" w:color="auto"/>
              <w:left w:val="outset" w:sz="6" w:space="0" w:color="auto"/>
              <w:bottom w:val="outset" w:sz="6" w:space="0" w:color="auto"/>
              <w:right w:val="outset" w:sz="6" w:space="0" w:color="auto"/>
            </w:tcBorders>
            <w:vAlign w:val="center"/>
            <w:hideMark/>
          </w:tcPr>
          <w:p w14:paraId="404156E5" w14:textId="333260D2"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RIJEKA</w:t>
            </w:r>
          </w:p>
        </w:tc>
        <w:tc>
          <w:tcPr>
            <w:tcW w:w="1106" w:type="pct"/>
            <w:tcBorders>
              <w:top w:val="outset" w:sz="6" w:space="0" w:color="auto"/>
              <w:left w:val="outset" w:sz="6" w:space="0" w:color="auto"/>
              <w:bottom w:val="outset" w:sz="6" w:space="0" w:color="auto"/>
              <w:right w:val="outset" w:sz="6" w:space="0" w:color="auto"/>
            </w:tcBorders>
            <w:vAlign w:val="center"/>
            <w:hideMark/>
          </w:tcPr>
          <w:p w14:paraId="25AF6523" w14:textId="7C32E9BF" w:rsidR="005C6A47" w:rsidRPr="00087A5E" w:rsidRDefault="005C6A47" w:rsidP="006613D9">
            <w:pPr>
              <w:ind w:left="61"/>
              <w:rPr>
                <w:rFonts w:ascii="Times New Roman" w:hAnsi="Times New Roman"/>
                <w:sz w:val="20"/>
                <w:szCs w:val="20"/>
              </w:rPr>
            </w:pPr>
            <w:r w:rsidRPr="00087A5E">
              <w:rPr>
                <w:rFonts w:ascii="Times New Roman" w:hAnsi="Times New Roman"/>
                <w:sz w:val="20"/>
                <w:szCs w:val="20"/>
              </w:rPr>
              <w:t>SILVE MILENIĆA LOVRE 37</w:t>
            </w:r>
          </w:p>
        </w:tc>
        <w:tc>
          <w:tcPr>
            <w:tcW w:w="339" w:type="pct"/>
            <w:tcBorders>
              <w:top w:val="outset" w:sz="6" w:space="0" w:color="auto"/>
              <w:left w:val="outset" w:sz="6" w:space="0" w:color="auto"/>
              <w:bottom w:val="outset" w:sz="6" w:space="0" w:color="auto"/>
              <w:right w:val="outset" w:sz="6" w:space="0" w:color="auto"/>
            </w:tcBorders>
            <w:vAlign w:val="center"/>
            <w:hideMark/>
          </w:tcPr>
          <w:p w14:paraId="54C7B04D" w14:textId="7EE99B04"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15,37</w:t>
            </w:r>
          </w:p>
        </w:tc>
        <w:tc>
          <w:tcPr>
            <w:tcW w:w="759" w:type="pct"/>
            <w:tcBorders>
              <w:top w:val="outset" w:sz="6" w:space="0" w:color="auto"/>
              <w:left w:val="outset" w:sz="6" w:space="0" w:color="auto"/>
              <w:bottom w:val="outset" w:sz="6" w:space="0" w:color="auto"/>
              <w:right w:val="outset" w:sz="6" w:space="0" w:color="auto"/>
            </w:tcBorders>
            <w:vAlign w:val="center"/>
            <w:hideMark/>
          </w:tcPr>
          <w:p w14:paraId="0BC369D8" w14:textId="3A32F8CB"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garaža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54ECBC9C" w14:textId="77777777"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30,74</w:t>
            </w:r>
          </w:p>
          <w:p w14:paraId="62C03E36" w14:textId="34819F76" w:rsidR="005C6A47" w:rsidRPr="00087A5E" w:rsidRDefault="178D9B28" w:rsidP="005C6A47">
            <w:pPr>
              <w:jc w:val="center"/>
              <w:rPr>
                <w:rFonts w:ascii="Times New Roman" w:hAnsi="Times New Roman"/>
                <w:sz w:val="20"/>
                <w:szCs w:val="20"/>
              </w:rPr>
            </w:pPr>
            <w:r w:rsidRPr="00087A5E">
              <w:rPr>
                <w:rFonts w:ascii="Times New Roman" w:hAnsi="Times New Roman"/>
                <w:sz w:val="20"/>
                <w:szCs w:val="20"/>
              </w:rPr>
              <w:t xml:space="preserve">(231,61) </w:t>
            </w:r>
          </w:p>
        </w:tc>
        <w:tc>
          <w:tcPr>
            <w:tcW w:w="405" w:type="pct"/>
            <w:tcBorders>
              <w:top w:val="outset" w:sz="6" w:space="0" w:color="auto"/>
              <w:left w:val="outset" w:sz="6" w:space="0" w:color="auto"/>
              <w:bottom w:val="outset" w:sz="6" w:space="0" w:color="auto"/>
              <w:right w:val="outset" w:sz="6" w:space="0" w:color="auto"/>
            </w:tcBorders>
            <w:vAlign w:val="center"/>
            <w:hideMark/>
          </w:tcPr>
          <w:p w14:paraId="0CD3A1F4" w14:textId="77777777"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92,22</w:t>
            </w:r>
          </w:p>
          <w:p w14:paraId="041F870C" w14:textId="53065B65"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(694,83)</w:t>
            </w:r>
          </w:p>
        </w:tc>
        <w:tc>
          <w:tcPr>
            <w:tcW w:w="305" w:type="pct"/>
            <w:tcBorders>
              <w:top w:val="outset" w:sz="6" w:space="0" w:color="auto"/>
              <w:left w:val="outset" w:sz="6" w:space="0" w:color="auto"/>
              <w:bottom w:val="outset" w:sz="6" w:space="0" w:color="auto"/>
              <w:right w:val="outset" w:sz="6" w:space="0" w:color="auto"/>
            </w:tcBorders>
            <w:vAlign w:val="center"/>
          </w:tcPr>
          <w:p w14:paraId="08226E00" w14:textId="611F9ABE" w:rsidR="005C6A47" w:rsidRPr="00087A5E" w:rsidRDefault="005C6A47" w:rsidP="005C6A47">
            <w:pPr>
              <w:jc w:val="center"/>
              <w:rPr>
                <w:rFonts w:ascii="Times New Roman" w:hAnsi="Times New Roman"/>
                <w:sz w:val="20"/>
                <w:szCs w:val="20"/>
              </w:rPr>
            </w:pPr>
            <w:r w:rsidRPr="00087A5E">
              <w:rPr>
                <w:rFonts w:ascii="Times New Roman" w:hAnsi="Times New Roman"/>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3D9D9FF9" w14:textId="08B4DB75" w:rsidR="005C6A47" w:rsidRPr="00087A5E" w:rsidRDefault="007118FF" w:rsidP="005C6A47">
            <w:pPr>
              <w:jc w:val="center"/>
              <w:rPr>
                <w:rFonts w:ascii="Times New Roman" w:hAnsi="Times New Roman"/>
                <w:sz w:val="20"/>
                <w:szCs w:val="20"/>
              </w:rPr>
            </w:pPr>
            <w:r w:rsidRPr="00087A5E">
              <w:rPr>
                <w:rFonts w:ascii="Times New Roman" w:hAnsi="Times New Roman"/>
                <w:color w:val="000000"/>
                <w:sz w:val="20"/>
                <w:szCs w:val="20"/>
              </w:rPr>
              <w:t>22.05.</w:t>
            </w:r>
            <w:r w:rsidR="005C6A47" w:rsidRPr="00087A5E">
              <w:rPr>
                <w:rFonts w:ascii="Times New Roman" w:hAnsi="Times New Roman"/>
                <w:color w:val="000000"/>
                <w:sz w:val="20"/>
                <w:szCs w:val="20"/>
              </w:rPr>
              <w:t>2023.</w:t>
            </w:r>
          </w:p>
          <w:p w14:paraId="488C7A47" w14:textId="44F48482" w:rsidR="005C6A47" w:rsidRPr="00087A5E" w:rsidRDefault="005C6A47" w:rsidP="005C6A47">
            <w:pPr>
              <w:jc w:val="center"/>
              <w:rPr>
                <w:rFonts w:ascii="Times New Roman" w:hAnsi="Times New Roman"/>
                <w:sz w:val="20"/>
                <w:szCs w:val="20"/>
              </w:rPr>
            </w:pPr>
            <w:r w:rsidRPr="00087A5E">
              <w:rPr>
                <w:rFonts w:ascii="Times New Roman" w:hAnsi="Times New Roman"/>
                <w:color w:val="000000" w:themeColor="text1"/>
                <w:sz w:val="20"/>
                <w:szCs w:val="20"/>
              </w:rPr>
              <w:t>12:15</w:t>
            </w:r>
            <w:r w:rsidR="00A94FF5">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w:t>
            </w:r>
            <w:r w:rsidR="00A94FF5">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12:30</w:t>
            </w:r>
          </w:p>
        </w:tc>
      </w:tr>
      <w:tr w:rsidR="00B2566A" w:rsidRPr="00087A5E" w14:paraId="42F0F32A"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8E2310" w14:textId="4C241698" w:rsidR="005C6A47" w:rsidRPr="00087A5E" w:rsidRDefault="005C6A47" w:rsidP="005C6A47">
            <w:pPr>
              <w:jc w:val="center"/>
              <w:rPr>
                <w:rFonts w:ascii="Times New Roman" w:hAnsi="Times New Roman"/>
                <w:color w:val="000000"/>
                <w:sz w:val="18"/>
                <w:szCs w:val="18"/>
              </w:rPr>
            </w:pPr>
            <w:r w:rsidRPr="00087A5E">
              <w:rPr>
                <w:rFonts w:ascii="Times New Roman" w:hAnsi="Times New Roman"/>
                <w:color w:val="000000"/>
                <w:sz w:val="18"/>
                <w:szCs w:val="18"/>
              </w:rPr>
              <w:t xml:space="preserve">14. </w:t>
            </w:r>
          </w:p>
        </w:tc>
        <w:tc>
          <w:tcPr>
            <w:tcW w:w="451" w:type="pct"/>
            <w:tcBorders>
              <w:top w:val="outset" w:sz="6" w:space="0" w:color="auto"/>
              <w:left w:val="outset" w:sz="6" w:space="0" w:color="auto"/>
              <w:bottom w:val="outset" w:sz="6" w:space="0" w:color="auto"/>
              <w:right w:val="outset" w:sz="6" w:space="0" w:color="auto"/>
            </w:tcBorders>
            <w:vAlign w:val="center"/>
            <w:hideMark/>
          </w:tcPr>
          <w:p w14:paraId="2AE3E4F8" w14:textId="60029BB5"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PP8388</w:t>
            </w:r>
          </w:p>
        </w:tc>
        <w:tc>
          <w:tcPr>
            <w:tcW w:w="352" w:type="pct"/>
            <w:tcBorders>
              <w:top w:val="outset" w:sz="6" w:space="0" w:color="auto"/>
              <w:left w:val="outset" w:sz="6" w:space="0" w:color="auto"/>
              <w:bottom w:val="outset" w:sz="6" w:space="0" w:color="auto"/>
              <w:right w:val="outset" w:sz="6" w:space="0" w:color="auto"/>
            </w:tcBorders>
            <w:vAlign w:val="center"/>
            <w:hideMark/>
          </w:tcPr>
          <w:p w14:paraId="03D3D4DD" w14:textId="19794B05"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RIJEKA</w:t>
            </w:r>
          </w:p>
        </w:tc>
        <w:tc>
          <w:tcPr>
            <w:tcW w:w="1106" w:type="pct"/>
            <w:tcBorders>
              <w:top w:val="outset" w:sz="6" w:space="0" w:color="auto"/>
              <w:left w:val="outset" w:sz="6" w:space="0" w:color="auto"/>
              <w:bottom w:val="outset" w:sz="6" w:space="0" w:color="auto"/>
              <w:right w:val="outset" w:sz="6" w:space="0" w:color="auto"/>
            </w:tcBorders>
            <w:vAlign w:val="center"/>
            <w:hideMark/>
          </w:tcPr>
          <w:p w14:paraId="7099E2CC" w14:textId="16B2EAB1" w:rsidR="005C6A47" w:rsidRPr="00087A5E" w:rsidRDefault="005C6A47" w:rsidP="006613D9">
            <w:pPr>
              <w:ind w:left="61"/>
              <w:rPr>
                <w:rFonts w:ascii="Times New Roman" w:hAnsi="Times New Roman"/>
                <w:color w:val="000000"/>
                <w:sz w:val="20"/>
                <w:szCs w:val="20"/>
              </w:rPr>
            </w:pPr>
            <w:r w:rsidRPr="00087A5E">
              <w:rPr>
                <w:rFonts w:ascii="Times New Roman" w:hAnsi="Times New Roman"/>
                <w:color w:val="000000"/>
                <w:sz w:val="20"/>
                <w:szCs w:val="20"/>
              </w:rPr>
              <w:t>ŠETALIŠTE XIII DIVIZIJE 91</w:t>
            </w:r>
          </w:p>
        </w:tc>
        <w:tc>
          <w:tcPr>
            <w:tcW w:w="339" w:type="pct"/>
            <w:tcBorders>
              <w:top w:val="outset" w:sz="6" w:space="0" w:color="auto"/>
              <w:left w:val="outset" w:sz="6" w:space="0" w:color="auto"/>
              <w:bottom w:val="outset" w:sz="6" w:space="0" w:color="auto"/>
              <w:right w:val="outset" w:sz="6" w:space="0" w:color="auto"/>
            </w:tcBorders>
            <w:vAlign w:val="center"/>
            <w:hideMark/>
          </w:tcPr>
          <w:p w14:paraId="5A9E9502" w14:textId="704D7C29"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20,00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10C752F5" w14:textId="1B8F017D"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garaža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49C643B1" w14:textId="4B4BBC6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 xml:space="preserve">40,00                   (301,38) </w:t>
            </w:r>
          </w:p>
        </w:tc>
        <w:tc>
          <w:tcPr>
            <w:tcW w:w="405" w:type="pct"/>
            <w:tcBorders>
              <w:top w:val="outset" w:sz="6" w:space="0" w:color="auto"/>
              <w:left w:val="outset" w:sz="6" w:space="0" w:color="auto"/>
              <w:bottom w:val="outset" w:sz="6" w:space="0" w:color="auto"/>
              <w:right w:val="outset" w:sz="6" w:space="0" w:color="auto"/>
            </w:tcBorders>
            <w:vAlign w:val="center"/>
            <w:hideMark/>
          </w:tcPr>
          <w:p w14:paraId="561FAA1A" w14:textId="7BFC8462"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 xml:space="preserve">120,00                  (904,14) </w:t>
            </w:r>
          </w:p>
        </w:tc>
        <w:tc>
          <w:tcPr>
            <w:tcW w:w="305" w:type="pct"/>
            <w:tcBorders>
              <w:top w:val="outset" w:sz="6" w:space="0" w:color="auto"/>
              <w:left w:val="outset" w:sz="6" w:space="0" w:color="auto"/>
              <w:bottom w:val="outset" w:sz="6" w:space="0" w:color="auto"/>
              <w:right w:val="outset" w:sz="6" w:space="0" w:color="auto"/>
            </w:tcBorders>
            <w:vAlign w:val="center"/>
          </w:tcPr>
          <w:p w14:paraId="30618C71" w14:textId="50AFE13E"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4C148C6A" w14:textId="3176BE2D" w:rsidR="005C6A47" w:rsidRPr="00087A5E" w:rsidRDefault="007118FF" w:rsidP="005C6A47">
            <w:pPr>
              <w:jc w:val="center"/>
              <w:rPr>
                <w:rFonts w:ascii="Times New Roman" w:hAnsi="Times New Roman"/>
                <w:color w:val="000000"/>
                <w:sz w:val="20"/>
                <w:szCs w:val="20"/>
              </w:rPr>
            </w:pPr>
            <w:r w:rsidRPr="00087A5E">
              <w:rPr>
                <w:rFonts w:ascii="Times New Roman" w:hAnsi="Times New Roman"/>
                <w:color w:val="000000"/>
                <w:sz w:val="20"/>
                <w:szCs w:val="20"/>
              </w:rPr>
              <w:t>22.05.</w:t>
            </w:r>
            <w:r w:rsidR="005C6A47" w:rsidRPr="00087A5E">
              <w:rPr>
                <w:rFonts w:ascii="Times New Roman" w:hAnsi="Times New Roman"/>
                <w:color w:val="000000"/>
                <w:sz w:val="20"/>
                <w:szCs w:val="20"/>
              </w:rPr>
              <w:t>2023.</w:t>
            </w:r>
          </w:p>
          <w:p w14:paraId="17CD8841" w14:textId="65244224"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themeColor="text1"/>
                <w:sz w:val="20"/>
                <w:szCs w:val="20"/>
              </w:rPr>
              <w:t>10.30</w:t>
            </w:r>
            <w:r w:rsidR="00A94FF5">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w:t>
            </w:r>
            <w:r w:rsidR="00A94FF5">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10.45</w:t>
            </w:r>
          </w:p>
        </w:tc>
      </w:tr>
      <w:tr w:rsidR="00B2566A" w:rsidRPr="00087A5E" w14:paraId="0FF50848"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D6C06" w14:textId="17A7D20E" w:rsidR="005C6A47" w:rsidRPr="00087A5E" w:rsidRDefault="005C6A47" w:rsidP="005C6A47">
            <w:pPr>
              <w:jc w:val="center"/>
              <w:rPr>
                <w:rFonts w:ascii="Times New Roman" w:hAnsi="Times New Roman"/>
                <w:color w:val="000000"/>
                <w:sz w:val="18"/>
                <w:szCs w:val="18"/>
              </w:rPr>
            </w:pPr>
            <w:r w:rsidRPr="00087A5E">
              <w:rPr>
                <w:rFonts w:ascii="Times New Roman" w:hAnsi="Times New Roman"/>
                <w:color w:val="000000"/>
                <w:sz w:val="18"/>
                <w:szCs w:val="18"/>
              </w:rPr>
              <w:t xml:space="preserve">15. </w:t>
            </w:r>
          </w:p>
        </w:tc>
        <w:tc>
          <w:tcPr>
            <w:tcW w:w="451" w:type="pct"/>
            <w:tcBorders>
              <w:top w:val="outset" w:sz="6" w:space="0" w:color="auto"/>
              <w:left w:val="outset" w:sz="6" w:space="0" w:color="auto"/>
              <w:bottom w:val="outset" w:sz="6" w:space="0" w:color="auto"/>
              <w:right w:val="outset" w:sz="6" w:space="0" w:color="auto"/>
            </w:tcBorders>
            <w:vAlign w:val="center"/>
            <w:hideMark/>
          </w:tcPr>
          <w:p w14:paraId="0815ECE3" w14:textId="4E45A2F2"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PP8389</w:t>
            </w:r>
          </w:p>
        </w:tc>
        <w:tc>
          <w:tcPr>
            <w:tcW w:w="352" w:type="pct"/>
            <w:tcBorders>
              <w:top w:val="outset" w:sz="6" w:space="0" w:color="auto"/>
              <w:left w:val="outset" w:sz="6" w:space="0" w:color="auto"/>
              <w:bottom w:val="outset" w:sz="6" w:space="0" w:color="auto"/>
              <w:right w:val="outset" w:sz="6" w:space="0" w:color="auto"/>
            </w:tcBorders>
            <w:vAlign w:val="center"/>
            <w:hideMark/>
          </w:tcPr>
          <w:p w14:paraId="4C2D779D" w14:textId="1D41CB8F"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RIJEKA</w:t>
            </w:r>
          </w:p>
        </w:tc>
        <w:tc>
          <w:tcPr>
            <w:tcW w:w="1106" w:type="pct"/>
            <w:tcBorders>
              <w:top w:val="outset" w:sz="6" w:space="0" w:color="auto"/>
              <w:left w:val="outset" w:sz="6" w:space="0" w:color="auto"/>
              <w:bottom w:val="outset" w:sz="6" w:space="0" w:color="auto"/>
              <w:right w:val="outset" w:sz="6" w:space="0" w:color="auto"/>
            </w:tcBorders>
            <w:vAlign w:val="center"/>
            <w:hideMark/>
          </w:tcPr>
          <w:p w14:paraId="07528FE4" w14:textId="7CAD651E" w:rsidR="005C6A47" w:rsidRPr="00087A5E" w:rsidRDefault="005C6A47" w:rsidP="006613D9">
            <w:pPr>
              <w:ind w:left="61"/>
              <w:rPr>
                <w:rFonts w:ascii="Times New Roman" w:hAnsi="Times New Roman"/>
                <w:color w:val="000000"/>
                <w:sz w:val="20"/>
                <w:szCs w:val="20"/>
              </w:rPr>
            </w:pPr>
            <w:r w:rsidRPr="00087A5E">
              <w:rPr>
                <w:rFonts w:ascii="Times New Roman" w:hAnsi="Times New Roman"/>
                <w:color w:val="000000"/>
                <w:sz w:val="20"/>
                <w:szCs w:val="20"/>
              </w:rPr>
              <w:t>ŠETALIŠTE XIII DIVIZIJE 91</w:t>
            </w:r>
          </w:p>
        </w:tc>
        <w:tc>
          <w:tcPr>
            <w:tcW w:w="339" w:type="pct"/>
            <w:tcBorders>
              <w:top w:val="outset" w:sz="6" w:space="0" w:color="auto"/>
              <w:left w:val="outset" w:sz="6" w:space="0" w:color="auto"/>
              <w:bottom w:val="outset" w:sz="6" w:space="0" w:color="auto"/>
              <w:right w:val="outset" w:sz="6" w:space="0" w:color="auto"/>
            </w:tcBorders>
            <w:vAlign w:val="center"/>
            <w:hideMark/>
          </w:tcPr>
          <w:p w14:paraId="0566C6BE" w14:textId="7777777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21,00</w:t>
            </w:r>
          </w:p>
        </w:tc>
        <w:tc>
          <w:tcPr>
            <w:tcW w:w="759" w:type="pct"/>
            <w:tcBorders>
              <w:top w:val="outset" w:sz="6" w:space="0" w:color="auto"/>
              <w:left w:val="outset" w:sz="6" w:space="0" w:color="auto"/>
              <w:bottom w:val="outset" w:sz="6" w:space="0" w:color="auto"/>
              <w:right w:val="outset" w:sz="6" w:space="0" w:color="auto"/>
            </w:tcBorders>
            <w:vAlign w:val="center"/>
            <w:hideMark/>
          </w:tcPr>
          <w:p w14:paraId="52E3213E" w14:textId="13CA65A8"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garaža</w:t>
            </w:r>
          </w:p>
        </w:tc>
        <w:tc>
          <w:tcPr>
            <w:tcW w:w="507" w:type="pct"/>
            <w:tcBorders>
              <w:top w:val="outset" w:sz="6" w:space="0" w:color="auto"/>
              <w:left w:val="outset" w:sz="6" w:space="0" w:color="auto"/>
              <w:bottom w:val="outset" w:sz="6" w:space="0" w:color="auto"/>
              <w:right w:val="outset" w:sz="6" w:space="0" w:color="auto"/>
            </w:tcBorders>
            <w:vAlign w:val="center"/>
            <w:hideMark/>
          </w:tcPr>
          <w:p w14:paraId="6E7F2688" w14:textId="2C5FAD2B"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 xml:space="preserve">42,00                     (316,45) </w:t>
            </w:r>
          </w:p>
        </w:tc>
        <w:tc>
          <w:tcPr>
            <w:tcW w:w="405" w:type="pct"/>
            <w:tcBorders>
              <w:top w:val="outset" w:sz="6" w:space="0" w:color="auto"/>
              <w:left w:val="outset" w:sz="6" w:space="0" w:color="auto"/>
              <w:bottom w:val="outset" w:sz="6" w:space="0" w:color="auto"/>
              <w:right w:val="outset" w:sz="6" w:space="0" w:color="auto"/>
            </w:tcBorders>
            <w:vAlign w:val="center"/>
            <w:hideMark/>
          </w:tcPr>
          <w:p w14:paraId="1EF61589" w14:textId="53ECCCFA"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 xml:space="preserve">126,00                  (949,35) </w:t>
            </w:r>
          </w:p>
        </w:tc>
        <w:tc>
          <w:tcPr>
            <w:tcW w:w="305" w:type="pct"/>
            <w:tcBorders>
              <w:top w:val="outset" w:sz="6" w:space="0" w:color="auto"/>
              <w:left w:val="outset" w:sz="6" w:space="0" w:color="auto"/>
              <w:bottom w:val="outset" w:sz="6" w:space="0" w:color="auto"/>
              <w:right w:val="outset" w:sz="6" w:space="0" w:color="auto"/>
            </w:tcBorders>
            <w:vAlign w:val="center"/>
          </w:tcPr>
          <w:p w14:paraId="568F45E5" w14:textId="638436A5"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140A3ED8" w14:textId="1C91059F" w:rsidR="005C6A47" w:rsidRPr="00087A5E" w:rsidRDefault="007118FF" w:rsidP="005C6A47">
            <w:pPr>
              <w:jc w:val="center"/>
              <w:rPr>
                <w:rFonts w:ascii="Times New Roman" w:hAnsi="Times New Roman"/>
                <w:color w:val="000000"/>
                <w:sz w:val="20"/>
                <w:szCs w:val="20"/>
              </w:rPr>
            </w:pPr>
            <w:r w:rsidRPr="00087A5E">
              <w:rPr>
                <w:rFonts w:ascii="Times New Roman" w:hAnsi="Times New Roman"/>
                <w:color w:val="000000"/>
                <w:sz w:val="20"/>
                <w:szCs w:val="20"/>
              </w:rPr>
              <w:t>22.05.</w:t>
            </w:r>
            <w:r w:rsidR="005C6A47" w:rsidRPr="00087A5E">
              <w:rPr>
                <w:rFonts w:ascii="Times New Roman" w:hAnsi="Times New Roman"/>
                <w:color w:val="000000"/>
                <w:sz w:val="20"/>
                <w:szCs w:val="20"/>
              </w:rPr>
              <w:t>2023.</w:t>
            </w:r>
          </w:p>
          <w:p w14:paraId="61A4F26C" w14:textId="17DF1FDE"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themeColor="text1"/>
                <w:sz w:val="20"/>
                <w:szCs w:val="20"/>
              </w:rPr>
              <w:t>10.30</w:t>
            </w:r>
            <w:r w:rsidR="00A94FF5">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w:t>
            </w:r>
            <w:r w:rsidR="00A94FF5">
              <w:rPr>
                <w:rFonts w:ascii="Times New Roman" w:hAnsi="Times New Roman"/>
                <w:color w:val="000000" w:themeColor="text1"/>
                <w:sz w:val="20"/>
                <w:szCs w:val="20"/>
              </w:rPr>
              <w:t xml:space="preserve"> </w:t>
            </w:r>
            <w:r w:rsidRPr="00087A5E">
              <w:rPr>
                <w:rFonts w:ascii="Times New Roman" w:hAnsi="Times New Roman"/>
                <w:color w:val="000000" w:themeColor="text1"/>
                <w:sz w:val="20"/>
                <w:szCs w:val="20"/>
              </w:rPr>
              <w:t>10.45</w:t>
            </w:r>
          </w:p>
        </w:tc>
      </w:tr>
      <w:tr w:rsidR="00B2566A" w:rsidRPr="00087A5E" w14:paraId="3FFA0697" w14:textId="77777777" w:rsidTr="00F20A50">
        <w:trPr>
          <w:cantSplit/>
          <w:jc w:val="center"/>
        </w:trPr>
        <w:tc>
          <w:tcPr>
            <w:tcW w:w="0" w:type="auto"/>
            <w:tcBorders>
              <w:top w:val="outset" w:sz="6" w:space="0" w:color="auto"/>
              <w:left w:val="outset" w:sz="6" w:space="0" w:color="auto"/>
              <w:bottom w:val="outset" w:sz="6" w:space="0" w:color="auto"/>
              <w:right w:val="outset" w:sz="6" w:space="0" w:color="auto"/>
            </w:tcBorders>
            <w:vAlign w:val="center"/>
          </w:tcPr>
          <w:p w14:paraId="6AE0D2E2" w14:textId="1C2A9DEB" w:rsidR="005C6A47" w:rsidRPr="00087A5E" w:rsidRDefault="005C6A47" w:rsidP="005C6A47">
            <w:pPr>
              <w:jc w:val="center"/>
              <w:rPr>
                <w:rFonts w:ascii="Times New Roman" w:hAnsi="Times New Roman"/>
                <w:color w:val="000000"/>
                <w:sz w:val="18"/>
                <w:szCs w:val="18"/>
              </w:rPr>
            </w:pPr>
            <w:r w:rsidRPr="00087A5E">
              <w:rPr>
                <w:rFonts w:ascii="Times New Roman" w:hAnsi="Times New Roman"/>
                <w:color w:val="000000"/>
                <w:sz w:val="18"/>
                <w:szCs w:val="18"/>
              </w:rPr>
              <w:t>16.</w:t>
            </w:r>
          </w:p>
        </w:tc>
        <w:tc>
          <w:tcPr>
            <w:tcW w:w="451" w:type="pct"/>
            <w:tcBorders>
              <w:top w:val="outset" w:sz="6" w:space="0" w:color="auto"/>
              <w:left w:val="outset" w:sz="6" w:space="0" w:color="auto"/>
              <w:bottom w:val="outset" w:sz="6" w:space="0" w:color="auto"/>
              <w:right w:val="outset" w:sz="6" w:space="0" w:color="auto"/>
            </w:tcBorders>
            <w:vAlign w:val="center"/>
          </w:tcPr>
          <w:p w14:paraId="4E070ADB" w14:textId="3333EE91"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PP7886</w:t>
            </w:r>
          </w:p>
        </w:tc>
        <w:tc>
          <w:tcPr>
            <w:tcW w:w="352" w:type="pct"/>
            <w:tcBorders>
              <w:top w:val="outset" w:sz="6" w:space="0" w:color="auto"/>
              <w:left w:val="outset" w:sz="6" w:space="0" w:color="auto"/>
              <w:bottom w:val="outset" w:sz="6" w:space="0" w:color="auto"/>
              <w:right w:val="outset" w:sz="6" w:space="0" w:color="auto"/>
            </w:tcBorders>
            <w:vAlign w:val="center"/>
          </w:tcPr>
          <w:p w14:paraId="7F385CFB" w14:textId="12E4A5FE"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SISAK</w:t>
            </w:r>
          </w:p>
        </w:tc>
        <w:tc>
          <w:tcPr>
            <w:tcW w:w="1106" w:type="pct"/>
            <w:tcBorders>
              <w:top w:val="outset" w:sz="6" w:space="0" w:color="auto"/>
              <w:left w:val="outset" w:sz="6" w:space="0" w:color="auto"/>
              <w:bottom w:val="outset" w:sz="6" w:space="0" w:color="auto"/>
              <w:right w:val="outset" w:sz="6" w:space="0" w:color="auto"/>
            </w:tcBorders>
            <w:vAlign w:val="center"/>
          </w:tcPr>
          <w:p w14:paraId="3053F8D4" w14:textId="1C454689" w:rsidR="005C6A47" w:rsidRPr="00087A5E" w:rsidRDefault="005C6A47" w:rsidP="006613D9">
            <w:pPr>
              <w:ind w:left="61"/>
              <w:rPr>
                <w:rFonts w:ascii="Times New Roman" w:hAnsi="Times New Roman"/>
                <w:color w:val="000000"/>
                <w:sz w:val="20"/>
                <w:szCs w:val="20"/>
              </w:rPr>
            </w:pPr>
            <w:r w:rsidRPr="00087A5E">
              <w:rPr>
                <w:rFonts w:ascii="Times New Roman" w:hAnsi="Times New Roman"/>
                <w:color w:val="000000"/>
                <w:sz w:val="20"/>
                <w:szCs w:val="20"/>
              </w:rPr>
              <w:t>ULICA KNEZA TRPIMIRA 4</w:t>
            </w:r>
          </w:p>
        </w:tc>
        <w:tc>
          <w:tcPr>
            <w:tcW w:w="339" w:type="pct"/>
            <w:tcBorders>
              <w:top w:val="outset" w:sz="6" w:space="0" w:color="auto"/>
              <w:left w:val="outset" w:sz="6" w:space="0" w:color="auto"/>
              <w:bottom w:val="outset" w:sz="6" w:space="0" w:color="auto"/>
              <w:right w:val="outset" w:sz="6" w:space="0" w:color="auto"/>
            </w:tcBorders>
            <w:vAlign w:val="center"/>
          </w:tcPr>
          <w:p w14:paraId="207DA95F" w14:textId="0935369E"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15,00</w:t>
            </w:r>
          </w:p>
        </w:tc>
        <w:tc>
          <w:tcPr>
            <w:tcW w:w="759" w:type="pct"/>
            <w:tcBorders>
              <w:top w:val="outset" w:sz="6" w:space="0" w:color="auto"/>
              <w:left w:val="outset" w:sz="6" w:space="0" w:color="auto"/>
              <w:bottom w:val="outset" w:sz="6" w:space="0" w:color="auto"/>
              <w:right w:val="outset" w:sz="6" w:space="0" w:color="auto"/>
            </w:tcBorders>
            <w:vAlign w:val="center"/>
          </w:tcPr>
          <w:p w14:paraId="0FD75883" w14:textId="07C45091"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garaža</w:t>
            </w:r>
          </w:p>
        </w:tc>
        <w:tc>
          <w:tcPr>
            <w:tcW w:w="507" w:type="pct"/>
            <w:tcBorders>
              <w:top w:val="outset" w:sz="6" w:space="0" w:color="auto"/>
              <w:left w:val="outset" w:sz="6" w:space="0" w:color="auto"/>
              <w:bottom w:val="outset" w:sz="6" w:space="0" w:color="auto"/>
              <w:right w:val="outset" w:sz="6" w:space="0" w:color="auto"/>
            </w:tcBorders>
            <w:vAlign w:val="center"/>
          </w:tcPr>
          <w:p w14:paraId="355C5E3C" w14:textId="7777777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5,97</w:t>
            </w:r>
          </w:p>
          <w:p w14:paraId="536B5981" w14:textId="5D373521"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(45,00)</w:t>
            </w:r>
          </w:p>
        </w:tc>
        <w:tc>
          <w:tcPr>
            <w:tcW w:w="405" w:type="pct"/>
            <w:tcBorders>
              <w:top w:val="outset" w:sz="6" w:space="0" w:color="auto"/>
              <w:left w:val="outset" w:sz="6" w:space="0" w:color="auto"/>
              <w:bottom w:val="outset" w:sz="6" w:space="0" w:color="auto"/>
              <w:right w:val="outset" w:sz="6" w:space="0" w:color="auto"/>
            </w:tcBorders>
            <w:vAlign w:val="center"/>
          </w:tcPr>
          <w:p w14:paraId="1F6E8290" w14:textId="77777777"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17,91</w:t>
            </w:r>
          </w:p>
          <w:p w14:paraId="58558161" w14:textId="35C978FC"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(135,00)</w:t>
            </w:r>
          </w:p>
        </w:tc>
        <w:tc>
          <w:tcPr>
            <w:tcW w:w="305" w:type="pct"/>
            <w:tcBorders>
              <w:top w:val="outset" w:sz="6" w:space="0" w:color="auto"/>
              <w:left w:val="outset" w:sz="6" w:space="0" w:color="auto"/>
              <w:bottom w:val="outset" w:sz="6" w:space="0" w:color="auto"/>
              <w:right w:val="outset" w:sz="6" w:space="0" w:color="auto"/>
            </w:tcBorders>
            <w:vAlign w:val="center"/>
          </w:tcPr>
          <w:p w14:paraId="2E767A6A" w14:textId="0D333C22"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w:t>
            </w:r>
          </w:p>
        </w:tc>
        <w:tc>
          <w:tcPr>
            <w:tcW w:w="5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B313E99" w14:textId="5673C40B" w:rsidR="005C6A47" w:rsidRPr="00087A5E" w:rsidRDefault="00EB2FE7" w:rsidP="005C6A47">
            <w:pPr>
              <w:jc w:val="center"/>
              <w:rPr>
                <w:rFonts w:ascii="Times New Roman" w:hAnsi="Times New Roman"/>
                <w:color w:val="000000"/>
                <w:sz w:val="20"/>
                <w:szCs w:val="20"/>
              </w:rPr>
            </w:pPr>
            <w:r w:rsidRPr="00087A5E">
              <w:rPr>
                <w:rFonts w:ascii="Times New Roman" w:hAnsi="Times New Roman"/>
                <w:color w:val="000000"/>
                <w:sz w:val="20"/>
                <w:szCs w:val="20"/>
              </w:rPr>
              <w:t>2</w:t>
            </w:r>
            <w:r w:rsidR="00654B40" w:rsidRPr="00087A5E">
              <w:rPr>
                <w:rFonts w:ascii="Times New Roman" w:hAnsi="Times New Roman"/>
                <w:color w:val="000000"/>
                <w:sz w:val="20"/>
                <w:szCs w:val="20"/>
              </w:rPr>
              <w:t>3</w:t>
            </w:r>
            <w:r w:rsidR="005C6A47" w:rsidRPr="00087A5E">
              <w:rPr>
                <w:rFonts w:ascii="Times New Roman" w:hAnsi="Times New Roman"/>
                <w:color w:val="000000"/>
                <w:sz w:val="20"/>
                <w:szCs w:val="20"/>
              </w:rPr>
              <w:t>.05.2023.</w:t>
            </w:r>
          </w:p>
          <w:p w14:paraId="63514612" w14:textId="181B5588" w:rsidR="005C6A47" w:rsidRPr="00087A5E" w:rsidRDefault="005C6A47" w:rsidP="005C6A47">
            <w:pPr>
              <w:jc w:val="center"/>
              <w:rPr>
                <w:rFonts w:ascii="Times New Roman" w:hAnsi="Times New Roman"/>
                <w:color w:val="000000"/>
                <w:sz w:val="20"/>
                <w:szCs w:val="20"/>
              </w:rPr>
            </w:pPr>
            <w:r w:rsidRPr="00087A5E">
              <w:rPr>
                <w:rFonts w:ascii="Times New Roman" w:hAnsi="Times New Roman"/>
                <w:color w:val="000000"/>
                <w:sz w:val="20"/>
                <w:szCs w:val="20"/>
              </w:rPr>
              <w:t>10:15</w:t>
            </w:r>
            <w:r w:rsidR="00A94FF5">
              <w:rPr>
                <w:rFonts w:ascii="Times New Roman" w:hAnsi="Times New Roman"/>
                <w:color w:val="000000"/>
                <w:sz w:val="20"/>
                <w:szCs w:val="20"/>
              </w:rPr>
              <w:t xml:space="preserve"> </w:t>
            </w:r>
            <w:r w:rsidR="00A94FF5" w:rsidRPr="00087A5E">
              <w:rPr>
                <w:rFonts w:ascii="Times New Roman" w:hAnsi="Times New Roman"/>
                <w:color w:val="000000"/>
                <w:sz w:val="20"/>
                <w:szCs w:val="20"/>
              </w:rPr>
              <w:t xml:space="preserve">– </w:t>
            </w:r>
            <w:r w:rsidRPr="00087A5E">
              <w:rPr>
                <w:rFonts w:ascii="Times New Roman" w:hAnsi="Times New Roman"/>
                <w:color w:val="000000"/>
                <w:sz w:val="20"/>
                <w:szCs w:val="20"/>
              </w:rPr>
              <w:t>10:30</w:t>
            </w:r>
          </w:p>
        </w:tc>
      </w:tr>
    </w:tbl>
    <w:p w14:paraId="539E4020" w14:textId="03108A6E" w:rsidR="00A7594A" w:rsidRDefault="00F71F59" w:rsidP="006A7BA8">
      <w:pPr>
        <w:pStyle w:val="NormalWeb"/>
        <w:shd w:val="clear" w:color="auto" w:fill="FFFFFF" w:themeFill="background1"/>
        <w:jc w:val="both"/>
        <w:rPr>
          <w:shd w:val="clear" w:color="auto" w:fill="FFFFFF" w:themeFill="background1"/>
          <w:lang w:eastAsia="en-US"/>
        </w:rPr>
      </w:pPr>
      <w:bookmarkStart w:id="0" w:name="_Hlk124519137"/>
      <w:r w:rsidRPr="00087A5E">
        <w:rPr>
          <w:lang w:eastAsia="en-US"/>
        </w:rPr>
        <w:t>* Zgrade u kojima se nalaze poslovni prostori opisani pod rednim brojevima: 5.</w:t>
      </w:r>
      <w:r w:rsidR="006A7BA8" w:rsidRPr="00087A5E">
        <w:rPr>
          <w:lang w:eastAsia="en-US"/>
        </w:rPr>
        <w:t xml:space="preserve"> i</w:t>
      </w:r>
      <w:r w:rsidRPr="00087A5E">
        <w:rPr>
          <w:lang w:eastAsia="en-US"/>
        </w:rPr>
        <w:t xml:space="preserve"> </w:t>
      </w:r>
      <w:r w:rsidR="006A7BA8" w:rsidRPr="00087A5E">
        <w:rPr>
          <w:lang w:eastAsia="en-US"/>
        </w:rPr>
        <w:t>8</w:t>
      </w:r>
      <w:r w:rsidRPr="00087A5E">
        <w:rPr>
          <w:lang w:eastAsia="en-US"/>
        </w:rPr>
        <w:t xml:space="preserve">., </w:t>
      </w:r>
      <w:r w:rsidR="0027667D" w:rsidRPr="00087A5E">
        <w:rPr>
          <w:lang w:eastAsia="en-US"/>
        </w:rPr>
        <w:t xml:space="preserve">označene su nakon preliminarnog pregleda prema stupnju oštećenja nekretnine žutom oznakom (PN1 ili PN2) i na njima je djelomično ili u potpunosti završena sanacija. Nakon izvršenih aktivnosti po preliminarnim pregledima oštećenja nakon potresa, od strane upravitelja ili suvlasnika zgrade podneseni su zahtjevi za obnovu sukladno Zakonu o obnovi zgrada oštećenih potresom na području Grada Zagreba, Krapinsko-zagorske županije, Zagrebačke županije, Sisačko-moslavačke županije i Karlovačke županije (Narodne novine, br. </w:t>
      </w:r>
      <w:r w:rsidR="5BC7CA9E" w:rsidRPr="00087A5E">
        <w:rPr>
          <w:lang w:eastAsia="en-US"/>
        </w:rPr>
        <w:t>21/23</w:t>
      </w:r>
      <w:r w:rsidR="0027667D" w:rsidRPr="00087A5E">
        <w:rPr>
          <w:lang w:eastAsia="en-US"/>
        </w:rPr>
        <w:t xml:space="preserve">) i Programu mjera obnove zgrada oštećenih potresom na području Grada Zagreba, Krapinsko-zagorske županije, Zagrebačke županije, Sisačko-moslavačke županije i Karlovačke županije (Narodne novine, br. </w:t>
      </w:r>
      <w:r w:rsidR="1A693449" w:rsidRPr="00087A5E">
        <w:rPr>
          <w:lang w:eastAsia="en-US"/>
        </w:rPr>
        <w:t>88</w:t>
      </w:r>
      <w:r w:rsidR="0027667D" w:rsidRPr="00087A5E">
        <w:rPr>
          <w:lang w:eastAsia="en-US"/>
        </w:rPr>
        <w:t>/2</w:t>
      </w:r>
      <w:r w:rsidR="64A1A068" w:rsidRPr="00087A5E">
        <w:rPr>
          <w:lang w:eastAsia="en-US"/>
        </w:rPr>
        <w:t>2</w:t>
      </w:r>
      <w:r w:rsidR="0027667D" w:rsidRPr="00087A5E">
        <w:rPr>
          <w:lang w:eastAsia="en-US"/>
        </w:rPr>
        <w:t xml:space="preserve">.) S obzirom na to da je za sve gore navedene zgrade predan zahtjev za konstrukcijsku obnovu, odnosno pojačanje konstrukcije, na nekretninama se i dalje </w:t>
      </w:r>
      <w:r w:rsidR="0027667D" w:rsidRPr="00087A5E">
        <w:rPr>
          <w:shd w:val="clear" w:color="auto" w:fill="FFFFFF" w:themeFill="background1"/>
          <w:lang w:eastAsia="en-US"/>
        </w:rPr>
        <w:t>nalazi žuta oznaka (PN1 ili PN2).</w:t>
      </w:r>
    </w:p>
    <w:p w14:paraId="4DD5B6CC" w14:textId="1D5F4530" w:rsidR="00830A46" w:rsidRPr="00087A5E" w:rsidRDefault="00830A46" w:rsidP="006A7BA8">
      <w:pPr>
        <w:pStyle w:val="NormalWeb"/>
        <w:shd w:val="clear" w:color="auto" w:fill="FFFFFF" w:themeFill="background1"/>
        <w:jc w:val="both"/>
        <w:rPr>
          <w:lang w:eastAsia="en-US"/>
        </w:rPr>
      </w:pPr>
      <w:r w:rsidRPr="071A05FD">
        <w:rPr>
          <w:lang w:eastAsia="en-US"/>
        </w:rPr>
        <w:t>** Poslovni prostor pod rednim brojem 8. sastoji se od dva spojena poslovna prostora površine 31</w:t>
      </w:r>
      <w:r w:rsidRPr="071A05FD">
        <w:rPr>
          <w:rFonts w:eastAsia="Times New Roman"/>
          <w:color w:val="000000" w:themeColor="text1"/>
          <w:sz w:val="20"/>
          <w:szCs w:val="20"/>
        </w:rPr>
        <w:t xml:space="preserve"> m</w:t>
      </w:r>
      <w:r w:rsidRPr="071A05FD">
        <w:rPr>
          <w:rFonts w:eastAsia="Times New Roman"/>
          <w:color w:val="000000" w:themeColor="text1"/>
          <w:sz w:val="20"/>
          <w:szCs w:val="20"/>
          <w:vertAlign w:val="superscript"/>
        </w:rPr>
        <w:t>2</w:t>
      </w:r>
      <w:r w:rsidRPr="071A05FD">
        <w:rPr>
          <w:lang w:eastAsia="en-US"/>
        </w:rPr>
        <w:t xml:space="preserve"> i 33</w:t>
      </w:r>
      <w:r w:rsidRPr="071A05FD">
        <w:rPr>
          <w:rFonts w:eastAsia="Times New Roman"/>
          <w:color w:val="000000" w:themeColor="text1"/>
          <w:sz w:val="20"/>
          <w:szCs w:val="20"/>
        </w:rPr>
        <w:t xml:space="preserve"> m</w:t>
      </w:r>
      <w:r w:rsidRPr="071A05FD">
        <w:rPr>
          <w:rFonts w:eastAsia="Times New Roman"/>
          <w:color w:val="000000" w:themeColor="text1"/>
          <w:sz w:val="20"/>
          <w:szCs w:val="20"/>
          <w:vertAlign w:val="superscript"/>
        </w:rPr>
        <w:t>2</w:t>
      </w:r>
      <w:r w:rsidRPr="071A05FD">
        <w:rPr>
          <w:lang w:eastAsia="en-US"/>
        </w:rPr>
        <w:t>.</w:t>
      </w:r>
    </w:p>
    <w:p w14:paraId="3AB384FA" w14:textId="246F5118" w:rsidR="006B2606" w:rsidRPr="00087A5E" w:rsidRDefault="005A1401" w:rsidP="006A7BA8">
      <w:pPr>
        <w:shd w:val="clear" w:color="auto" w:fill="FFFFFF" w:themeFill="background1"/>
        <w:jc w:val="both"/>
        <w:rPr>
          <w:rFonts w:ascii="Times New Roman" w:hAnsi="Times New Roman"/>
          <w:b/>
          <w:sz w:val="24"/>
          <w:szCs w:val="24"/>
          <w:lang w:eastAsia="en-US"/>
        </w:rPr>
      </w:pPr>
      <w:bookmarkStart w:id="1" w:name="_Hlk98162417"/>
      <w:bookmarkStart w:id="2" w:name="_Hlk72827099"/>
      <w:bookmarkEnd w:id="0"/>
      <w:r w:rsidRPr="00087A5E">
        <w:rPr>
          <w:rFonts w:ascii="Times New Roman" w:hAnsi="Times New Roman"/>
          <w:b/>
          <w:sz w:val="24"/>
          <w:szCs w:val="24"/>
          <w:lang w:eastAsia="en-US"/>
        </w:rPr>
        <w:t xml:space="preserve">Poslovni prostori navedeni u tabelarnom prikazu nisu slobodni od osoba i stvari te nisu u posjedu </w:t>
      </w:r>
      <w:r w:rsidR="00EB634A" w:rsidRPr="00087A5E">
        <w:rPr>
          <w:rFonts w:ascii="Times New Roman" w:hAnsi="Times New Roman"/>
          <w:b/>
          <w:sz w:val="24"/>
          <w:szCs w:val="24"/>
          <w:lang w:eastAsia="en-US"/>
        </w:rPr>
        <w:t>trgovačkog društva DRŽAVNE NEKRETNINE d.o.o</w:t>
      </w:r>
      <w:r w:rsidR="00973D34" w:rsidRPr="00087A5E">
        <w:rPr>
          <w:rFonts w:ascii="Times New Roman" w:hAnsi="Times New Roman"/>
          <w:b/>
          <w:sz w:val="24"/>
          <w:szCs w:val="24"/>
          <w:lang w:eastAsia="en-US"/>
        </w:rPr>
        <w:t>.</w:t>
      </w:r>
    </w:p>
    <w:p w14:paraId="348EF1A0" w14:textId="77777777" w:rsidR="003A6738" w:rsidRPr="00087A5E" w:rsidRDefault="003A6738" w:rsidP="4D80185A">
      <w:pPr>
        <w:jc w:val="both"/>
        <w:rPr>
          <w:rFonts w:ascii="Times New Roman" w:hAnsi="Times New Roman"/>
          <w:b/>
          <w:bCs/>
          <w:sz w:val="24"/>
          <w:szCs w:val="24"/>
        </w:rPr>
      </w:pPr>
      <w:bookmarkStart w:id="3" w:name="_Hlk124519652"/>
      <w:bookmarkEnd w:id="1"/>
      <w:bookmarkEnd w:id="2"/>
    </w:p>
    <w:p w14:paraId="05ED231D" w14:textId="73BDB1F6" w:rsidR="092D3298" w:rsidRDefault="00EC0C02" w:rsidP="092D3298">
      <w:pPr>
        <w:jc w:val="both"/>
        <w:rPr>
          <w:rFonts w:ascii="Times New Roman" w:hAnsi="Times New Roman"/>
          <w:b/>
          <w:bCs/>
          <w:sz w:val="24"/>
          <w:szCs w:val="24"/>
        </w:rPr>
      </w:pPr>
      <w:r w:rsidRPr="00EC0C02">
        <w:rPr>
          <w:rFonts w:ascii="Times New Roman" w:hAnsi="Times New Roman"/>
          <w:b/>
          <w:bCs/>
          <w:sz w:val="24"/>
          <w:szCs w:val="24"/>
        </w:rPr>
        <w:t>Kontakt broj za informacije o natječaju i obaveznu prethodnu najavu za pregled prostora: 01/6346-312.</w:t>
      </w:r>
    </w:p>
    <w:p w14:paraId="5C1E46A2" w14:textId="77777777" w:rsidR="00EC0C02" w:rsidRPr="00087A5E" w:rsidRDefault="00EC0C02" w:rsidP="092D3298">
      <w:pPr>
        <w:jc w:val="both"/>
        <w:rPr>
          <w:rFonts w:ascii="Times New Roman" w:hAnsi="Times New Roman"/>
          <w:b/>
          <w:bCs/>
          <w:sz w:val="24"/>
          <w:szCs w:val="24"/>
        </w:rPr>
      </w:pPr>
    </w:p>
    <w:p w14:paraId="0EBCA431" w14:textId="0D0C8675" w:rsidR="006B2606" w:rsidRPr="00087A5E" w:rsidRDefault="006B2606" w:rsidP="4D80185A">
      <w:pPr>
        <w:jc w:val="both"/>
        <w:rPr>
          <w:rFonts w:ascii="Times New Roman" w:hAnsi="Times New Roman"/>
          <w:sz w:val="24"/>
          <w:szCs w:val="24"/>
        </w:rPr>
      </w:pPr>
      <w:r w:rsidRPr="00087A5E">
        <w:rPr>
          <w:rFonts w:ascii="Times New Roman" w:hAnsi="Times New Roman"/>
          <w:b/>
          <w:bCs/>
          <w:sz w:val="24"/>
          <w:szCs w:val="24"/>
        </w:rPr>
        <w:t xml:space="preserve">DJELATNOSTI: </w:t>
      </w:r>
      <w:r w:rsidRPr="00087A5E">
        <w:rPr>
          <w:rFonts w:ascii="Times New Roman" w:hAnsi="Times New Roman"/>
          <w:sz w:val="24"/>
          <w:szCs w:val="24"/>
        </w:rPr>
        <w:t>sve djelatnosti dopuštene sukladno propisima.</w:t>
      </w:r>
    </w:p>
    <w:p w14:paraId="75F3A7F7" w14:textId="77777777" w:rsidR="006B2606" w:rsidRPr="00087A5E" w:rsidRDefault="006B2606" w:rsidP="4D80185A">
      <w:pPr>
        <w:ind w:right="-851"/>
        <w:rPr>
          <w:rFonts w:ascii="Times New Roman" w:hAnsi="Times New Roman"/>
          <w:b/>
          <w:bCs/>
          <w:sz w:val="24"/>
          <w:szCs w:val="24"/>
        </w:rPr>
      </w:pPr>
    </w:p>
    <w:p w14:paraId="7F950215" w14:textId="0DF1484E" w:rsidR="006B2606" w:rsidRPr="00087A5E" w:rsidRDefault="006B2606" w:rsidP="4D80185A">
      <w:pPr>
        <w:ind w:right="-851"/>
        <w:jc w:val="both"/>
        <w:rPr>
          <w:rFonts w:ascii="Times New Roman" w:hAnsi="Times New Roman"/>
          <w:b/>
          <w:bCs/>
          <w:sz w:val="24"/>
          <w:szCs w:val="24"/>
        </w:rPr>
      </w:pPr>
      <w:r w:rsidRPr="00087A5E">
        <w:rPr>
          <w:rFonts w:ascii="Times New Roman" w:hAnsi="Times New Roman"/>
          <w:b/>
          <w:bCs/>
          <w:sz w:val="24"/>
          <w:szCs w:val="24"/>
        </w:rPr>
        <w:t>ROK ZA PODNOŠENJE PONUDA:</w:t>
      </w:r>
      <w:r w:rsidR="19EEA153" w:rsidRPr="00087A5E">
        <w:rPr>
          <w:rFonts w:ascii="Times New Roman" w:hAnsi="Times New Roman"/>
          <w:b/>
          <w:bCs/>
          <w:sz w:val="24"/>
          <w:szCs w:val="24"/>
        </w:rPr>
        <w:t xml:space="preserve"> </w:t>
      </w:r>
      <w:r w:rsidR="3CD35ED7" w:rsidRPr="00087A5E">
        <w:rPr>
          <w:rFonts w:ascii="Times New Roman" w:hAnsi="Times New Roman"/>
          <w:b/>
          <w:bCs/>
          <w:sz w:val="24"/>
          <w:szCs w:val="24"/>
        </w:rPr>
        <w:t>2</w:t>
      </w:r>
      <w:r w:rsidR="00263FF0">
        <w:rPr>
          <w:rFonts w:ascii="Times New Roman" w:hAnsi="Times New Roman"/>
          <w:b/>
          <w:bCs/>
          <w:sz w:val="24"/>
          <w:szCs w:val="24"/>
        </w:rPr>
        <w:t>9</w:t>
      </w:r>
      <w:r w:rsidR="3CD35ED7" w:rsidRPr="00087A5E">
        <w:rPr>
          <w:rFonts w:ascii="Times New Roman" w:hAnsi="Times New Roman"/>
          <w:b/>
          <w:bCs/>
          <w:sz w:val="24"/>
          <w:szCs w:val="24"/>
        </w:rPr>
        <w:t>. svibnja</w:t>
      </w:r>
      <w:r w:rsidR="009F2B06" w:rsidRPr="00087A5E">
        <w:rPr>
          <w:rFonts w:ascii="Times New Roman" w:hAnsi="Times New Roman"/>
          <w:b/>
          <w:bCs/>
          <w:sz w:val="24"/>
          <w:szCs w:val="24"/>
        </w:rPr>
        <w:t xml:space="preserve"> 2023</w:t>
      </w:r>
      <w:r w:rsidRPr="00087A5E">
        <w:rPr>
          <w:rFonts w:ascii="Times New Roman" w:hAnsi="Times New Roman"/>
          <w:b/>
          <w:bCs/>
          <w:sz w:val="24"/>
          <w:szCs w:val="24"/>
        </w:rPr>
        <w:t>. do 12:00 sati, na adresu: DRŽAVNE NEKRETNINE d.o.o., Planinska 1, Zagreb.</w:t>
      </w:r>
    </w:p>
    <w:p w14:paraId="28054492" w14:textId="77777777" w:rsidR="009F47F1" w:rsidRPr="00087A5E" w:rsidRDefault="009F47F1" w:rsidP="4D80185A">
      <w:pPr>
        <w:ind w:right="-851"/>
        <w:jc w:val="both"/>
        <w:rPr>
          <w:rFonts w:ascii="Times New Roman" w:hAnsi="Times New Roman"/>
          <w:b/>
          <w:bCs/>
          <w:sz w:val="24"/>
          <w:szCs w:val="24"/>
        </w:rPr>
      </w:pPr>
    </w:p>
    <w:p w14:paraId="127DE741" w14:textId="1AC4ABAA" w:rsidR="006B2606" w:rsidRPr="00087A5E" w:rsidRDefault="1AED446D" w:rsidP="4D80185A">
      <w:pPr>
        <w:ind w:right="-1"/>
        <w:jc w:val="both"/>
        <w:rPr>
          <w:rFonts w:ascii="Times New Roman" w:hAnsi="Times New Roman"/>
          <w:b/>
          <w:bCs/>
          <w:sz w:val="24"/>
          <w:szCs w:val="24"/>
        </w:rPr>
      </w:pPr>
      <w:r w:rsidRPr="00087A5E">
        <w:rPr>
          <w:rFonts w:ascii="Times New Roman" w:hAnsi="Times New Roman"/>
          <w:sz w:val="24"/>
          <w:szCs w:val="24"/>
        </w:rPr>
        <w:t xml:space="preserve">Ponude će se javno otvarati u prostorijama </w:t>
      </w:r>
      <w:r w:rsidR="69FAA3CC" w:rsidRPr="00087A5E">
        <w:rPr>
          <w:rFonts w:ascii="Times New Roman" w:hAnsi="Times New Roman"/>
          <w:sz w:val="24"/>
          <w:szCs w:val="24"/>
        </w:rPr>
        <w:t>DRŽAVNIH NEKRETNINA d.o.o., Planinska ulica 1, Zagreb</w:t>
      </w:r>
      <w:r w:rsidRPr="00087A5E">
        <w:rPr>
          <w:rFonts w:ascii="Times New Roman" w:hAnsi="Times New Roman"/>
          <w:b/>
          <w:bCs/>
          <w:sz w:val="24"/>
          <w:szCs w:val="24"/>
        </w:rPr>
        <w:t xml:space="preserve">, na dan </w:t>
      </w:r>
      <w:r w:rsidR="46BDCC1B" w:rsidRPr="00087A5E">
        <w:rPr>
          <w:rFonts w:ascii="Times New Roman" w:hAnsi="Times New Roman"/>
          <w:b/>
          <w:bCs/>
          <w:sz w:val="24"/>
          <w:szCs w:val="24"/>
        </w:rPr>
        <w:t>2</w:t>
      </w:r>
      <w:r w:rsidR="00263FF0">
        <w:rPr>
          <w:rFonts w:ascii="Times New Roman" w:hAnsi="Times New Roman"/>
          <w:b/>
          <w:bCs/>
          <w:sz w:val="24"/>
          <w:szCs w:val="24"/>
        </w:rPr>
        <w:t>9</w:t>
      </w:r>
      <w:r w:rsidR="70F7DC40" w:rsidRPr="00087A5E">
        <w:rPr>
          <w:rFonts w:ascii="Times New Roman" w:hAnsi="Times New Roman"/>
          <w:b/>
          <w:bCs/>
          <w:sz w:val="24"/>
          <w:szCs w:val="24"/>
        </w:rPr>
        <w:t xml:space="preserve">. </w:t>
      </w:r>
      <w:r w:rsidR="12A6834B" w:rsidRPr="00087A5E">
        <w:rPr>
          <w:rFonts w:ascii="Times New Roman" w:hAnsi="Times New Roman"/>
          <w:b/>
          <w:bCs/>
          <w:sz w:val="24"/>
          <w:szCs w:val="24"/>
        </w:rPr>
        <w:t>svibnja</w:t>
      </w:r>
      <w:r w:rsidR="2DEDA6B9" w:rsidRPr="00087A5E">
        <w:rPr>
          <w:rFonts w:ascii="Times New Roman" w:hAnsi="Times New Roman"/>
          <w:b/>
          <w:bCs/>
          <w:sz w:val="24"/>
          <w:szCs w:val="24"/>
        </w:rPr>
        <w:t xml:space="preserve"> </w:t>
      </w:r>
      <w:r w:rsidRPr="00087A5E">
        <w:rPr>
          <w:rFonts w:ascii="Times New Roman" w:hAnsi="Times New Roman"/>
          <w:b/>
          <w:bCs/>
          <w:sz w:val="24"/>
          <w:szCs w:val="24"/>
        </w:rPr>
        <w:t>202</w:t>
      </w:r>
      <w:r w:rsidR="18ED3C4A" w:rsidRPr="00087A5E">
        <w:rPr>
          <w:rFonts w:ascii="Times New Roman" w:hAnsi="Times New Roman"/>
          <w:b/>
          <w:bCs/>
          <w:sz w:val="24"/>
          <w:szCs w:val="24"/>
        </w:rPr>
        <w:t>3</w:t>
      </w:r>
      <w:r w:rsidRPr="00087A5E">
        <w:rPr>
          <w:rFonts w:ascii="Times New Roman" w:hAnsi="Times New Roman"/>
          <w:b/>
          <w:bCs/>
          <w:sz w:val="24"/>
          <w:szCs w:val="24"/>
        </w:rPr>
        <w:t>. u 13:</w:t>
      </w:r>
      <w:r w:rsidR="00FF03AA">
        <w:rPr>
          <w:rFonts w:ascii="Times New Roman" w:hAnsi="Times New Roman"/>
          <w:b/>
          <w:bCs/>
          <w:sz w:val="24"/>
          <w:szCs w:val="24"/>
        </w:rPr>
        <w:t>0</w:t>
      </w:r>
      <w:r w:rsidRPr="00087A5E">
        <w:rPr>
          <w:rFonts w:ascii="Times New Roman" w:hAnsi="Times New Roman"/>
          <w:b/>
          <w:bCs/>
          <w:sz w:val="24"/>
          <w:szCs w:val="24"/>
        </w:rPr>
        <w:t>0 sati</w:t>
      </w:r>
      <w:r w:rsidRPr="00087A5E">
        <w:rPr>
          <w:rFonts w:ascii="Times New Roman" w:hAnsi="Times New Roman"/>
          <w:sz w:val="24"/>
          <w:szCs w:val="24"/>
        </w:rPr>
        <w:t xml:space="preserve">. </w:t>
      </w:r>
    </w:p>
    <w:p w14:paraId="031D5367" w14:textId="77777777" w:rsidR="006B2606" w:rsidRPr="00087A5E" w:rsidRDefault="006B2606" w:rsidP="4D80185A">
      <w:pPr>
        <w:ind w:right="-851"/>
        <w:jc w:val="both"/>
        <w:rPr>
          <w:rStyle w:val="Hyperlink"/>
          <w:rFonts w:ascii="Times New Roman" w:hAnsi="Times New Roman"/>
          <w:color w:val="auto"/>
          <w:sz w:val="24"/>
          <w:szCs w:val="24"/>
        </w:rPr>
      </w:pPr>
    </w:p>
    <w:p w14:paraId="251FDA9F" w14:textId="77777777" w:rsidR="006B2606" w:rsidRPr="00087A5E" w:rsidRDefault="006B2606" w:rsidP="4D80185A">
      <w:pPr>
        <w:ind w:left="-284" w:right="-851" w:firstLine="284"/>
        <w:jc w:val="both"/>
        <w:rPr>
          <w:rStyle w:val="Hyperlink"/>
          <w:rFonts w:ascii="Times New Roman" w:hAnsi="Times New Roman"/>
          <w:b/>
          <w:bCs/>
          <w:color w:val="auto"/>
          <w:sz w:val="24"/>
          <w:szCs w:val="24"/>
          <w:u w:val="none"/>
        </w:rPr>
      </w:pPr>
    </w:p>
    <w:bookmarkEnd w:id="3"/>
    <w:p w14:paraId="5212BF88" w14:textId="77777777" w:rsidR="006B2606" w:rsidRPr="00087A5E" w:rsidRDefault="006B2606" w:rsidP="4D80185A">
      <w:pPr>
        <w:pStyle w:val="ListParagraph"/>
        <w:numPr>
          <w:ilvl w:val="0"/>
          <w:numId w:val="1"/>
        </w:numPr>
        <w:jc w:val="both"/>
        <w:rPr>
          <w:lang w:val="hr-HR"/>
        </w:rPr>
      </w:pPr>
      <w:r w:rsidRPr="00087A5E">
        <w:rPr>
          <w:lang w:val="hr-HR"/>
        </w:rPr>
        <w:t>Odluku o izboru najpovoljnije ponude donosi trgovačko društvo DRŽAVNE NEKRETNINE d.o.o.</w:t>
      </w:r>
    </w:p>
    <w:p w14:paraId="344A9FF8" w14:textId="77777777" w:rsidR="006B2606" w:rsidRPr="00087A5E" w:rsidRDefault="006B2606" w:rsidP="4D80185A">
      <w:pPr>
        <w:pStyle w:val="ListParagraph"/>
        <w:jc w:val="both"/>
        <w:rPr>
          <w:lang w:val="hr-HR"/>
        </w:rPr>
      </w:pPr>
    </w:p>
    <w:p w14:paraId="2DE7C596" w14:textId="77777777" w:rsidR="006B2606" w:rsidRPr="00087A5E" w:rsidRDefault="006B2606" w:rsidP="4D80185A">
      <w:pPr>
        <w:pStyle w:val="ListParagraph"/>
        <w:numPr>
          <w:ilvl w:val="0"/>
          <w:numId w:val="1"/>
        </w:numPr>
        <w:jc w:val="both"/>
        <w:rPr>
          <w:lang w:val="hr-HR"/>
        </w:rPr>
      </w:pPr>
      <w:r w:rsidRPr="00087A5E">
        <w:rPr>
          <w:lang w:val="hr-HR"/>
        </w:rPr>
        <w:t>Ugovor o zakupu poslovnog prostora sklopit će se s ponuditeljem koji uz ispunjenje uvjeta iz natječaja ponudi najviši iznos zakupnine.</w:t>
      </w:r>
    </w:p>
    <w:p w14:paraId="2F93D2D3" w14:textId="77777777" w:rsidR="006B2606" w:rsidRPr="00087A5E" w:rsidRDefault="006B2606" w:rsidP="4D80185A">
      <w:pPr>
        <w:jc w:val="both"/>
        <w:rPr>
          <w:rFonts w:ascii="Times New Roman" w:hAnsi="Times New Roman"/>
          <w:sz w:val="24"/>
          <w:szCs w:val="24"/>
        </w:rPr>
      </w:pPr>
      <w:r w:rsidRPr="00087A5E">
        <w:rPr>
          <w:rFonts w:ascii="Times New Roman" w:hAnsi="Times New Roman"/>
          <w:sz w:val="24"/>
          <w:szCs w:val="24"/>
        </w:rPr>
        <w:t xml:space="preserve"> </w:t>
      </w:r>
    </w:p>
    <w:p w14:paraId="550BBF7E" w14:textId="79519B2D" w:rsidR="006B2606" w:rsidRPr="00087A5E" w:rsidRDefault="006B2606" w:rsidP="4D80185A">
      <w:pPr>
        <w:ind w:left="709"/>
        <w:jc w:val="both"/>
        <w:rPr>
          <w:rFonts w:ascii="Times New Roman" w:hAnsi="Times New Roman"/>
          <w:sz w:val="24"/>
          <w:szCs w:val="24"/>
        </w:rPr>
      </w:pPr>
      <w:r w:rsidRPr="00087A5E">
        <w:rPr>
          <w:rFonts w:ascii="Times New Roman" w:hAnsi="Times New Roman"/>
          <w:sz w:val="24"/>
          <w:szCs w:val="24"/>
        </w:rPr>
        <w:lastRenderedPageBreak/>
        <w:t>Ugovor o zakupu poslovnog prostora sklapa se na određeno vrijeme od 10 (deset) godina</w:t>
      </w:r>
      <w:r w:rsidR="00387D16" w:rsidRPr="00087A5E">
        <w:rPr>
          <w:rFonts w:ascii="Times New Roman" w:hAnsi="Times New Roman"/>
          <w:sz w:val="24"/>
          <w:szCs w:val="24"/>
        </w:rPr>
        <w:t xml:space="preserve"> </w:t>
      </w:r>
      <w:r w:rsidR="009B6158" w:rsidRPr="00087A5E">
        <w:rPr>
          <w:rFonts w:ascii="Times New Roman" w:hAnsi="Times New Roman"/>
          <w:sz w:val="24"/>
          <w:szCs w:val="24"/>
        </w:rPr>
        <w:t xml:space="preserve">po stupanju trgovačkog društva DRŽAVNE NEKRETNINE d.o.o. iz Zagreba u posjed </w:t>
      </w:r>
      <w:r w:rsidR="00CB037F" w:rsidRPr="00087A5E">
        <w:rPr>
          <w:rFonts w:ascii="Times New Roman" w:hAnsi="Times New Roman"/>
          <w:sz w:val="24"/>
          <w:szCs w:val="24"/>
        </w:rPr>
        <w:t>navedenih poslovnih prostora</w:t>
      </w:r>
      <w:r w:rsidRPr="00087A5E">
        <w:rPr>
          <w:rFonts w:ascii="Times New Roman" w:hAnsi="Times New Roman"/>
          <w:sz w:val="24"/>
          <w:szCs w:val="24"/>
        </w:rPr>
        <w:t xml:space="preserve">, a smatra se sklopljenim i proizvodi pravne učinke danom njegove </w:t>
      </w:r>
      <w:proofErr w:type="spellStart"/>
      <w:r w:rsidRPr="00087A5E">
        <w:rPr>
          <w:rFonts w:ascii="Times New Roman" w:hAnsi="Times New Roman"/>
          <w:sz w:val="24"/>
          <w:szCs w:val="24"/>
        </w:rPr>
        <w:t>solemnizacije</w:t>
      </w:r>
      <w:proofErr w:type="spellEnd"/>
      <w:r w:rsidRPr="00087A5E">
        <w:rPr>
          <w:rFonts w:ascii="Times New Roman" w:hAnsi="Times New Roman"/>
          <w:sz w:val="24"/>
          <w:szCs w:val="24"/>
        </w:rPr>
        <w:t xml:space="preserve"> (potvrde) od strane javnog bilježnika.</w:t>
      </w:r>
    </w:p>
    <w:p w14:paraId="09689000" w14:textId="77777777" w:rsidR="00826A20" w:rsidRPr="00087A5E" w:rsidRDefault="00826A20" w:rsidP="4D80185A">
      <w:pPr>
        <w:ind w:left="709"/>
        <w:jc w:val="both"/>
        <w:rPr>
          <w:rFonts w:ascii="Times New Roman" w:hAnsi="Times New Roman"/>
          <w:sz w:val="24"/>
          <w:szCs w:val="24"/>
        </w:rPr>
      </w:pPr>
    </w:p>
    <w:p w14:paraId="7423BEA5" w14:textId="77777777" w:rsidR="00155E2E" w:rsidRPr="00087A5E" w:rsidRDefault="00155E2E" w:rsidP="00155E2E">
      <w:pPr>
        <w:pStyle w:val="NoSpacing"/>
        <w:ind w:left="720"/>
        <w:jc w:val="both"/>
        <w:rPr>
          <w:rFonts w:ascii="Times New Roman" w:hAnsi="Times New Roman" w:cs="Times New Roman"/>
          <w:sz w:val="24"/>
          <w:szCs w:val="24"/>
        </w:rPr>
      </w:pPr>
      <w:r w:rsidRPr="00087A5E">
        <w:rPr>
          <w:rFonts w:ascii="Times New Roman" w:hAnsi="Times New Roman" w:cs="Times New Roman"/>
          <w:sz w:val="24"/>
          <w:szCs w:val="24"/>
        </w:rPr>
        <w:t>Trgovačko društvo DRŽAVNE NEKRETNINE d.o.o. iz Zagreba ne snosi odgovornost za eventualnu štetu nastalu najpovoljnijem ponuditelju u razdoblju od donošenja odluke o izboru najpovoljnijeg ponuditelja do sklapanja ugovora o zakupu poslovnog prostora navedenih u ovom Javnom pozivu za podnošenje ponuda.</w:t>
      </w:r>
    </w:p>
    <w:p w14:paraId="3EBE329E" w14:textId="77777777" w:rsidR="006B2606" w:rsidRPr="00087A5E" w:rsidRDefault="006B2606" w:rsidP="4D80185A">
      <w:pPr>
        <w:jc w:val="both"/>
        <w:rPr>
          <w:rFonts w:ascii="Times New Roman" w:hAnsi="Times New Roman"/>
          <w:sz w:val="24"/>
          <w:szCs w:val="24"/>
        </w:rPr>
      </w:pPr>
    </w:p>
    <w:p w14:paraId="6147EFF3" w14:textId="77777777" w:rsidR="006B2606" w:rsidRPr="00087A5E" w:rsidRDefault="006B2606" w:rsidP="4D80185A">
      <w:pPr>
        <w:pStyle w:val="ListParagraph"/>
        <w:jc w:val="both"/>
        <w:rPr>
          <w:lang w:val="hr-HR"/>
        </w:rPr>
      </w:pPr>
      <w:r w:rsidRPr="00087A5E">
        <w:rPr>
          <w:lang w:val="hr-HR"/>
        </w:rPr>
        <w:t xml:space="preserve">Zakupnik je dužan plaćati mjesečnu zakupninu sukladno ugovoru o zakupu. Zbog vremena potrebnog za stavljanje predmetnog poslovnog prostora u funkciju, prvi mjesec od dana </w:t>
      </w:r>
      <w:proofErr w:type="spellStart"/>
      <w:r w:rsidRPr="00087A5E">
        <w:rPr>
          <w:lang w:val="hr-HR"/>
        </w:rPr>
        <w:t>solemnizacije</w:t>
      </w:r>
      <w:proofErr w:type="spellEnd"/>
      <w:r w:rsidRPr="00087A5E">
        <w:rPr>
          <w:lang w:val="hr-HR"/>
        </w:rPr>
        <w:t xml:space="preserve"> ugovora o zakupu, zakupnik je oslobođen plaćanja zakupnine.</w:t>
      </w:r>
    </w:p>
    <w:p w14:paraId="1FCD22CF" w14:textId="77777777" w:rsidR="006B2606" w:rsidRPr="00087A5E" w:rsidRDefault="006B2606" w:rsidP="4D80185A">
      <w:pPr>
        <w:pStyle w:val="ListParagraph"/>
        <w:jc w:val="both"/>
        <w:rPr>
          <w:lang w:val="hr-HR"/>
        </w:rPr>
      </w:pPr>
    </w:p>
    <w:p w14:paraId="1BBD1766" w14:textId="5C1244B6" w:rsidR="006B2606" w:rsidRPr="00087A5E" w:rsidRDefault="006B2606" w:rsidP="4D80185A">
      <w:pPr>
        <w:pStyle w:val="ListParagraph"/>
        <w:jc w:val="both"/>
        <w:rPr>
          <w:lang w:val="hr-HR"/>
        </w:rPr>
      </w:pPr>
      <w:r w:rsidRPr="00087A5E">
        <w:rPr>
          <w:lang w:val="hr-HR"/>
        </w:rPr>
        <w:t>Ugovorom o zakupu bit će regulirani uvjeti održavanja i korištenja poslovnog prostora, kao i djelatnost koja će se obavljati u poslovnom prostoru te način godišnjeg usklađivanja cijene zakupa s rastom troškova života</w:t>
      </w:r>
      <w:r w:rsidR="3550D96A" w:rsidRPr="00087A5E">
        <w:rPr>
          <w:lang w:val="hr-HR"/>
        </w:rPr>
        <w:t>, na način da će se zakupnina usklađivati jednom godišnje korištenjem CPI (</w:t>
      </w:r>
      <w:proofErr w:type="spellStart"/>
      <w:r w:rsidR="3550D96A" w:rsidRPr="00087A5E">
        <w:rPr>
          <w:lang w:val="hr-HR"/>
        </w:rPr>
        <w:t>Consumer</w:t>
      </w:r>
      <w:proofErr w:type="spellEnd"/>
      <w:r w:rsidR="3550D96A" w:rsidRPr="00087A5E">
        <w:rPr>
          <w:lang w:val="hr-HR"/>
        </w:rPr>
        <w:t xml:space="preserve"> </w:t>
      </w:r>
      <w:proofErr w:type="spellStart"/>
      <w:r w:rsidR="3550D96A" w:rsidRPr="00087A5E">
        <w:rPr>
          <w:lang w:val="hr-HR"/>
        </w:rPr>
        <w:t>price</w:t>
      </w:r>
      <w:proofErr w:type="spellEnd"/>
      <w:r w:rsidR="3550D96A" w:rsidRPr="00087A5E">
        <w:rPr>
          <w:lang w:val="hr-HR"/>
        </w:rPr>
        <w:t xml:space="preserve"> indeks – Indeks </w:t>
      </w:r>
      <w:proofErr w:type="spellStart"/>
      <w:r w:rsidR="3550D96A" w:rsidRPr="00087A5E">
        <w:rPr>
          <w:lang w:val="hr-HR"/>
        </w:rPr>
        <w:t>potrošakih</w:t>
      </w:r>
      <w:proofErr w:type="spellEnd"/>
      <w:r w:rsidR="3550D96A" w:rsidRPr="00087A5E">
        <w:rPr>
          <w:lang w:val="hr-HR"/>
        </w:rPr>
        <w:t xml:space="preserve"> cijena), ko</w:t>
      </w:r>
      <w:r w:rsidR="25E2C30E" w:rsidRPr="00087A5E">
        <w:rPr>
          <w:lang w:val="hr-HR"/>
        </w:rPr>
        <w:t>jeg objavljuje Državni zavod za statistiku RH, za cijelo razdoblje trajanja Ugovora, ukoliko CPI na godišnjoj osnovi bude veći od +3%</w:t>
      </w:r>
      <w:r w:rsidRPr="00087A5E">
        <w:rPr>
          <w:lang w:val="hr-HR"/>
        </w:rPr>
        <w:t>.</w:t>
      </w:r>
    </w:p>
    <w:p w14:paraId="4037605F" w14:textId="77777777" w:rsidR="006B2606" w:rsidRPr="00087A5E" w:rsidRDefault="006B2606" w:rsidP="4D80185A">
      <w:pPr>
        <w:jc w:val="both"/>
        <w:rPr>
          <w:rFonts w:ascii="Times New Roman" w:hAnsi="Times New Roman"/>
          <w:sz w:val="24"/>
          <w:szCs w:val="24"/>
        </w:rPr>
      </w:pPr>
    </w:p>
    <w:p w14:paraId="2778FED2" w14:textId="60655F05" w:rsidR="006B2606" w:rsidRPr="00087A5E" w:rsidRDefault="006B2606" w:rsidP="4D80185A">
      <w:pPr>
        <w:ind w:left="708"/>
        <w:jc w:val="both"/>
        <w:rPr>
          <w:rFonts w:ascii="Times New Roman" w:hAnsi="Times New Roman"/>
          <w:sz w:val="24"/>
          <w:szCs w:val="24"/>
        </w:rPr>
      </w:pPr>
      <w:r w:rsidRPr="00087A5E">
        <w:rPr>
          <w:rFonts w:ascii="Times New Roman" w:hAnsi="Times New Roman"/>
          <w:sz w:val="24"/>
          <w:szCs w:val="24"/>
        </w:rPr>
        <w:t>Ugovorom o zakupu bit će reguliran otkaz ugovora o zakupu na način da zakupodavac može otkazati ugovor o zakupu</w:t>
      </w:r>
      <w:r w:rsidR="00EB2DF2" w:rsidRPr="00087A5E">
        <w:rPr>
          <w:rFonts w:ascii="Times New Roman" w:hAnsi="Times New Roman"/>
          <w:sz w:val="24"/>
          <w:szCs w:val="24"/>
        </w:rPr>
        <w:t xml:space="preserve"> s otkaznim rokom od 30 </w:t>
      </w:r>
      <w:r w:rsidR="000464C1" w:rsidRPr="00087A5E">
        <w:rPr>
          <w:rFonts w:ascii="Times New Roman" w:hAnsi="Times New Roman"/>
          <w:sz w:val="24"/>
          <w:szCs w:val="24"/>
        </w:rPr>
        <w:t>(slovima: trideset) dana</w:t>
      </w:r>
      <w:r w:rsidRPr="00087A5E">
        <w:rPr>
          <w:rFonts w:ascii="Times New Roman" w:hAnsi="Times New Roman"/>
          <w:sz w:val="24"/>
          <w:szCs w:val="24"/>
        </w:rPr>
        <w:t>, između ostaloga, ako:</w:t>
      </w:r>
    </w:p>
    <w:p w14:paraId="67D47DC0" w14:textId="57D3E079" w:rsidR="006B2606" w:rsidRPr="00087A5E" w:rsidRDefault="006B2606" w:rsidP="4D80185A">
      <w:pPr>
        <w:ind w:left="708"/>
        <w:jc w:val="both"/>
        <w:rPr>
          <w:rFonts w:ascii="Times New Roman" w:hAnsi="Times New Roman"/>
          <w:sz w:val="24"/>
          <w:szCs w:val="24"/>
        </w:rPr>
      </w:pPr>
      <w:r w:rsidRPr="00087A5E">
        <w:rPr>
          <w:rFonts w:ascii="Times New Roman" w:hAnsi="Times New Roman"/>
          <w:sz w:val="24"/>
          <w:szCs w:val="24"/>
        </w:rPr>
        <w:t xml:space="preserve">- zakupnik i poslije pisane opomene zakupodavca ne plati u cijelosti dospjelo dugovanje, u iznosu koji odgovara ili je veći od iznosa </w:t>
      </w:r>
      <w:r w:rsidR="00D361D7" w:rsidRPr="00087A5E">
        <w:rPr>
          <w:rFonts w:ascii="Times New Roman" w:hAnsi="Times New Roman"/>
          <w:sz w:val="24"/>
          <w:szCs w:val="24"/>
        </w:rPr>
        <w:t>3</w:t>
      </w:r>
      <w:r w:rsidRPr="00087A5E">
        <w:rPr>
          <w:rFonts w:ascii="Times New Roman" w:hAnsi="Times New Roman"/>
          <w:sz w:val="24"/>
          <w:szCs w:val="24"/>
        </w:rPr>
        <w:t xml:space="preserve"> (</w:t>
      </w:r>
      <w:r w:rsidR="005828FC" w:rsidRPr="00087A5E">
        <w:rPr>
          <w:rFonts w:ascii="Times New Roman" w:hAnsi="Times New Roman"/>
          <w:sz w:val="24"/>
          <w:szCs w:val="24"/>
        </w:rPr>
        <w:t>tri</w:t>
      </w:r>
      <w:r w:rsidRPr="00087A5E">
        <w:rPr>
          <w:rFonts w:ascii="Times New Roman" w:hAnsi="Times New Roman"/>
          <w:sz w:val="24"/>
          <w:szCs w:val="24"/>
        </w:rPr>
        <w:t>)  zakupnine, bez obzira radi li se o dospjelim zakupninama ili dospjelim naknadama za troškove koji proizlaze iz korištenja poslovnog prostora,</w:t>
      </w:r>
    </w:p>
    <w:p w14:paraId="5DE9292E" w14:textId="77777777" w:rsidR="006B2606" w:rsidRPr="00087A5E" w:rsidRDefault="006B2606" w:rsidP="4D80185A">
      <w:pPr>
        <w:ind w:left="708"/>
        <w:jc w:val="both"/>
        <w:rPr>
          <w:rFonts w:ascii="Times New Roman" w:hAnsi="Times New Roman"/>
          <w:sz w:val="24"/>
          <w:szCs w:val="24"/>
        </w:rPr>
      </w:pPr>
      <w:r w:rsidRPr="00087A5E">
        <w:rPr>
          <w:rFonts w:ascii="Times New Roman" w:hAnsi="Times New Roman"/>
          <w:sz w:val="24"/>
          <w:szCs w:val="24"/>
        </w:rPr>
        <w:t xml:space="preserve">- zakupnik u roku od 3 (tri) mjeseca od </w:t>
      </w:r>
      <w:proofErr w:type="spellStart"/>
      <w:r w:rsidRPr="00087A5E">
        <w:rPr>
          <w:rFonts w:ascii="Times New Roman" w:hAnsi="Times New Roman"/>
          <w:sz w:val="24"/>
          <w:szCs w:val="24"/>
        </w:rPr>
        <w:t>solemnizacije</w:t>
      </w:r>
      <w:proofErr w:type="spellEnd"/>
      <w:r w:rsidRPr="00087A5E">
        <w:rPr>
          <w:rFonts w:ascii="Times New Roman" w:hAnsi="Times New Roman"/>
          <w:sz w:val="24"/>
          <w:szCs w:val="24"/>
        </w:rPr>
        <w:t xml:space="preserve"> ugovora o zakupu ne stavi poslovni prostor u funkciju za ugovorenu djelatnost,</w:t>
      </w:r>
    </w:p>
    <w:p w14:paraId="54DDC245" w14:textId="77777777" w:rsidR="006B2606" w:rsidRPr="00087A5E" w:rsidRDefault="006B2606" w:rsidP="4D80185A">
      <w:pPr>
        <w:ind w:left="708"/>
        <w:jc w:val="both"/>
        <w:rPr>
          <w:rFonts w:ascii="Times New Roman" w:hAnsi="Times New Roman"/>
          <w:sz w:val="24"/>
          <w:szCs w:val="24"/>
        </w:rPr>
      </w:pPr>
      <w:r w:rsidRPr="00087A5E">
        <w:rPr>
          <w:rFonts w:ascii="Times New Roman" w:hAnsi="Times New Roman"/>
          <w:sz w:val="24"/>
          <w:szCs w:val="24"/>
        </w:rPr>
        <w:t xml:space="preserve">- zakupnik krši odredbe ugovora o zakupu glede osiguranja predmeta zakupa. </w:t>
      </w:r>
    </w:p>
    <w:p w14:paraId="5A72B4DF" w14:textId="77777777" w:rsidR="006B2606" w:rsidRPr="00087A5E" w:rsidRDefault="006B2606" w:rsidP="4D80185A">
      <w:pPr>
        <w:ind w:left="708"/>
        <w:jc w:val="both"/>
        <w:rPr>
          <w:rFonts w:ascii="Times New Roman" w:hAnsi="Times New Roman"/>
          <w:sz w:val="24"/>
          <w:szCs w:val="24"/>
        </w:rPr>
      </w:pPr>
    </w:p>
    <w:p w14:paraId="7D91A6C0" w14:textId="77777777" w:rsidR="006B2606" w:rsidRPr="00087A5E" w:rsidRDefault="006B2606" w:rsidP="4D80185A">
      <w:pPr>
        <w:ind w:left="708"/>
        <w:jc w:val="both"/>
        <w:rPr>
          <w:rFonts w:ascii="Times New Roman" w:hAnsi="Times New Roman"/>
          <w:sz w:val="24"/>
          <w:szCs w:val="24"/>
        </w:rPr>
      </w:pPr>
      <w:r w:rsidRPr="00087A5E">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57B7087D" w14:textId="77777777" w:rsidR="006B2606" w:rsidRPr="00087A5E" w:rsidRDefault="006B2606" w:rsidP="4D80185A">
      <w:pPr>
        <w:ind w:left="708"/>
        <w:jc w:val="both"/>
        <w:rPr>
          <w:rFonts w:ascii="Times New Roman" w:hAnsi="Times New Roman"/>
          <w:sz w:val="24"/>
          <w:szCs w:val="24"/>
        </w:rPr>
      </w:pPr>
    </w:p>
    <w:p w14:paraId="23CD7D40" w14:textId="77777777" w:rsidR="006B2606" w:rsidRPr="00087A5E" w:rsidRDefault="006B2606" w:rsidP="006B2606">
      <w:pPr>
        <w:ind w:left="708"/>
        <w:jc w:val="both"/>
        <w:rPr>
          <w:rFonts w:ascii="Times New Roman" w:hAnsi="Times New Roman"/>
          <w:sz w:val="24"/>
          <w:szCs w:val="24"/>
        </w:rPr>
      </w:pPr>
      <w:r w:rsidRPr="00087A5E">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požara i drugih uobičajenih rizika, koja polica mora biti vinkulirana u korist zakupodavca te ugovoriti i policu osiguranja u korist zakupodavca kojom će biti pokrivena </w:t>
      </w:r>
      <w:proofErr w:type="spellStart"/>
      <w:r w:rsidRPr="00087A5E">
        <w:rPr>
          <w:rFonts w:ascii="Times New Roman" w:hAnsi="Times New Roman"/>
          <w:sz w:val="24"/>
          <w:szCs w:val="24"/>
        </w:rPr>
        <w:t>izvanugovorna</w:t>
      </w:r>
      <w:proofErr w:type="spellEnd"/>
      <w:r w:rsidRPr="00087A5E">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1D4AD1ED" w14:textId="77777777" w:rsidR="006B2606" w:rsidRPr="00087A5E" w:rsidRDefault="006B2606" w:rsidP="006B2606">
      <w:pPr>
        <w:ind w:left="708"/>
        <w:jc w:val="both"/>
        <w:rPr>
          <w:rFonts w:ascii="Times New Roman" w:hAnsi="Times New Roman"/>
          <w:sz w:val="24"/>
          <w:szCs w:val="24"/>
        </w:rPr>
      </w:pPr>
    </w:p>
    <w:p w14:paraId="5A64241F" w14:textId="77777777" w:rsidR="006B2606" w:rsidRPr="00087A5E" w:rsidRDefault="006B2606" w:rsidP="006B2606">
      <w:pPr>
        <w:ind w:left="708"/>
        <w:jc w:val="both"/>
        <w:rPr>
          <w:rFonts w:ascii="Times New Roman" w:hAnsi="Times New Roman"/>
          <w:sz w:val="24"/>
          <w:szCs w:val="24"/>
        </w:rPr>
      </w:pPr>
      <w:r w:rsidRPr="00087A5E">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4ECAADD9" w14:textId="77777777" w:rsidR="006B2606" w:rsidRPr="00087A5E" w:rsidRDefault="006B2606" w:rsidP="006B2606">
      <w:pPr>
        <w:jc w:val="both"/>
        <w:rPr>
          <w:rFonts w:ascii="Times New Roman" w:hAnsi="Times New Roman"/>
          <w:sz w:val="24"/>
          <w:szCs w:val="24"/>
        </w:rPr>
      </w:pPr>
    </w:p>
    <w:p w14:paraId="507C4FF2" w14:textId="77777777" w:rsidR="006B2606" w:rsidRPr="00087A5E" w:rsidRDefault="006B2606" w:rsidP="006B2606">
      <w:pPr>
        <w:pStyle w:val="ListParagraph"/>
        <w:numPr>
          <w:ilvl w:val="0"/>
          <w:numId w:val="1"/>
        </w:numPr>
        <w:jc w:val="both"/>
        <w:rPr>
          <w:szCs w:val="24"/>
          <w:lang w:val="hr-HR"/>
        </w:rPr>
      </w:pPr>
      <w:r w:rsidRPr="00087A5E">
        <w:rPr>
          <w:szCs w:val="24"/>
          <w:lang w:val="hr-HR"/>
        </w:rPr>
        <w:t xml:space="preserve">Poslovni prostori daju se u zakup </w:t>
      </w:r>
      <w:r w:rsidRPr="00087A5E">
        <w:rPr>
          <w:b/>
          <w:szCs w:val="24"/>
          <w:lang w:val="hr-HR"/>
        </w:rPr>
        <w:t>u viđenom stanju</w:t>
      </w:r>
      <w:r w:rsidRPr="00087A5E">
        <w:rPr>
          <w:szCs w:val="24"/>
          <w:lang w:val="hr-HR"/>
        </w:rPr>
        <w:t>.</w:t>
      </w:r>
    </w:p>
    <w:p w14:paraId="4C13E941" w14:textId="77777777" w:rsidR="006B2606" w:rsidRPr="00087A5E" w:rsidRDefault="006B2606" w:rsidP="006B2606">
      <w:pPr>
        <w:pStyle w:val="ListParagraph"/>
        <w:jc w:val="both"/>
        <w:rPr>
          <w:szCs w:val="24"/>
          <w:lang w:val="hr-HR"/>
        </w:rPr>
      </w:pPr>
    </w:p>
    <w:p w14:paraId="32E8437F" w14:textId="77777777" w:rsidR="006B2606" w:rsidRPr="00087A5E" w:rsidRDefault="006B2606" w:rsidP="006B2606">
      <w:pPr>
        <w:pStyle w:val="ListParagraph"/>
        <w:jc w:val="both"/>
        <w:rPr>
          <w:bCs/>
          <w:szCs w:val="24"/>
          <w:lang w:val="hr-HR"/>
        </w:rPr>
      </w:pPr>
      <w:r w:rsidRPr="00087A5E">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sidRPr="00087A5E">
        <w:rPr>
          <w:bCs/>
          <w:szCs w:val="24"/>
          <w:lang w:val="hr-HR"/>
        </w:rPr>
        <w:t xml:space="preserve"> </w:t>
      </w:r>
    </w:p>
    <w:p w14:paraId="137233A9" w14:textId="77777777" w:rsidR="006B2606" w:rsidRPr="00087A5E" w:rsidRDefault="006B2606" w:rsidP="006B2606">
      <w:pPr>
        <w:pStyle w:val="ListParagraph"/>
        <w:autoSpaceDE w:val="0"/>
        <w:autoSpaceDN w:val="0"/>
        <w:adjustRightInd w:val="0"/>
        <w:jc w:val="both"/>
        <w:rPr>
          <w:szCs w:val="24"/>
          <w:lang w:val="hr-HR"/>
        </w:rPr>
      </w:pPr>
      <w:r w:rsidRPr="00087A5E">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1F3489AD" w14:textId="77777777" w:rsidR="006B2606" w:rsidRPr="00087A5E" w:rsidRDefault="006B2606" w:rsidP="006B2606">
      <w:pPr>
        <w:pStyle w:val="t-9-8"/>
        <w:spacing w:before="0" w:beforeAutospacing="0" w:after="0" w:afterAutospacing="0"/>
        <w:ind w:left="720"/>
        <w:jc w:val="both"/>
      </w:pPr>
    </w:p>
    <w:p w14:paraId="3D927CED" w14:textId="77777777" w:rsidR="006B2606" w:rsidRPr="00087A5E" w:rsidRDefault="006B2606" w:rsidP="006B2606">
      <w:pPr>
        <w:pStyle w:val="t-9-8"/>
        <w:spacing w:before="0" w:beforeAutospacing="0" w:after="0" w:afterAutospacing="0"/>
        <w:ind w:left="720"/>
        <w:jc w:val="both"/>
      </w:pPr>
      <w:r w:rsidRPr="00087A5E">
        <w:t>Ako zakupnik bez suglasnosti zakupodavca, odnosno unatoč njegovu protivljenju, izvrši preinake ili nastavi s izvođenjem radova, zakupodavac ima pravo raskinuti ugovor o zakupu.</w:t>
      </w:r>
    </w:p>
    <w:p w14:paraId="37CF6A16" w14:textId="77777777" w:rsidR="006B2606" w:rsidRPr="00087A5E" w:rsidRDefault="006B2606" w:rsidP="006B2606">
      <w:pPr>
        <w:pStyle w:val="ListParagraph"/>
        <w:autoSpaceDE w:val="0"/>
        <w:autoSpaceDN w:val="0"/>
        <w:adjustRightInd w:val="0"/>
        <w:jc w:val="both"/>
        <w:rPr>
          <w:szCs w:val="24"/>
          <w:lang w:val="hr-HR"/>
        </w:rPr>
      </w:pPr>
    </w:p>
    <w:p w14:paraId="2B25AD9A" w14:textId="77777777" w:rsidR="006B2606" w:rsidRPr="00087A5E" w:rsidRDefault="006B2606" w:rsidP="006B2606">
      <w:pPr>
        <w:pStyle w:val="ListParagraph"/>
        <w:autoSpaceDE w:val="0"/>
        <w:autoSpaceDN w:val="0"/>
        <w:adjustRightInd w:val="0"/>
        <w:jc w:val="both"/>
        <w:rPr>
          <w:szCs w:val="24"/>
          <w:lang w:val="hr-HR"/>
        </w:rPr>
      </w:pPr>
      <w:r w:rsidRPr="00087A5E">
        <w:rPr>
          <w:szCs w:val="24"/>
          <w:lang w:val="hr-HR"/>
        </w:rPr>
        <w:t>Zakupnik ima obvezu naknade eventualne štete uzrokovane zakupodavcu ili trećim osobama uslijed obavljanja popravaka, preinaka ili izvođenja radova.</w:t>
      </w:r>
    </w:p>
    <w:p w14:paraId="5F81BE17" w14:textId="77777777" w:rsidR="006B2606" w:rsidRPr="00087A5E" w:rsidRDefault="006B2606" w:rsidP="006B2606">
      <w:pPr>
        <w:jc w:val="both"/>
        <w:rPr>
          <w:rFonts w:ascii="Times New Roman" w:hAnsi="Times New Roman"/>
          <w:sz w:val="24"/>
          <w:szCs w:val="24"/>
        </w:rPr>
      </w:pPr>
    </w:p>
    <w:p w14:paraId="0F666DB2" w14:textId="77777777" w:rsidR="006B2606" w:rsidRPr="00087A5E" w:rsidRDefault="006B2606" w:rsidP="006B2606">
      <w:pPr>
        <w:pStyle w:val="ListParagraph"/>
        <w:numPr>
          <w:ilvl w:val="0"/>
          <w:numId w:val="1"/>
        </w:numPr>
        <w:autoSpaceDE w:val="0"/>
        <w:autoSpaceDN w:val="0"/>
        <w:adjustRightInd w:val="0"/>
        <w:jc w:val="both"/>
        <w:rPr>
          <w:szCs w:val="24"/>
          <w:lang w:val="hr-HR"/>
        </w:rPr>
      </w:pPr>
      <w:r w:rsidRPr="00087A5E">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drugi troškovi manjih preinaka kojima se ne mijenja konstrukcija, raspored, namjena ili vanjski izgled poslovnog prostora). </w:t>
      </w:r>
    </w:p>
    <w:p w14:paraId="678B0A5F" w14:textId="77777777" w:rsidR="006B2606" w:rsidRPr="00087A5E" w:rsidRDefault="006B2606" w:rsidP="006B2606">
      <w:pPr>
        <w:pStyle w:val="ListParagraph"/>
        <w:autoSpaceDE w:val="0"/>
        <w:autoSpaceDN w:val="0"/>
        <w:adjustRightInd w:val="0"/>
        <w:jc w:val="both"/>
        <w:rPr>
          <w:szCs w:val="24"/>
          <w:lang w:val="hr-HR"/>
        </w:rPr>
      </w:pPr>
    </w:p>
    <w:p w14:paraId="5C19CE01" w14:textId="77777777" w:rsidR="006B2606" w:rsidRPr="00087A5E" w:rsidRDefault="006B2606" w:rsidP="006B2606">
      <w:pPr>
        <w:pStyle w:val="ListParagraph"/>
        <w:numPr>
          <w:ilvl w:val="0"/>
          <w:numId w:val="1"/>
        </w:numPr>
        <w:jc w:val="both"/>
        <w:rPr>
          <w:szCs w:val="24"/>
          <w:lang w:val="hr-HR"/>
        </w:rPr>
      </w:pPr>
      <w:r w:rsidRPr="00087A5E">
        <w:rPr>
          <w:szCs w:val="24"/>
          <w:lang w:val="hr-HR"/>
        </w:rPr>
        <w:t>Zakupnik snosi i troškove koji proizlaze iz korištenja, održavanja i uređenja prostora (struja, voda, telefon, grijanje, spomenička renta, pričuva, komunalna naknada, vodna naknada i drugo).</w:t>
      </w:r>
    </w:p>
    <w:p w14:paraId="6500E0FD" w14:textId="77777777" w:rsidR="006B2606" w:rsidRPr="00087A5E" w:rsidRDefault="006B2606" w:rsidP="006B2606">
      <w:pPr>
        <w:jc w:val="both"/>
        <w:rPr>
          <w:rFonts w:ascii="Times New Roman" w:hAnsi="Times New Roman"/>
          <w:sz w:val="24"/>
          <w:szCs w:val="24"/>
        </w:rPr>
      </w:pPr>
    </w:p>
    <w:p w14:paraId="6DC447F0" w14:textId="77777777" w:rsidR="006B2606" w:rsidRPr="00087A5E" w:rsidRDefault="006B2606" w:rsidP="006B2606">
      <w:pPr>
        <w:pStyle w:val="ListParagraph"/>
        <w:numPr>
          <w:ilvl w:val="0"/>
          <w:numId w:val="1"/>
        </w:numPr>
        <w:jc w:val="both"/>
        <w:rPr>
          <w:szCs w:val="24"/>
          <w:lang w:val="hr-HR"/>
        </w:rPr>
      </w:pPr>
      <w:r w:rsidRPr="00087A5E">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(Narodne novine, broj: 52/18). Ako zakupnik postupi suprotno odredbama o zabrani podzakupa, obvezuje se platiti ugovornu kaznu u iznosu koji odgovara visini 6 (šest) mjesečnih zakupnina.</w:t>
      </w:r>
    </w:p>
    <w:p w14:paraId="1E08AFF6" w14:textId="77777777" w:rsidR="006B2606" w:rsidRPr="00087A5E" w:rsidRDefault="006B2606" w:rsidP="006B2606">
      <w:pPr>
        <w:pStyle w:val="ListParagraph"/>
        <w:rPr>
          <w:szCs w:val="24"/>
          <w:lang w:val="hr-HR"/>
        </w:rPr>
      </w:pPr>
    </w:p>
    <w:p w14:paraId="4E5327E3" w14:textId="77777777" w:rsidR="006B2606" w:rsidRDefault="006B2606" w:rsidP="006B2606">
      <w:pPr>
        <w:pStyle w:val="ListParagraph"/>
        <w:numPr>
          <w:ilvl w:val="0"/>
          <w:numId w:val="1"/>
        </w:numPr>
        <w:jc w:val="both"/>
        <w:rPr>
          <w:szCs w:val="24"/>
          <w:lang w:val="hr-HR"/>
        </w:rPr>
      </w:pPr>
      <w:r w:rsidRPr="00087A5E">
        <w:rPr>
          <w:szCs w:val="24"/>
          <w:lang w:val="hr-HR"/>
        </w:rPr>
        <w:t xml:space="preserve">Ugovor o zakupu poslovnog prostora sklapa se kao ovršna isprava sukladno Zakonu o javnom bilježništvu (Narodne novine, broj: 78/93, 29/94, 162/98, 16/07, 75/09, 120/16, 57/22) te svi troškovi </w:t>
      </w:r>
      <w:proofErr w:type="spellStart"/>
      <w:r w:rsidRPr="00087A5E">
        <w:rPr>
          <w:szCs w:val="24"/>
          <w:lang w:val="hr-HR"/>
        </w:rPr>
        <w:t>solemnizacije</w:t>
      </w:r>
      <w:proofErr w:type="spellEnd"/>
      <w:r w:rsidRPr="00087A5E">
        <w:rPr>
          <w:szCs w:val="24"/>
          <w:lang w:val="hr-HR"/>
        </w:rPr>
        <w:t xml:space="preserve"> ugovora padaju na teret zakupnika.</w:t>
      </w:r>
    </w:p>
    <w:p w14:paraId="1F14BE17" w14:textId="77777777" w:rsidR="007F3FDC" w:rsidRPr="007F3FDC" w:rsidRDefault="007F3FDC" w:rsidP="007F3FDC">
      <w:pPr>
        <w:pStyle w:val="ListParagraph"/>
        <w:rPr>
          <w:szCs w:val="24"/>
          <w:lang w:val="hr-HR"/>
        </w:rPr>
      </w:pPr>
    </w:p>
    <w:p w14:paraId="026CB2D1" w14:textId="77777777" w:rsidR="007F3FDC" w:rsidRDefault="007F3FDC" w:rsidP="007F3FDC">
      <w:pPr>
        <w:pStyle w:val="ListParagraph"/>
        <w:jc w:val="both"/>
        <w:rPr>
          <w:szCs w:val="24"/>
          <w:lang w:val="hr-HR"/>
        </w:rPr>
      </w:pPr>
    </w:p>
    <w:p w14:paraId="45E8DAEE" w14:textId="77777777" w:rsidR="007F3FDC" w:rsidRPr="00087A5E" w:rsidRDefault="007F3FDC" w:rsidP="007F3FDC">
      <w:pPr>
        <w:pStyle w:val="ListParagraph"/>
        <w:jc w:val="both"/>
        <w:rPr>
          <w:szCs w:val="24"/>
          <w:lang w:val="hr-HR"/>
        </w:rPr>
      </w:pPr>
    </w:p>
    <w:p w14:paraId="58D3FA20" w14:textId="77777777" w:rsidR="00410693" w:rsidRPr="00087A5E" w:rsidRDefault="00410693" w:rsidP="00410693">
      <w:pPr>
        <w:pStyle w:val="ListParagraph"/>
        <w:jc w:val="both"/>
        <w:rPr>
          <w:szCs w:val="24"/>
          <w:lang w:val="hr-HR"/>
        </w:rPr>
      </w:pPr>
    </w:p>
    <w:p w14:paraId="4963A061" w14:textId="77777777" w:rsidR="007B17ED" w:rsidRPr="00087A5E" w:rsidRDefault="007B17ED" w:rsidP="00410693">
      <w:pPr>
        <w:pStyle w:val="ListParagraph"/>
        <w:jc w:val="both"/>
        <w:rPr>
          <w:szCs w:val="24"/>
          <w:lang w:val="hr-HR"/>
        </w:rPr>
      </w:pPr>
    </w:p>
    <w:p w14:paraId="121E7BA8" w14:textId="77777777" w:rsidR="007B17ED" w:rsidRPr="00087A5E" w:rsidRDefault="007B17ED" w:rsidP="00410693">
      <w:pPr>
        <w:pStyle w:val="ListParagraph"/>
        <w:jc w:val="both"/>
        <w:rPr>
          <w:szCs w:val="24"/>
          <w:lang w:val="hr-HR"/>
        </w:rPr>
      </w:pPr>
    </w:p>
    <w:p w14:paraId="672E2028" w14:textId="77777777" w:rsidR="006B2606" w:rsidRDefault="006B2606" w:rsidP="006B2606">
      <w:pPr>
        <w:tabs>
          <w:tab w:val="left" w:pos="284"/>
        </w:tabs>
        <w:rPr>
          <w:rFonts w:ascii="Times New Roman" w:hAnsi="Times New Roman"/>
          <w:b/>
          <w:sz w:val="24"/>
          <w:szCs w:val="24"/>
        </w:rPr>
      </w:pPr>
    </w:p>
    <w:p w14:paraId="561DDEEB" w14:textId="77777777" w:rsidR="00E771AB" w:rsidRDefault="00E771AB" w:rsidP="006B2606">
      <w:pPr>
        <w:tabs>
          <w:tab w:val="left" w:pos="284"/>
        </w:tabs>
        <w:rPr>
          <w:rFonts w:ascii="Times New Roman" w:hAnsi="Times New Roman"/>
          <w:b/>
          <w:sz w:val="24"/>
          <w:szCs w:val="24"/>
        </w:rPr>
      </w:pPr>
    </w:p>
    <w:p w14:paraId="6DC5DD9E" w14:textId="77777777" w:rsidR="00E771AB" w:rsidRPr="00087A5E" w:rsidRDefault="00E771AB" w:rsidP="006B2606">
      <w:pPr>
        <w:tabs>
          <w:tab w:val="left" w:pos="284"/>
        </w:tabs>
        <w:rPr>
          <w:rFonts w:ascii="Times New Roman" w:hAnsi="Times New Roman"/>
          <w:b/>
          <w:sz w:val="24"/>
          <w:szCs w:val="24"/>
        </w:rPr>
      </w:pPr>
    </w:p>
    <w:p w14:paraId="18BED2A3" w14:textId="77777777" w:rsidR="007B17ED" w:rsidRPr="00087A5E" w:rsidRDefault="006B2606" w:rsidP="006B2606">
      <w:pPr>
        <w:tabs>
          <w:tab w:val="left" w:pos="284"/>
        </w:tabs>
        <w:jc w:val="center"/>
        <w:rPr>
          <w:rFonts w:ascii="Times New Roman" w:hAnsi="Times New Roman"/>
          <w:b/>
          <w:sz w:val="24"/>
          <w:szCs w:val="24"/>
        </w:rPr>
      </w:pPr>
      <w:r w:rsidRPr="00087A5E">
        <w:rPr>
          <w:rFonts w:ascii="Times New Roman" w:hAnsi="Times New Roman"/>
          <w:b/>
          <w:sz w:val="24"/>
          <w:szCs w:val="24"/>
        </w:rPr>
        <w:lastRenderedPageBreak/>
        <w:t>OPĆI UVJETI ZA PODNOŠENJE PONUDA</w:t>
      </w:r>
    </w:p>
    <w:p w14:paraId="2EEE99C5" w14:textId="63784A14" w:rsidR="006B2606" w:rsidRPr="00087A5E" w:rsidRDefault="006B2606" w:rsidP="006B2606">
      <w:pPr>
        <w:tabs>
          <w:tab w:val="left" w:pos="284"/>
        </w:tabs>
        <w:jc w:val="center"/>
        <w:rPr>
          <w:rFonts w:ascii="Times New Roman" w:hAnsi="Times New Roman"/>
          <w:b/>
          <w:sz w:val="24"/>
          <w:szCs w:val="24"/>
        </w:rPr>
      </w:pPr>
      <w:r w:rsidRPr="00087A5E">
        <w:rPr>
          <w:rFonts w:ascii="Times New Roman" w:hAnsi="Times New Roman"/>
          <w:sz w:val="24"/>
          <w:szCs w:val="24"/>
        </w:rPr>
        <w:tab/>
      </w:r>
    </w:p>
    <w:p w14:paraId="690EA0A9" w14:textId="77777777" w:rsidR="006B2606" w:rsidRPr="00087A5E" w:rsidRDefault="006B2606" w:rsidP="006B2606">
      <w:pPr>
        <w:pStyle w:val="ListParagraph"/>
        <w:numPr>
          <w:ilvl w:val="0"/>
          <w:numId w:val="2"/>
        </w:numPr>
        <w:autoSpaceDE w:val="0"/>
        <w:autoSpaceDN w:val="0"/>
        <w:adjustRightInd w:val="0"/>
        <w:jc w:val="both"/>
        <w:rPr>
          <w:szCs w:val="24"/>
          <w:lang w:val="hr-HR"/>
        </w:rPr>
      </w:pPr>
      <w:r w:rsidRPr="00087A5E">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71366475" w14:textId="77777777" w:rsidR="006B2606" w:rsidRPr="00087A5E" w:rsidRDefault="006B2606" w:rsidP="006B2606">
      <w:pPr>
        <w:pStyle w:val="ListParagraph"/>
        <w:autoSpaceDE w:val="0"/>
        <w:autoSpaceDN w:val="0"/>
        <w:adjustRightInd w:val="0"/>
        <w:jc w:val="both"/>
        <w:rPr>
          <w:szCs w:val="24"/>
          <w:lang w:val="hr-HR"/>
        </w:rPr>
      </w:pPr>
    </w:p>
    <w:p w14:paraId="4EB8E061" w14:textId="77777777" w:rsidR="006B2606" w:rsidRPr="00087A5E" w:rsidRDefault="006B2606" w:rsidP="006B2606">
      <w:pPr>
        <w:pStyle w:val="ListParagraph"/>
        <w:autoSpaceDE w:val="0"/>
        <w:autoSpaceDN w:val="0"/>
        <w:adjustRightInd w:val="0"/>
        <w:jc w:val="both"/>
        <w:rPr>
          <w:szCs w:val="24"/>
          <w:lang w:val="hr-HR"/>
        </w:rPr>
      </w:pPr>
      <w:r w:rsidRPr="00087A5E">
        <w:rPr>
          <w:b/>
          <w:szCs w:val="24"/>
          <w:lang w:val="hr-HR"/>
        </w:rPr>
        <w:t xml:space="preserve">“PONUDA ZA SUDJELOVANJE U JAVNOM NATJEČAJU - NE OTVARATI” - REDNI BROJ PROSTORA - OZNAKA PROSTORA </w:t>
      </w:r>
      <w:r w:rsidRPr="00087A5E">
        <w:rPr>
          <w:szCs w:val="24"/>
          <w:lang w:val="hr-HR"/>
        </w:rPr>
        <w:t>(potrebno je naznačiti redni broj pod kojim je u javnom natječaju naveden poslovni prostor, odnosno oznaku poslovnog prostora za koji se ponuda podnosi).</w:t>
      </w:r>
    </w:p>
    <w:p w14:paraId="2584B717" w14:textId="77777777" w:rsidR="006B2606" w:rsidRPr="00087A5E" w:rsidRDefault="006B2606" w:rsidP="006B2606">
      <w:pPr>
        <w:pStyle w:val="ListParagraph"/>
        <w:autoSpaceDE w:val="0"/>
        <w:autoSpaceDN w:val="0"/>
        <w:adjustRightInd w:val="0"/>
        <w:jc w:val="both"/>
        <w:rPr>
          <w:szCs w:val="24"/>
          <w:lang w:val="hr-HR"/>
        </w:rPr>
      </w:pPr>
    </w:p>
    <w:p w14:paraId="6F70BCA1" w14:textId="77777777" w:rsidR="006B2606" w:rsidRPr="00087A5E" w:rsidRDefault="006B2606" w:rsidP="006B2606">
      <w:pPr>
        <w:pStyle w:val="ListParagraph"/>
        <w:autoSpaceDE w:val="0"/>
        <w:autoSpaceDN w:val="0"/>
        <w:adjustRightInd w:val="0"/>
        <w:jc w:val="both"/>
        <w:rPr>
          <w:szCs w:val="24"/>
          <w:lang w:val="hr-HR"/>
        </w:rPr>
      </w:pPr>
      <w:r w:rsidRPr="00087A5E">
        <w:rPr>
          <w:szCs w:val="24"/>
          <w:lang w:val="hr-HR"/>
        </w:rPr>
        <w:t>Ukoliko navedeno nije naznačeno na zatvorenoj omotnici, iz same ponude treba nedvojbeno proizlaziti za koji se poslovni prostor podnosi ponuda.</w:t>
      </w:r>
    </w:p>
    <w:p w14:paraId="53014D12" w14:textId="77777777" w:rsidR="006B2606" w:rsidRPr="00087A5E" w:rsidRDefault="006B2606" w:rsidP="006B2606">
      <w:pPr>
        <w:autoSpaceDE w:val="0"/>
        <w:autoSpaceDN w:val="0"/>
        <w:adjustRightInd w:val="0"/>
        <w:jc w:val="both"/>
        <w:rPr>
          <w:rFonts w:ascii="Times New Roman" w:hAnsi="Times New Roman"/>
          <w:sz w:val="24"/>
          <w:szCs w:val="24"/>
        </w:rPr>
      </w:pPr>
    </w:p>
    <w:p w14:paraId="73F68A9F" w14:textId="77777777" w:rsidR="006B2606" w:rsidRPr="00087A5E" w:rsidRDefault="006B2606" w:rsidP="006B2606">
      <w:pPr>
        <w:pStyle w:val="ListParagraph"/>
        <w:numPr>
          <w:ilvl w:val="0"/>
          <w:numId w:val="2"/>
        </w:numPr>
        <w:jc w:val="both"/>
        <w:rPr>
          <w:szCs w:val="24"/>
          <w:lang w:val="hr-HR"/>
        </w:rPr>
      </w:pPr>
      <w:r w:rsidRPr="00087A5E">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5430E2DB" w14:textId="77777777" w:rsidR="006B2606" w:rsidRPr="00087A5E" w:rsidRDefault="006B2606" w:rsidP="006B2606">
      <w:pPr>
        <w:pStyle w:val="ListParagraph"/>
        <w:autoSpaceDE w:val="0"/>
        <w:autoSpaceDN w:val="0"/>
        <w:adjustRightInd w:val="0"/>
        <w:jc w:val="both"/>
        <w:rPr>
          <w:szCs w:val="24"/>
          <w:lang w:val="hr-HR"/>
        </w:rPr>
      </w:pPr>
    </w:p>
    <w:p w14:paraId="727BD761" w14:textId="40E7AB67" w:rsidR="006B2606" w:rsidRPr="00087A5E" w:rsidRDefault="283B6613" w:rsidP="4D80185A">
      <w:pPr>
        <w:pStyle w:val="ListParagraph"/>
        <w:numPr>
          <w:ilvl w:val="0"/>
          <w:numId w:val="2"/>
        </w:numPr>
        <w:autoSpaceDE w:val="0"/>
        <w:autoSpaceDN w:val="0"/>
        <w:adjustRightInd w:val="0"/>
        <w:jc w:val="both"/>
        <w:rPr>
          <w:lang w:val="hr-HR"/>
        </w:rPr>
      </w:pPr>
      <w:r w:rsidRPr="00087A5E">
        <w:rPr>
          <w:lang w:val="hr-HR"/>
        </w:rPr>
        <w:t xml:space="preserve">Ponude će se javno otvarati u prostorijama </w:t>
      </w:r>
      <w:r w:rsidR="26AB1DB3" w:rsidRPr="00087A5E">
        <w:rPr>
          <w:b/>
          <w:bCs/>
          <w:lang w:val="hr-HR"/>
        </w:rPr>
        <w:t>DRŽAVNIH NEKRETNINA d.o.o., Planinska ulica 1</w:t>
      </w:r>
      <w:r w:rsidRPr="00087A5E">
        <w:rPr>
          <w:b/>
          <w:bCs/>
          <w:lang w:val="hr-HR"/>
        </w:rPr>
        <w:t xml:space="preserve">, Zagreb, </w:t>
      </w:r>
      <w:r w:rsidR="358129D3" w:rsidRPr="00087A5E">
        <w:rPr>
          <w:b/>
          <w:bCs/>
          <w:lang w:val="hr-HR"/>
        </w:rPr>
        <w:t>2</w:t>
      </w:r>
      <w:r w:rsidR="00AF34B0">
        <w:rPr>
          <w:b/>
          <w:bCs/>
          <w:lang w:val="hr-HR"/>
        </w:rPr>
        <w:t>9</w:t>
      </w:r>
      <w:r w:rsidR="358129D3" w:rsidRPr="00087A5E">
        <w:rPr>
          <w:b/>
          <w:bCs/>
          <w:lang w:val="hr-HR"/>
        </w:rPr>
        <w:t>. svibnja 2023</w:t>
      </w:r>
      <w:r w:rsidR="00270D4F" w:rsidRPr="00087A5E">
        <w:rPr>
          <w:b/>
          <w:bCs/>
          <w:lang w:val="hr-HR"/>
        </w:rPr>
        <w:t>. u 13:</w:t>
      </w:r>
      <w:r w:rsidR="00AF34B0">
        <w:rPr>
          <w:b/>
          <w:bCs/>
          <w:lang w:val="hr-HR"/>
        </w:rPr>
        <w:t>0</w:t>
      </w:r>
      <w:r w:rsidR="00270D4F" w:rsidRPr="00087A5E">
        <w:rPr>
          <w:b/>
          <w:bCs/>
          <w:lang w:val="hr-HR"/>
        </w:rPr>
        <w:t>0</w:t>
      </w:r>
      <w:r w:rsidR="007A0022" w:rsidRPr="00087A5E">
        <w:rPr>
          <w:b/>
          <w:bCs/>
          <w:lang w:val="hr-HR"/>
        </w:rPr>
        <w:t xml:space="preserve"> sati</w:t>
      </w:r>
      <w:r w:rsidR="5592059F" w:rsidRPr="00087A5E">
        <w:rPr>
          <w:lang w:val="hr-HR"/>
        </w:rPr>
        <w:t>, a na otvaranju ponuda mogu biti nazočni ponuditelji ili od njih ovlaštene osobe te javnost.</w:t>
      </w:r>
    </w:p>
    <w:p w14:paraId="14028CB1" w14:textId="77777777" w:rsidR="006B2606" w:rsidRPr="00087A5E" w:rsidRDefault="006B2606" w:rsidP="4D80185A">
      <w:pPr>
        <w:autoSpaceDE w:val="0"/>
        <w:autoSpaceDN w:val="0"/>
        <w:adjustRightInd w:val="0"/>
        <w:jc w:val="both"/>
        <w:rPr>
          <w:rFonts w:ascii="Times New Roman" w:hAnsi="Times New Roman"/>
          <w:sz w:val="24"/>
          <w:szCs w:val="24"/>
        </w:rPr>
      </w:pPr>
    </w:p>
    <w:p w14:paraId="40DC1DDE" w14:textId="1C5529F3" w:rsidR="006B2606" w:rsidRPr="00087A5E" w:rsidRDefault="05FD904C" w:rsidP="006B2606">
      <w:pPr>
        <w:pStyle w:val="ListParagraph"/>
        <w:numPr>
          <w:ilvl w:val="0"/>
          <w:numId w:val="2"/>
        </w:numPr>
        <w:autoSpaceDE w:val="0"/>
        <w:autoSpaceDN w:val="0"/>
        <w:adjustRightInd w:val="0"/>
        <w:jc w:val="both"/>
        <w:rPr>
          <w:lang w:val="hr-HR"/>
        </w:rPr>
      </w:pPr>
      <w:r w:rsidRPr="00087A5E">
        <w:rPr>
          <w:lang w:val="hr-HR"/>
        </w:rPr>
        <w:t xml:space="preserve">Osobe koje sudjeluju u javnom natječaju moraju uplatiti jamčevinu u trostrukom iznosu početnog iznosa zakupnine, </w:t>
      </w:r>
      <w:r w:rsidRPr="00087A5E">
        <w:rPr>
          <w:b/>
          <w:bCs/>
          <w:lang w:val="hr-HR"/>
        </w:rPr>
        <w:t>isključivo s računa/imena ponuditelja</w:t>
      </w:r>
      <w:r w:rsidRPr="00087A5E">
        <w:rPr>
          <w:lang w:val="hr-HR"/>
        </w:rPr>
        <w:t xml:space="preserve">. Iznos jamčevine uplaćuje se u korist društva DRŽAVNE NEKRETNINE d.o.o., </w:t>
      </w:r>
      <w:bookmarkStart w:id="4" w:name="_Hlk525292018"/>
      <w:r w:rsidRPr="00087A5E">
        <w:rPr>
          <w:lang w:val="hr-HR"/>
        </w:rPr>
        <w:t xml:space="preserve">na račun broj </w:t>
      </w:r>
      <w:r w:rsidRPr="00087A5E">
        <w:rPr>
          <w:b/>
          <w:bCs/>
          <w:lang w:val="hr-HR"/>
        </w:rPr>
        <w:t>HR0223900011100807245</w:t>
      </w:r>
      <w:r w:rsidRPr="00087A5E">
        <w:rPr>
          <w:lang w:val="hr-HR"/>
        </w:rPr>
        <w:t xml:space="preserve">, </w:t>
      </w:r>
      <w:r w:rsidRPr="00087A5E">
        <w:rPr>
          <w:b/>
          <w:bCs/>
          <w:lang w:val="hr-HR"/>
        </w:rPr>
        <w:t>model: 00,</w:t>
      </w:r>
      <w:r w:rsidRPr="00087A5E">
        <w:rPr>
          <w:lang w:val="hr-HR"/>
        </w:rPr>
        <w:t xml:space="preserve"> s pozivom na broj</w:t>
      </w:r>
      <w:r w:rsidR="007A0022" w:rsidRPr="00087A5E">
        <w:rPr>
          <w:lang w:val="hr-HR"/>
        </w:rPr>
        <w:t xml:space="preserve"> </w:t>
      </w:r>
      <w:r w:rsidR="007A0022" w:rsidRPr="00087A5E">
        <w:rPr>
          <w:b/>
          <w:bCs/>
          <w:lang w:val="hr-HR"/>
        </w:rPr>
        <w:t>21471-118</w:t>
      </w:r>
      <w:r w:rsidRPr="00087A5E">
        <w:rPr>
          <w:b/>
          <w:bCs/>
          <w:lang w:val="hr-HR"/>
        </w:rPr>
        <w:t>-broj poslovnoga prostora</w:t>
      </w:r>
      <w:r w:rsidRPr="00087A5E">
        <w:rPr>
          <w:lang w:val="hr-HR"/>
        </w:rPr>
        <w:t xml:space="preserve"> </w:t>
      </w:r>
      <w:bookmarkEnd w:id="4"/>
      <w:r w:rsidRPr="00087A5E">
        <w:rPr>
          <w:lang w:val="hr-HR"/>
        </w:rPr>
        <w:t>(broj poslovnoga prostora je broj iz gornje tablice, a odnosi se na redni broj poslovnog prostora za koji se daje ponuda).</w:t>
      </w:r>
    </w:p>
    <w:p w14:paraId="5772B6FF" w14:textId="77777777" w:rsidR="006B2606" w:rsidRPr="00087A5E" w:rsidRDefault="006B2606" w:rsidP="006B2606">
      <w:pPr>
        <w:pStyle w:val="ListParagraph"/>
        <w:jc w:val="both"/>
        <w:rPr>
          <w:szCs w:val="24"/>
          <w:lang w:val="hr-HR"/>
        </w:rPr>
      </w:pPr>
    </w:p>
    <w:p w14:paraId="2426E95D" w14:textId="160323D0" w:rsidR="006B2606" w:rsidRPr="00087A5E" w:rsidRDefault="006B2606" w:rsidP="3CABF194">
      <w:pPr>
        <w:pStyle w:val="ListParagraph"/>
        <w:numPr>
          <w:ilvl w:val="0"/>
          <w:numId w:val="2"/>
        </w:numPr>
        <w:autoSpaceDE w:val="0"/>
        <w:autoSpaceDN w:val="0"/>
        <w:adjustRightInd w:val="0"/>
        <w:jc w:val="both"/>
        <w:rPr>
          <w:szCs w:val="24"/>
          <w:lang w:val="hr-HR"/>
        </w:rPr>
      </w:pPr>
      <w:r w:rsidRPr="00087A5E">
        <w:rPr>
          <w:lang w:val="hr-HR"/>
        </w:rPr>
        <w:t xml:space="preserve">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w:t>
      </w:r>
      <w:r w:rsidR="59A5CBFB" w:rsidRPr="00087A5E">
        <w:rPr>
          <w:lang w:val="hr-HR"/>
        </w:rPr>
        <w:t>3 (</w:t>
      </w:r>
      <w:r w:rsidRPr="00087A5E">
        <w:rPr>
          <w:lang w:val="hr-HR"/>
        </w:rPr>
        <w:t>tri</w:t>
      </w:r>
      <w:r w:rsidR="452E699A" w:rsidRPr="00087A5E">
        <w:rPr>
          <w:lang w:val="hr-HR"/>
        </w:rPr>
        <w:t>)</w:t>
      </w:r>
      <w:r w:rsidRPr="00087A5E">
        <w:rPr>
          <w:lang w:val="hr-HR"/>
        </w:rPr>
        <w:t xml:space="preserve"> ponuđene zakupnine na ime beskamatnog pologa koji ostaje zakupodavcu do isteka ugovora o </w:t>
      </w:r>
      <w:r w:rsidRPr="00087A5E">
        <w:rPr>
          <w:szCs w:val="24"/>
          <w:lang w:val="hr-HR"/>
        </w:rPr>
        <w:t>zakupu</w:t>
      </w:r>
    </w:p>
    <w:p w14:paraId="6817F179" w14:textId="1F42D8FA" w:rsidR="2ECEBC0F" w:rsidRPr="00087A5E" w:rsidRDefault="2ECEBC0F" w:rsidP="020FB29D">
      <w:pPr>
        <w:ind w:firstLine="709"/>
        <w:jc w:val="both"/>
        <w:rPr>
          <w:rFonts w:ascii="Times New Roman" w:hAnsi="Times New Roman"/>
          <w:sz w:val="24"/>
          <w:szCs w:val="24"/>
        </w:rPr>
      </w:pPr>
      <w:r w:rsidRPr="00087A5E">
        <w:rPr>
          <w:rFonts w:ascii="Times New Roman" w:hAnsi="Times New Roman"/>
          <w:sz w:val="24"/>
          <w:szCs w:val="24"/>
        </w:rPr>
        <w:t>ili</w:t>
      </w:r>
    </w:p>
    <w:p w14:paraId="090C50C8" w14:textId="50EEB7D0" w:rsidR="2ECEBC0F" w:rsidRPr="00087A5E" w:rsidRDefault="78040ACA" w:rsidP="334F54D0">
      <w:pPr>
        <w:ind w:firstLine="709"/>
        <w:rPr>
          <w:rFonts w:ascii="Times New Roman" w:hAnsi="Times New Roman"/>
          <w:sz w:val="24"/>
          <w:szCs w:val="24"/>
        </w:rPr>
      </w:pPr>
      <w:r w:rsidRPr="00087A5E">
        <w:rPr>
          <w:rFonts w:ascii="Times New Roman" w:hAnsi="Times New Roman"/>
          <w:sz w:val="24"/>
          <w:szCs w:val="24"/>
        </w:rPr>
        <w:t>d</w:t>
      </w:r>
      <w:r w:rsidR="315FFFB9" w:rsidRPr="00087A5E">
        <w:rPr>
          <w:rFonts w:ascii="Times New Roman" w:hAnsi="Times New Roman"/>
          <w:sz w:val="24"/>
          <w:szCs w:val="24"/>
        </w:rPr>
        <w:t xml:space="preserve">ostaviti bezuvjetnu bankarsku garanciju u visini </w:t>
      </w:r>
      <w:r w:rsidR="6D52A237" w:rsidRPr="00087A5E">
        <w:rPr>
          <w:rFonts w:ascii="Times New Roman" w:hAnsi="Times New Roman"/>
          <w:sz w:val="24"/>
          <w:szCs w:val="24"/>
        </w:rPr>
        <w:t>3 (</w:t>
      </w:r>
      <w:r w:rsidR="315FFFB9" w:rsidRPr="00087A5E">
        <w:rPr>
          <w:rFonts w:ascii="Times New Roman" w:hAnsi="Times New Roman"/>
          <w:sz w:val="24"/>
          <w:szCs w:val="24"/>
        </w:rPr>
        <w:t>tri</w:t>
      </w:r>
      <w:r w:rsidR="795C35A3" w:rsidRPr="00087A5E">
        <w:rPr>
          <w:rFonts w:ascii="Times New Roman" w:hAnsi="Times New Roman"/>
          <w:sz w:val="24"/>
          <w:szCs w:val="24"/>
        </w:rPr>
        <w:t>)</w:t>
      </w:r>
      <w:r w:rsidR="315FFFB9" w:rsidRPr="00087A5E">
        <w:rPr>
          <w:rFonts w:ascii="Times New Roman" w:hAnsi="Times New Roman"/>
          <w:sz w:val="24"/>
          <w:szCs w:val="24"/>
        </w:rPr>
        <w:t xml:space="preserve"> mjesečne zakupnine, izdanu u korist društva DRŽAVNE NEKRETNINE</w:t>
      </w:r>
    </w:p>
    <w:p w14:paraId="691B5B89" w14:textId="19A0069A" w:rsidR="2ECEBC0F" w:rsidRPr="00087A5E" w:rsidRDefault="09FC850E" w:rsidP="334F54D0">
      <w:pPr>
        <w:ind w:firstLine="709"/>
        <w:rPr>
          <w:rFonts w:ascii="Times New Roman" w:hAnsi="Times New Roman"/>
          <w:sz w:val="24"/>
          <w:szCs w:val="24"/>
        </w:rPr>
      </w:pPr>
      <w:r w:rsidRPr="00087A5E">
        <w:rPr>
          <w:rFonts w:ascii="Times New Roman" w:hAnsi="Times New Roman"/>
          <w:sz w:val="24"/>
          <w:szCs w:val="24"/>
        </w:rPr>
        <w:t>d</w:t>
      </w:r>
      <w:r w:rsidR="315FFFB9" w:rsidRPr="00087A5E">
        <w:rPr>
          <w:rFonts w:ascii="Times New Roman" w:hAnsi="Times New Roman"/>
          <w:sz w:val="24"/>
          <w:szCs w:val="24"/>
        </w:rPr>
        <w:t>.o.o.,</w:t>
      </w:r>
      <w:r w:rsidR="73C4CE2C" w:rsidRPr="00087A5E">
        <w:tab/>
      </w:r>
      <w:r w:rsidR="315FFFB9" w:rsidRPr="00087A5E">
        <w:rPr>
          <w:rFonts w:ascii="Times New Roman" w:hAnsi="Times New Roman"/>
          <w:sz w:val="24"/>
          <w:szCs w:val="24"/>
        </w:rPr>
        <w:t>plativu na “prvi poziv”</w:t>
      </w:r>
      <w:r w:rsidR="45792408" w:rsidRPr="00087A5E">
        <w:rPr>
          <w:rFonts w:ascii="Times New Roman" w:hAnsi="Times New Roman"/>
          <w:sz w:val="24"/>
          <w:szCs w:val="24"/>
        </w:rPr>
        <w:t xml:space="preserve"> i “bez prigovora”, izdanu od poslovne banke i s rokom valjanosti do isteka ugovora o zakupu, uz dodatni</w:t>
      </w:r>
    </w:p>
    <w:p w14:paraId="3E55B91C" w14:textId="4225DF47" w:rsidR="2ECEBC0F" w:rsidRPr="00087A5E" w:rsidRDefault="45792408" w:rsidP="020FB29D">
      <w:pPr>
        <w:ind w:firstLine="709"/>
        <w:rPr>
          <w:rFonts w:ascii="Times New Roman" w:hAnsi="Times New Roman"/>
          <w:sz w:val="24"/>
          <w:szCs w:val="24"/>
        </w:rPr>
      </w:pPr>
      <w:proofErr w:type="spellStart"/>
      <w:r w:rsidRPr="00087A5E">
        <w:rPr>
          <w:rFonts w:ascii="Times New Roman" w:hAnsi="Times New Roman"/>
          <w:sz w:val="24"/>
          <w:szCs w:val="24"/>
        </w:rPr>
        <w:t>respiro</w:t>
      </w:r>
      <w:proofErr w:type="spellEnd"/>
      <w:r w:rsidRPr="00087A5E">
        <w:rPr>
          <w:rFonts w:ascii="Times New Roman" w:hAnsi="Times New Roman"/>
          <w:sz w:val="24"/>
          <w:szCs w:val="24"/>
        </w:rPr>
        <w:t xml:space="preserve"> rok</w:t>
      </w:r>
      <w:r w:rsidR="6BA12FD0" w:rsidRPr="00087A5E">
        <w:rPr>
          <w:rFonts w:ascii="Times New Roman" w:hAnsi="Times New Roman"/>
          <w:sz w:val="24"/>
          <w:szCs w:val="24"/>
        </w:rPr>
        <w:t xml:space="preserve"> </w:t>
      </w:r>
      <w:r w:rsidRPr="00087A5E">
        <w:rPr>
          <w:rFonts w:ascii="Times New Roman" w:hAnsi="Times New Roman"/>
          <w:sz w:val="24"/>
          <w:szCs w:val="24"/>
        </w:rPr>
        <w:t xml:space="preserve">od 3 (tri) mjeseca, kao jamstvo za uredno ispunjenje ugovornih </w:t>
      </w:r>
      <w:r w:rsidR="31AB8DF2" w:rsidRPr="00087A5E">
        <w:rPr>
          <w:rFonts w:ascii="Times New Roman" w:hAnsi="Times New Roman"/>
          <w:sz w:val="24"/>
          <w:szCs w:val="24"/>
        </w:rPr>
        <w:t>obveza.</w:t>
      </w:r>
    </w:p>
    <w:p w14:paraId="1375B5FB" w14:textId="647322FB" w:rsidR="271FA507" w:rsidRPr="00087A5E" w:rsidRDefault="271FA507" w:rsidP="3CABF194">
      <w:pPr>
        <w:ind w:firstLine="709"/>
        <w:jc w:val="both"/>
        <w:rPr>
          <w:rFonts w:ascii="Times New Roman" w:hAnsi="Times New Roman"/>
          <w:sz w:val="24"/>
          <w:szCs w:val="24"/>
        </w:rPr>
      </w:pPr>
      <w:r w:rsidRPr="00087A5E">
        <w:rPr>
          <w:rFonts w:ascii="Times New Roman" w:hAnsi="Times New Roman"/>
          <w:sz w:val="24"/>
          <w:szCs w:val="24"/>
        </w:rPr>
        <w:t>Ako ponuditelj dostavi bankarsku garanciju, društvo DRŽAVNE NEKRETNINE d.o.o. vratit će ponuditelju uplaćenu jamčevinu.</w:t>
      </w:r>
    </w:p>
    <w:p w14:paraId="5BAC94E3" w14:textId="64B4994E" w:rsidR="511159E1" w:rsidRPr="00087A5E" w:rsidRDefault="511159E1" w:rsidP="511159E1">
      <w:pPr>
        <w:jc w:val="both"/>
      </w:pPr>
    </w:p>
    <w:p w14:paraId="03D3536E" w14:textId="77777777" w:rsidR="006B2606" w:rsidRPr="00087A5E" w:rsidRDefault="006B2606" w:rsidP="006B2606">
      <w:pPr>
        <w:ind w:left="709" w:hanging="1"/>
        <w:jc w:val="both"/>
        <w:rPr>
          <w:rFonts w:ascii="Times New Roman" w:hAnsi="Times New Roman"/>
          <w:sz w:val="24"/>
          <w:szCs w:val="24"/>
        </w:rPr>
      </w:pPr>
      <w:r w:rsidRPr="00087A5E">
        <w:rPr>
          <w:rFonts w:ascii="Times New Roman" w:hAnsi="Times New Roman"/>
          <w:sz w:val="24"/>
          <w:szCs w:val="24"/>
        </w:rPr>
        <w:t>Ostalim ponuditeljima, čija ponuda nije izabrana kao najpovoljnija, uplaćena jamčevina se vraća najkasnije u roku od 30 (trideset) dana od dana javnog otvaranja ponuda.</w:t>
      </w:r>
    </w:p>
    <w:p w14:paraId="5D3450BE" w14:textId="77777777" w:rsidR="006B2606" w:rsidRPr="00087A5E" w:rsidRDefault="006B2606" w:rsidP="006B2606">
      <w:pPr>
        <w:ind w:left="709" w:hanging="1"/>
        <w:jc w:val="both"/>
        <w:rPr>
          <w:rFonts w:ascii="Times New Roman" w:hAnsi="Times New Roman"/>
          <w:sz w:val="24"/>
          <w:szCs w:val="24"/>
        </w:rPr>
      </w:pPr>
    </w:p>
    <w:p w14:paraId="3B0A6230" w14:textId="560CE2F1" w:rsidR="006B2606" w:rsidRPr="00087A5E" w:rsidRDefault="006B2606" w:rsidP="006B2606">
      <w:pPr>
        <w:ind w:left="709" w:hanging="1"/>
        <w:jc w:val="both"/>
        <w:rPr>
          <w:rFonts w:ascii="Times New Roman" w:hAnsi="Times New Roman"/>
          <w:sz w:val="24"/>
          <w:szCs w:val="24"/>
        </w:rPr>
      </w:pPr>
      <w:r w:rsidRPr="00087A5E">
        <w:rPr>
          <w:rFonts w:ascii="Times New Roman" w:hAnsi="Times New Roman"/>
          <w:b/>
          <w:bCs/>
          <w:sz w:val="24"/>
          <w:szCs w:val="24"/>
        </w:rPr>
        <w:t xml:space="preserve">Ponuditelj, čija je ponuda izabrana kao najpovoljnija, dužan je u roku od 8 (osam) dana od poziva uplatiti razliku iznosa beskamatnog pologa </w:t>
      </w:r>
      <w:r w:rsidR="6E669C0C" w:rsidRPr="00087A5E">
        <w:rPr>
          <w:rFonts w:ascii="Times New Roman" w:hAnsi="Times New Roman"/>
          <w:b/>
          <w:bCs/>
          <w:sz w:val="24"/>
          <w:szCs w:val="24"/>
        </w:rPr>
        <w:t xml:space="preserve">ili u istom roku dostaviti bankarsku garanciju </w:t>
      </w:r>
      <w:r w:rsidRPr="00087A5E">
        <w:rPr>
          <w:rFonts w:ascii="Times New Roman" w:hAnsi="Times New Roman"/>
          <w:b/>
          <w:bCs/>
          <w:sz w:val="24"/>
          <w:szCs w:val="24"/>
        </w:rPr>
        <w:t>kako je gore navedeno</w:t>
      </w:r>
      <w:r w:rsidR="60C95494" w:rsidRPr="00087A5E">
        <w:rPr>
          <w:rFonts w:ascii="Times New Roman" w:hAnsi="Times New Roman"/>
          <w:b/>
          <w:bCs/>
          <w:sz w:val="24"/>
          <w:szCs w:val="24"/>
        </w:rPr>
        <w:t>,</w:t>
      </w:r>
      <w:r w:rsidRPr="00087A5E">
        <w:rPr>
          <w:rFonts w:ascii="Times New Roman" w:hAnsi="Times New Roman"/>
          <w:b/>
          <w:bCs/>
          <w:sz w:val="24"/>
          <w:szCs w:val="24"/>
        </w:rPr>
        <w:t xml:space="preserve"> te je dužan u roku od 8 (osam) dana od poziva pristupiti sklapanju ugovora o zakupu kod javnog bilježnika, a u protivnom će se smatrati da je odustao od ponude.</w:t>
      </w:r>
    </w:p>
    <w:p w14:paraId="1865AB20" w14:textId="77777777" w:rsidR="006B2606" w:rsidRPr="00087A5E" w:rsidRDefault="006B2606" w:rsidP="006B2606">
      <w:pPr>
        <w:jc w:val="both"/>
        <w:rPr>
          <w:rFonts w:ascii="Times New Roman" w:hAnsi="Times New Roman"/>
          <w:sz w:val="24"/>
          <w:szCs w:val="24"/>
        </w:rPr>
      </w:pPr>
    </w:p>
    <w:p w14:paraId="0F629C61" w14:textId="435B0AA0" w:rsidR="006B2606" w:rsidRPr="00087A5E" w:rsidRDefault="006B2606" w:rsidP="006B2606">
      <w:pPr>
        <w:pStyle w:val="ListParagraph"/>
        <w:numPr>
          <w:ilvl w:val="0"/>
          <w:numId w:val="2"/>
        </w:numPr>
        <w:jc w:val="both"/>
        <w:rPr>
          <w:szCs w:val="24"/>
          <w:lang w:val="hr-HR"/>
        </w:rPr>
      </w:pPr>
      <w:r w:rsidRPr="00087A5E">
        <w:rPr>
          <w:rFonts w:eastAsia="SimSun"/>
          <w:lang w:val="hr-HR" w:eastAsia="zh-CN"/>
        </w:rPr>
        <w:t>Na ponuđeni iznos mjesečne zakupnine obračunava se PDV, temeljem Zakona o porezu na dodanu vrijednost (Narodne novine, broj: 73/13, 99/13, 148/13, 153/13, 143/14, 115/16, 106/18, 121/19</w:t>
      </w:r>
      <w:r w:rsidR="00A3235B" w:rsidRPr="00087A5E">
        <w:rPr>
          <w:rFonts w:eastAsia="SimSun"/>
          <w:lang w:val="hr-HR" w:eastAsia="zh-CN"/>
        </w:rPr>
        <w:t xml:space="preserve">, </w:t>
      </w:r>
      <w:r w:rsidRPr="00087A5E">
        <w:rPr>
          <w:rFonts w:eastAsia="SimSun"/>
          <w:lang w:val="hr-HR" w:eastAsia="zh-CN"/>
        </w:rPr>
        <w:t>138/20</w:t>
      </w:r>
      <w:r w:rsidR="00A3235B" w:rsidRPr="00087A5E">
        <w:rPr>
          <w:rFonts w:eastAsia="SimSun"/>
          <w:lang w:val="hr-HR" w:eastAsia="zh-CN"/>
        </w:rPr>
        <w:t>, 39/22 i 113/22</w:t>
      </w:r>
      <w:r w:rsidRPr="00087A5E">
        <w:rPr>
          <w:rFonts w:eastAsia="SimSun"/>
          <w:lang w:val="hr-HR" w:eastAsia="zh-CN"/>
        </w:rPr>
        <w:t>).</w:t>
      </w:r>
    </w:p>
    <w:p w14:paraId="55160017" w14:textId="77777777" w:rsidR="006B2606" w:rsidRPr="00087A5E" w:rsidRDefault="006B2606" w:rsidP="006B2606">
      <w:pPr>
        <w:pStyle w:val="ListParagraph"/>
        <w:jc w:val="both"/>
        <w:rPr>
          <w:szCs w:val="24"/>
          <w:lang w:val="hr-HR"/>
        </w:rPr>
      </w:pPr>
    </w:p>
    <w:p w14:paraId="480E5DCD" w14:textId="77777777" w:rsidR="006B2606" w:rsidRPr="00087A5E" w:rsidRDefault="006B2606" w:rsidP="006B2606">
      <w:pPr>
        <w:pStyle w:val="ListParagraph"/>
        <w:numPr>
          <w:ilvl w:val="0"/>
          <w:numId w:val="2"/>
        </w:numPr>
        <w:jc w:val="both"/>
        <w:rPr>
          <w:szCs w:val="24"/>
          <w:lang w:val="hr-HR"/>
        </w:rPr>
      </w:pPr>
      <w:r w:rsidRPr="00087A5E">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6A316D71" w14:textId="77777777" w:rsidR="006B2606" w:rsidRPr="00087A5E" w:rsidRDefault="006B2606" w:rsidP="006B2606">
      <w:pPr>
        <w:pStyle w:val="ListParagraph"/>
        <w:rPr>
          <w:szCs w:val="24"/>
          <w:lang w:val="hr-HR"/>
        </w:rPr>
      </w:pPr>
    </w:p>
    <w:p w14:paraId="05407E71" w14:textId="77777777" w:rsidR="006B2606" w:rsidRPr="00087A5E" w:rsidRDefault="006B2606" w:rsidP="006B2606">
      <w:pPr>
        <w:pStyle w:val="ListParagraph"/>
        <w:numPr>
          <w:ilvl w:val="0"/>
          <w:numId w:val="2"/>
        </w:numPr>
        <w:jc w:val="both"/>
        <w:rPr>
          <w:szCs w:val="24"/>
          <w:lang w:val="hr-HR"/>
        </w:rPr>
      </w:pPr>
      <w:r w:rsidRPr="00087A5E">
        <w:rPr>
          <w:lang w:val="hr-HR"/>
        </w:rPr>
        <w:t>Zakupodavac nije odgovoran za ishođenje uvjerenja o minimalnim tehničkim uvjetima za predložene djelatnosti, ni za druga uvjerenja ili dozvole, ni za dokumentaciju koja je potrebna za ishođenje istih.</w:t>
      </w:r>
    </w:p>
    <w:p w14:paraId="163F683B" w14:textId="77777777" w:rsidR="006B2606" w:rsidRPr="00087A5E" w:rsidRDefault="006B2606" w:rsidP="006B2606">
      <w:pPr>
        <w:pStyle w:val="ListParagraph"/>
        <w:jc w:val="both"/>
        <w:rPr>
          <w:szCs w:val="24"/>
          <w:lang w:val="hr-HR"/>
        </w:rPr>
      </w:pPr>
    </w:p>
    <w:p w14:paraId="198E553C" w14:textId="77777777" w:rsidR="006B2606" w:rsidRPr="00087A5E" w:rsidRDefault="006B2606" w:rsidP="006B2606">
      <w:pPr>
        <w:pStyle w:val="ListParagraph"/>
        <w:jc w:val="both"/>
        <w:rPr>
          <w:b/>
          <w:bCs/>
          <w:szCs w:val="24"/>
          <w:lang w:val="hr-HR"/>
        </w:rPr>
      </w:pPr>
      <w:r w:rsidRPr="00087A5E">
        <w:rPr>
          <w:szCs w:val="24"/>
          <w:lang w:val="hr-HR"/>
        </w:rPr>
        <w:t>Ponuditelj je dužan prije podnošenja ponude utvrditi koja se djelatnost može obavljati u poslovnom prostoru za koji ima namjeru podnijeti ponudu.</w:t>
      </w:r>
      <w:r w:rsidRPr="00087A5E">
        <w:rPr>
          <w:b/>
          <w:bCs/>
          <w:szCs w:val="24"/>
          <w:lang w:val="hr-HR"/>
        </w:rPr>
        <w:t xml:space="preserve"> </w:t>
      </w:r>
    </w:p>
    <w:p w14:paraId="0468A250" w14:textId="77777777" w:rsidR="006B2606" w:rsidRPr="00087A5E" w:rsidRDefault="006B2606" w:rsidP="006B2606">
      <w:pPr>
        <w:jc w:val="both"/>
        <w:rPr>
          <w:rFonts w:ascii="Times New Roman" w:hAnsi="Times New Roman"/>
          <w:sz w:val="24"/>
          <w:szCs w:val="24"/>
        </w:rPr>
      </w:pPr>
    </w:p>
    <w:p w14:paraId="3D277D6D" w14:textId="77777777" w:rsidR="006B2606" w:rsidRPr="00087A5E" w:rsidRDefault="006B2606" w:rsidP="006B2606">
      <w:pPr>
        <w:pStyle w:val="ListParagraph"/>
        <w:numPr>
          <w:ilvl w:val="0"/>
          <w:numId w:val="2"/>
        </w:numPr>
        <w:jc w:val="both"/>
        <w:rPr>
          <w:szCs w:val="24"/>
          <w:lang w:val="hr-HR"/>
        </w:rPr>
      </w:pPr>
      <w:r w:rsidRPr="00087A5E">
        <w:rPr>
          <w:lang w:val="hr-HR"/>
        </w:rPr>
        <w:t>Pravo na podnošenje ponuda imaju pravne osobe te fizičke osobe koje imaju registrirani obrt ili obavljaju samostalnu profesionalnu djelatnost.</w:t>
      </w:r>
    </w:p>
    <w:p w14:paraId="2F039870" w14:textId="77777777" w:rsidR="006B2606" w:rsidRPr="00087A5E" w:rsidRDefault="006B2606" w:rsidP="006B2606">
      <w:pPr>
        <w:jc w:val="both"/>
        <w:rPr>
          <w:rFonts w:ascii="Times New Roman" w:hAnsi="Times New Roman"/>
          <w:sz w:val="24"/>
          <w:szCs w:val="24"/>
        </w:rPr>
      </w:pPr>
    </w:p>
    <w:p w14:paraId="37FBD25C" w14:textId="77777777" w:rsidR="006B2606" w:rsidRPr="00087A5E" w:rsidRDefault="006B2606" w:rsidP="006B2606">
      <w:pPr>
        <w:pStyle w:val="ListParagraph"/>
        <w:numPr>
          <w:ilvl w:val="0"/>
          <w:numId w:val="2"/>
        </w:numPr>
        <w:jc w:val="both"/>
        <w:rPr>
          <w:szCs w:val="24"/>
          <w:lang w:val="hr-HR"/>
        </w:rPr>
      </w:pPr>
      <w:r w:rsidRPr="00087A5E">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52C1ECCF" w14:textId="77777777" w:rsidR="006B2606" w:rsidRPr="00087A5E" w:rsidRDefault="006B2606" w:rsidP="006B2606">
      <w:pPr>
        <w:jc w:val="both"/>
        <w:rPr>
          <w:rFonts w:ascii="Times New Roman" w:hAnsi="Times New Roman"/>
          <w:sz w:val="24"/>
          <w:szCs w:val="24"/>
        </w:rPr>
      </w:pPr>
    </w:p>
    <w:p w14:paraId="74A6B5C9" w14:textId="77777777" w:rsidR="006B2606" w:rsidRPr="00087A5E" w:rsidRDefault="006B2606" w:rsidP="006B2606">
      <w:pPr>
        <w:pStyle w:val="NoSpacing"/>
        <w:numPr>
          <w:ilvl w:val="0"/>
          <w:numId w:val="2"/>
        </w:numPr>
        <w:jc w:val="both"/>
        <w:rPr>
          <w:rFonts w:ascii="Times New Roman" w:hAnsi="Times New Roman" w:cs="Times New Roman"/>
          <w:sz w:val="24"/>
          <w:szCs w:val="24"/>
        </w:rPr>
      </w:pPr>
      <w:r w:rsidRPr="00087A5E">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(Narodne novine, broj: 121/17, 98/19 i 84/21), a koja ispunjava uvjete iz natječaja, uputit će joj se poziv da se </w:t>
      </w:r>
      <w:r w:rsidRPr="00087A5E">
        <w:rPr>
          <w:rFonts w:ascii="Times New Roman" w:hAnsi="Times New Roman" w:cs="Times New Roman"/>
          <w:b/>
          <w:bCs/>
          <w:sz w:val="24"/>
          <w:szCs w:val="24"/>
        </w:rPr>
        <w:t>u roku od 5 (pet) dana od poziva</w:t>
      </w:r>
      <w:r w:rsidRPr="00087A5E">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w:t>
      </w:r>
    </w:p>
    <w:p w14:paraId="3A98D223" w14:textId="77777777" w:rsidR="006B2606" w:rsidRPr="00087A5E" w:rsidRDefault="006B2606" w:rsidP="006B2606">
      <w:pPr>
        <w:jc w:val="both"/>
        <w:rPr>
          <w:rFonts w:ascii="Times New Roman" w:hAnsi="Times New Roman"/>
          <w:sz w:val="24"/>
          <w:szCs w:val="24"/>
        </w:rPr>
      </w:pPr>
    </w:p>
    <w:p w14:paraId="13C254C5" w14:textId="77777777" w:rsidR="006B2606" w:rsidRPr="00087A5E" w:rsidRDefault="006B2606" w:rsidP="006B2606">
      <w:pPr>
        <w:pStyle w:val="ListParagraph"/>
        <w:numPr>
          <w:ilvl w:val="0"/>
          <w:numId w:val="2"/>
        </w:numPr>
        <w:tabs>
          <w:tab w:val="left" w:pos="284"/>
        </w:tabs>
        <w:jc w:val="both"/>
        <w:rPr>
          <w:szCs w:val="24"/>
          <w:lang w:val="hr-HR"/>
        </w:rPr>
      </w:pPr>
      <w:r w:rsidRPr="00087A5E">
        <w:rPr>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213ACB0E" w14:textId="77777777" w:rsidR="006B2606" w:rsidRPr="00087A5E" w:rsidRDefault="006B2606" w:rsidP="006B2606">
      <w:pPr>
        <w:pStyle w:val="ListParagraph"/>
        <w:jc w:val="both"/>
        <w:rPr>
          <w:szCs w:val="24"/>
          <w:lang w:val="hr-HR"/>
        </w:rPr>
      </w:pPr>
    </w:p>
    <w:p w14:paraId="678CA87B" w14:textId="77777777" w:rsidR="006B2606" w:rsidRPr="00087A5E" w:rsidRDefault="006B2606" w:rsidP="006B2606">
      <w:pPr>
        <w:pStyle w:val="NoSpacing"/>
        <w:numPr>
          <w:ilvl w:val="0"/>
          <w:numId w:val="2"/>
        </w:numPr>
        <w:jc w:val="both"/>
        <w:rPr>
          <w:rFonts w:ascii="Times New Roman" w:hAnsi="Times New Roman" w:cs="Times New Roman"/>
          <w:sz w:val="24"/>
          <w:szCs w:val="24"/>
        </w:rPr>
      </w:pPr>
      <w:r w:rsidRPr="00087A5E">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1A287311" w14:textId="77777777" w:rsidR="006B2606" w:rsidRPr="00087A5E" w:rsidRDefault="006B2606" w:rsidP="006B2606">
      <w:pPr>
        <w:pStyle w:val="NoSpacing"/>
        <w:jc w:val="both"/>
        <w:rPr>
          <w:rFonts w:ascii="Times New Roman" w:hAnsi="Times New Roman" w:cs="Times New Roman"/>
          <w:sz w:val="24"/>
          <w:szCs w:val="24"/>
        </w:rPr>
      </w:pPr>
    </w:p>
    <w:p w14:paraId="1CD31ABC" w14:textId="77777777" w:rsidR="006B2606" w:rsidRPr="00087A5E" w:rsidRDefault="006B2606" w:rsidP="006B2606">
      <w:pPr>
        <w:pStyle w:val="NoSpacing"/>
        <w:ind w:left="720"/>
        <w:jc w:val="both"/>
        <w:rPr>
          <w:rFonts w:ascii="Times New Roman" w:hAnsi="Times New Roman" w:cs="Times New Roman"/>
          <w:b/>
          <w:bCs/>
          <w:sz w:val="24"/>
          <w:szCs w:val="24"/>
        </w:rPr>
      </w:pPr>
      <w:r w:rsidRPr="00087A5E">
        <w:rPr>
          <w:rFonts w:ascii="Times New Roman" w:hAnsi="Times New Roman" w:cs="Times New Roman"/>
          <w:sz w:val="24"/>
          <w:szCs w:val="24"/>
        </w:rPr>
        <w:lastRenderedPageBreak/>
        <w:t xml:space="preserve">U gore navedenim slučajevima sklapanje ugovora ponudit će se prvom sljedećem ponuditelju koji je ponudio najvišu ponudu, pod uvjetima iz njegove ponude, </w:t>
      </w:r>
      <w:r w:rsidRPr="00087A5E">
        <w:rPr>
          <w:rFonts w:ascii="Times New Roman" w:hAnsi="Times New Roman" w:cs="Times New Roman"/>
          <w:b/>
          <w:bCs/>
          <w:sz w:val="24"/>
          <w:szCs w:val="24"/>
        </w:rPr>
        <w:t>uz rok od 5 (pet) dana od poziva za očitovanje.</w:t>
      </w:r>
      <w:r w:rsidRPr="00087A5E">
        <w:rPr>
          <w:rFonts w:ascii="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69B563AE" w14:textId="77777777" w:rsidR="006B2606" w:rsidRPr="00087A5E" w:rsidRDefault="006B2606" w:rsidP="006B2606">
      <w:pPr>
        <w:pStyle w:val="NoSpacing"/>
        <w:ind w:left="720"/>
        <w:jc w:val="both"/>
        <w:rPr>
          <w:rFonts w:ascii="Times New Roman" w:hAnsi="Times New Roman" w:cs="Times New Roman"/>
          <w:sz w:val="24"/>
          <w:szCs w:val="24"/>
        </w:rPr>
      </w:pPr>
    </w:p>
    <w:p w14:paraId="718996CC" w14:textId="75C827CE" w:rsidR="004A2166" w:rsidRPr="00087A5E" w:rsidRDefault="006B2606" w:rsidP="0023251B">
      <w:pPr>
        <w:pStyle w:val="NoSpacing"/>
        <w:ind w:left="720"/>
        <w:jc w:val="both"/>
        <w:rPr>
          <w:rFonts w:ascii="Times New Roman" w:hAnsi="Times New Roman" w:cs="Times New Roman"/>
          <w:b/>
          <w:bCs/>
          <w:sz w:val="24"/>
          <w:szCs w:val="24"/>
        </w:rPr>
      </w:pPr>
      <w:r w:rsidRPr="00087A5E">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4687425A" w14:textId="77777777" w:rsidR="0040028C" w:rsidRPr="00087A5E" w:rsidRDefault="0040028C" w:rsidP="0023251B">
      <w:pPr>
        <w:pStyle w:val="NoSpacing"/>
        <w:ind w:left="720"/>
        <w:jc w:val="both"/>
        <w:rPr>
          <w:rFonts w:ascii="Times New Roman" w:hAnsi="Times New Roman" w:cs="Times New Roman"/>
          <w:b/>
          <w:bCs/>
          <w:color w:val="FF0000"/>
          <w:sz w:val="24"/>
          <w:szCs w:val="24"/>
        </w:rPr>
      </w:pPr>
    </w:p>
    <w:p w14:paraId="318E827F" w14:textId="77777777" w:rsidR="00E27A4E" w:rsidRPr="00087A5E" w:rsidRDefault="00E27A4E" w:rsidP="006B2606">
      <w:pPr>
        <w:pStyle w:val="NoSpacing"/>
        <w:jc w:val="both"/>
        <w:rPr>
          <w:rFonts w:ascii="Times New Roman" w:hAnsi="Times New Roman" w:cs="Times New Roman"/>
          <w:sz w:val="24"/>
          <w:szCs w:val="24"/>
        </w:rPr>
      </w:pPr>
    </w:p>
    <w:p w14:paraId="510B64EE" w14:textId="77777777" w:rsidR="006B2606" w:rsidRPr="00087A5E" w:rsidRDefault="006B2606" w:rsidP="006B2606">
      <w:pPr>
        <w:pStyle w:val="ListParagraph"/>
        <w:numPr>
          <w:ilvl w:val="0"/>
          <w:numId w:val="2"/>
        </w:numPr>
        <w:jc w:val="both"/>
        <w:rPr>
          <w:szCs w:val="24"/>
          <w:lang w:val="hr-HR"/>
        </w:rPr>
      </w:pPr>
      <w:r w:rsidRPr="00087A5E">
        <w:rPr>
          <w:lang w:val="hr-HR"/>
        </w:rPr>
        <w:t>Neće se razmatrati:</w:t>
      </w:r>
    </w:p>
    <w:p w14:paraId="3D2BCC89" w14:textId="77777777" w:rsidR="006B2606" w:rsidRPr="00087A5E" w:rsidRDefault="006B2606" w:rsidP="006B2606">
      <w:pPr>
        <w:pStyle w:val="ListParagraph"/>
        <w:numPr>
          <w:ilvl w:val="0"/>
          <w:numId w:val="4"/>
        </w:numPr>
        <w:jc w:val="both"/>
        <w:rPr>
          <w:rFonts w:eastAsiaTheme="minorHAnsi"/>
          <w:szCs w:val="24"/>
          <w:lang w:val="hr-HR" w:eastAsia="en-US"/>
        </w:rPr>
      </w:pPr>
      <w:r w:rsidRPr="00087A5E">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545287F3" w14:textId="77777777" w:rsidR="006B2606" w:rsidRPr="00087A5E" w:rsidRDefault="006B2606" w:rsidP="006B2606">
      <w:pPr>
        <w:pStyle w:val="ListParagraph"/>
        <w:numPr>
          <w:ilvl w:val="0"/>
          <w:numId w:val="4"/>
        </w:numPr>
        <w:jc w:val="both"/>
        <w:rPr>
          <w:rFonts w:eastAsiaTheme="minorHAnsi"/>
          <w:b/>
          <w:bCs/>
          <w:szCs w:val="24"/>
          <w:lang w:val="hr-HR" w:eastAsia="en-US"/>
        </w:rPr>
      </w:pPr>
      <w:r w:rsidRPr="00087A5E">
        <w:rPr>
          <w:rFonts w:eastAsiaTheme="minorHAnsi"/>
          <w:b/>
          <w:bCs/>
          <w:szCs w:val="24"/>
          <w:lang w:val="hr-HR" w:eastAsia="en-US"/>
        </w:rPr>
        <w:t>ponude koje nisu uvezane i numerirane,</w:t>
      </w:r>
    </w:p>
    <w:p w14:paraId="7D36497E" w14:textId="77777777" w:rsidR="006B2606" w:rsidRPr="00087A5E" w:rsidRDefault="006B2606" w:rsidP="006B2606">
      <w:pPr>
        <w:pStyle w:val="NoSpacing"/>
        <w:numPr>
          <w:ilvl w:val="0"/>
          <w:numId w:val="4"/>
        </w:numPr>
        <w:jc w:val="both"/>
        <w:rPr>
          <w:rFonts w:ascii="Times New Roman" w:hAnsi="Times New Roman" w:cs="Times New Roman"/>
          <w:sz w:val="24"/>
          <w:szCs w:val="24"/>
        </w:rPr>
      </w:pPr>
      <w:r w:rsidRPr="00087A5E">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26AE6D46" w14:textId="77777777" w:rsidR="006B2606" w:rsidRPr="00087A5E" w:rsidRDefault="006B2606" w:rsidP="006B2606">
      <w:pPr>
        <w:pStyle w:val="NoSpacing"/>
        <w:numPr>
          <w:ilvl w:val="0"/>
          <w:numId w:val="4"/>
        </w:numPr>
        <w:jc w:val="both"/>
        <w:rPr>
          <w:rFonts w:ascii="Times New Roman" w:hAnsi="Times New Roman" w:cs="Times New Roman"/>
          <w:sz w:val="24"/>
          <w:szCs w:val="24"/>
        </w:rPr>
      </w:pPr>
      <w:r w:rsidRPr="00087A5E">
        <w:rPr>
          <w:rFonts w:ascii="Times New Roman" w:hAnsi="Times New Roman" w:cs="Times New Roman"/>
          <w:sz w:val="24"/>
          <w:szCs w:val="24"/>
        </w:rPr>
        <w:t xml:space="preserve">ponude fizičkih osoba koje imaju registrirani obrt ili obavljaju samostalnu profesionalnu djelatnost i pravnih osoba nad kojima je pokrenut postupak </w:t>
      </w:r>
      <w:proofErr w:type="spellStart"/>
      <w:r w:rsidRPr="00087A5E">
        <w:rPr>
          <w:rFonts w:ascii="Times New Roman" w:hAnsi="Times New Roman" w:cs="Times New Roman"/>
          <w:sz w:val="24"/>
          <w:szCs w:val="24"/>
        </w:rPr>
        <w:t>predstečaja</w:t>
      </w:r>
      <w:proofErr w:type="spellEnd"/>
      <w:r w:rsidRPr="00087A5E">
        <w:rPr>
          <w:rFonts w:ascii="Times New Roman" w:hAnsi="Times New Roman" w:cs="Times New Roman"/>
          <w:sz w:val="24"/>
          <w:szCs w:val="24"/>
        </w:rPr>
        <w:t xml:space="preserve"> (a nije doneseno rješenje kojim se potvrđuje predstečajni sporazum), stečaja ili likvidacije u trenutku donošenja odluke o odabiru najpovoljnijeg ponuditelja,</w:t>
      </w:r>
    </w:p>
    <w:p w14:paraId="0CA2CBB5" w14:textId="77777777" w:rsidR="006B2606" w:rsidRPr="00087A5E" w:rsidRDefault="006B2606" w:rsidP="006B2606">
      <w:pPr>
        <w:pStyle w:val="NoSpacing"/>
        <w:numPr>
          <w:ilvl w:val="0"/>
          <w:numId w:val="4"/>
        </w:numPr>
        <w:jc w:val="both"/>
        <w:rPr>
          <w:rFonts w:ascii="Times New Roman" w:hAnsi="Times New Roman" w:cs="Times New Roman"/>
          <w:sz w:val="24"/>
          <w:szCs w:val="24"/>
        </w:rPr>
      </w:pPr>
      <w:r w:rsidRPr="00087A5E">
        <w:rPr>
          <w:rFonts w:ascii="Times New Roman" w:hAnsi="Times New Roman" w:cs="Times New Roman"/>
          <w:sz w:val="24"/>
          <w:szCs w:val="24"/>
        </w:rPr>
        <w:t>ponude fizičkih i pravnih osoba koje su dužnici s osnove korištenja nekretnina u vlasništvu Republike Hrvatske, kojima upravlja Ministarstvo prostornoga uređenja, graditeljstva i državne imovine ili trgovačko društvo DRŽAVNE NEKRETNINE d.o.o.,</w:t>
      </w:r>
    </w:p>
    <w:p w14:paraId="5C6D97D9" w14:textId="77777777" w:rsidR="006B2606" w:rsidRPr="00087A5E" w:rsidRDefault="006B2606" w:rsidP="006B2606">
      <w:pPr>
        <w:pStyle w:val="NoSpacing"/>
        <w:numPr>
          <w:ilvl w:val="0"/>
          <w:numId w:val="4"/>
        </w:numPr>
        <w:jc w:val="both"/>
        <w:rPr>
          <w:rFonts w:ascii="Times New Roman" w:hAnsi="Times New Roman" w:cs="Times New Roman"/>
          <w:b/>
          <w:bCs/>
          <w:sz w:val="24"/>
          <w:szCs w:val="24"/>
        </w:rPr>
      </w:pPr>
      <w:r w:rsidRPr="00087A5E">
        <w:rPr>
          <w:rFonts w:ascii="Times New Roman" w:hAnsi="Times New Roman" w:cs="Times New Roman"/>
          <w:b/>
          <w:bCs/>
          <w:sz w:val="24"/>
          <w:szCs w:val="24"/>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73674967" w14:textId="77777777" w:rsidR="006B2606" w:rsidRPr="00087A5E" w:rsidRDefault="006B2606" w:rsidP="006B2606">
      <w:pPr>
        <w:pStyle w:val="NoSpacing"/>
        <w:numPr>
          <w:ilvl w:val="0"/>
          <w:numId w:val="4"/>
        </w:numPr>
        <w:jc w:val="both"/>
        <w:rPr>
          <w:rFonts w:ascii="Times New Roman" w:hAnsi="Times New Roman" w:cs="Times New Roman"/>
          <w:b/>
          <w:sz w:val="24"/>
          <w:szCs w:val="24"/>
        </w:rPr>
      </w:pPr>
      <w:r w:rsidRPr="00087A5E">
        <w:rPr>
          <w:rFonts w:ascii="Times New Roman" w:hAnsi="Times New Roman" w:cs="Times New Roman"/>
          <w:sz w:val="24"/>
          <w:szCs w:val="24"/>
        </w:rPr>
        <w:t>ponude u kojima je predložena djelatnost za obavljanje koje ponuditelj nije registriran u odgovarajućim registrima.</w:t>
      </w:r>
    </w:p>
    <w:p w14:paraId="7B3F439B" w14:textId="77777777" w:rsidR="006B2606" w:rsidRPr="00087A5E" w:rsidRDefault="006B2606" w:rsidP="006B2606">
      <w:pPr>
        <w:jc w:val="both"/>
        <w:rPr>
          <w:rFonts w:ascii="Times New Roman" w:hAnsi="Times New Roman"/>
          <w:b/>
          <w:sz w:val="24"/>
          <w:szCs w:val="24"/>
        </w:rPr>
      </w:pPr>
    </w:p>
    <w:p w14:paraId="45119718" w14:textId="77777777" w:rsidR="006B2606" w:rsidRPr="00087A5E" w:rsidRDefault="006B2606" w:rsidP="006B2606">
      <w:pPr>
        <w:jc w:val="center"/>
        <w:rPr>
          <w:rFonts w:ascii="Times New Roman" w:hAnsi="Times New Roman"/>
          <w:b/>
          <w:sz w:val="24"/>
          <w:szCs w:val="24"/>
        </w:rPr>
      </w:pPr>
    </w:p>
    <w:p w14:paraId="4EDE46AA" w14:textId="77777777" w:rsidR="006B2606" w:rsidRPr="00087A5E" w:rsidRDefault="006B2606" w:rsidP="006B2606">
      <w:pPr>
        <w:jc w:val="center"/>
        <w:rPr>
          <w:rFonts w:ascii="Times New Roman" w:hAnsi="Times New Roman"/>
          <w:b/>
          <w:sz w:val="24"/>
          <w:szCs w:val="24"/>
        </w:rPr>
      </w:pPr>
      <w:r w:rsidRPr="00087A5E">
        <w:rPr>
          <w:rFonts w:ascii="Times New Roman" w:hAnsi="Times New Roman"/>
          <w:b/>
          <w:sz w:val="24"/>
          <w:szCs w:val="24"/>
        </w:rPr>
        <w:t>SADRŽAJ PONUDE</w:t>
      </w:r>
    </w:p>
    <w:p w14:paraId="4049C485" w14:textId="77777777" w:rsidR="006B2606" w:rsidRPr="00087A5E" w:rsidRDefault="006B2606" w:rsidP="006B2606">
      <w:pPr>
        <w:jc w:val="center"/>
        <w:rPr>
          <w:rFonts w:ascii="Times New Roman" w:hAnsi="Times New Roman"/>
          <w:b/>
          <w:sz w:val="24"/>
          <w:szCs w:val="24"/>
        </w:rPr>
      </w:pPr>
    </w:p>
    <w:p w14:paraId="6904F735" w14:textId="77777777" w:rsidR="006B2606" w:rsidRPr="00087A5E" w:rsidRDefault="006B2606" w:rsidP="006B2606">
      <w:pPr>
        <w:pStyle w:val="ListParagraph"/>
        <w:numPr>
          <w:ilvl w:val="0"/>
          <w:numId w:val="5"/>
        </w:numPr>
        <w:tabs>
          <w:tab w:val="left" w:pos="567"/>
        </w:tabs>
        <w:ind w:left="567"/>
        <w:jc w:val="both"/>
        <w:rPr>
          <w:szCs w:val="24"/>
          <w:lang w:val="hr-HR"/>
        </w:rPr>
      </w:pPr>
      <w:r w:rsidRPr="00087A5E">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7E8CA4BC" w14:textId="77777777" w:rsidR="006B2606" w:rsidRPr="00087A5E" w:rsidRDefault="006B2606" w:rsidP="006B2606">
      <w:pPr>
        <w:pStyle w:val="ListParagraph"/>
        <w:tabs>
          <w:tab w:val="left" w:pos="567"/>
        </w:tabs>
        <w:jc w:val="both"/>
        <w:rPr>
          <w:szCs w:val="24"/>
          <w:lang w:val="hr-HR"/>
        </w:rPr>
      </w:pPr>
      <w:r w:rsidRPr="00087A5E">
        <w:rPr>
          <w:szCs w:val="24"/>
          <w:lang w:val="hr-HR"/>
        </w:rPr>
        <w:t xml:space="preserve"> </w:t>
      </w:r>
    </w:p>
    <w:p w14:paraId="7498C37E" w14:textId="77777777" w:rsidR="006B2606" w:rsidRPr="00087A5E" w:rsidRDefault="006B2606" w:rsidP="006B2606">
      <w:pPr>
        <w:tabs>
          <w:tab w:val="left" w:pos="567"/>
        </w:tabs>
        <w:jc w:val="both"/>
        <w:rPr>
          <w:rFonts w:ascii="Times New Roman" w:hAnsi="Times New Roman"/>
          <w:sz w:val="24"/>
          <w:szCs w:val="24"/>
        </w:rPr>
      </w:pPr>
      <w:r w:rsidRPr="00087A5E">
        <w:rPr>
          <w:rFonts w:ascii="Times New Roman" w:hAnsi="Times New Roman"/>
          <w:sz w:val="24"/>
          <w:szCs w:val="24"/>
        </w:rPr>
        <w:tab/>
        <w:t xml:space="preserve">  Ponuda mora sadržavati:</w:t>
      </w:r>
    </w:p>
    <w:p w14:paraId="2390BB13"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oznaku poslovnog prostora (redni broj objave, oznaka prostora i adresa, a ukoliko isto nije naznačeno, iz ponude treba nedvojbeno proizlaziti za koji se poslovni prostor podnosi ponuda),</w:t>
      </w:r>
    </w:p>
    <w:p w14:paraId="02659CF3" w14:textId="77777777" w:rsidR="006B2606" w:rsidRPr="00087A5E" w:rsidRDefault="006B2606" w:rsidP="006B2606">
      <w:pPr>
        <w:pStyle w:val="NoSpacing"/>
        <w:numPr>
          <w:ilvl w:val="0"/>
          <w:numId w:val="3"/>
        </w:numPr>
        <w:jc w:val="both"/>
        <w:rPr>
          <w:rFonts w:ascii="Times New Roman" w:hAnsi="Times New Roman" w:cs="Times New Roman"/>
          <w:sz w:val="24"/>
          <w:szCs w:val="24"/>
        </w:rPr>
      </w:pPr>
      <w:r w:rsidRPr="00087A5E">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0F42CFFA" w14:textId="77777777" w:rsidR="006B2606" w:rsidRPr="00087A5E" w:rsidRDefault="006B2606" w:rsidP="006B2606">
      <w:pPr>
        <w:pStyle w:val="NoSpacing"/>
        <w:numPr>
          <w:ilvl w:val="0"/>
          <w:numId w:val="3"/>
        </w:numPr>
        <w:jc w:val="both"/>
        <w:rPr>
          <w:rFonts w:ascii="Times New Roman" w:hAnsi="Times New Roman" w:cs="Times New Roman"/>
          <w:sz w:val="24"/>
          <w:szCs w:val="24"/>
        </w:rPr>
      </w:pPr>
      <w:r w:rsidRPr="00087A5E">
        <w:rPr>
          <w:rFonts w:ascii="Times New Roman" w:hAnsi="Times New Roman" w:cs="Times New Roman"/>
          <w:sz w:val="24"/>
          <w:szCs w:val="24"/>
        </w:rPr>
        <w:t>presliku osobne iskaznice (fizičke osobe koje imaju registrirani obrt ili obavljaju samostalnu profesionalnu djelatnost),</w:t>
      </w:r>
    </w:p>
    <w:p w14:paraId="1131580E" w14:textId="77777777" w:rsidR="006B2606" w:rsidRPr="00087A5E" w:rsidRDefault="006B2606" w:rsidP="006B2606">
      <w:pPr>
        <w:pStyle w:val="NoSpacing"/>
        <w:numPr>
          <w:ilvl w:val="0"/>
          <w:numId w:val="3"/>
        </w:numPr>
        <w:jc w:val="both"/>
        <w:rPr>
          <w:rFonts w:ascii="Times New Roman" w:hAnsi="Times New Roman" w:cs="Times New Roman"/>
          <w:sz w:val="24"/>
          <w:szCs w:val="24"/>
        </w:rPr>
      </w:pPr>
      <w:r w:rsidRPr="00087A5E">
        <w:rPr>
          <w:rFonts w:ascii="Times New Roman" w:hAnsi="Times New Roman" w:cs="Times New Roman"/>
          <w:sz w:val="24"/>
          <w:szCs w:val="24"/>
        </w:rPr>
        <w:t xml:space="preserve">presliku izvatka iz odgovarajućeg registra ne starijeg od 3 mjeseca na dan otvaranja ponuda, iz kojeg mora biti vidljivo da je ponuditelj ovlašten obavljati djelatnost koju je naveo u svojoj ponudi (sudski/obrtni registar ili drugi odgovarajući upisnik), </w:t>
      </w:r>
    </w:p>
    <w:p w14:paraId="2D0BDE57"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djelatnost koju će ponuditelj obavljati u poslovnom prostoru za koji podnosi ponudu,</w:t>
      </w:r>
    </w:p>
    <w:p w14:paraId="3B5D6D7F"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ponuđeni iznos mjesečne zakupnine, koji ne smije biti niži od početnog iznosa navedenog u javnom natječaju,</w:t>
      </w:r>
    </w:p>
    <w:p w14:paraId="0A3E7C54"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broj računa ponuditelja s naznakom poslovne banke kod koje je isti otvoren, za eventualni povrat jamčevine,</w:t>
      </w:r>
    </w:p>
    <w:p w14:paraId="1A34582B"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 xml:space="preserve">potvrdu izdanu od Ministarstva financija - Porezna uprava (izvornik, preslika ili elektronski zapis) o stanju poreznog duga ponuditelja, ne stariju od 30 dana na dan otvaranja ponuda, </w:t>
      </w:r>
    </w:p>
    <w:p w14:paraId="65271F31"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 xml:space="preserve">dokaz o izvršenoj uplati jamčevine, </w:t>
      </w:r>
      <w:r w:rsidRPr="00087A5E">
        <w:rPr>
          <w:b/>
          <w:bCs/>
          <w:szCs w:val="24"/>
          <w:lang w:val="hr-HR"/>
        </w:rPr>
        <w:t>isključivo s računa/imena ponuditelja</w:t>
      </w:r>
      <w:r w:rsidRPr="00087A5E">
        <w:rPr>
          <w:szCs w:val="24"/>
          <w:lang w:val="hr-HR"/>
        </w:rPr>
        <w:t>,</w:t>
      </w:r>
    </w:p>
    <w:p w14:paraId="28E49622"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potvrdu Ministarstva obrane Republike Hrvatske (izvornik ili ovjerenu presliku), odnosno potvrdu Ministarstva unutarnjih poslova Republike Hrvatske (izvornik ili ovjerenu presliku), ne stariju od 3 mjeseca na dan otvaranja ponuda, kojom se dokazuje pravo prednosti iz natječaja te status branitelja,</w:t>
      </w:r>
    </w:p>
    <w:p w14:paraId="64606F70" w14:textId="77777777" w:rsidR="006B2606" w:rsidRPr="00087A5E" w:rsidRDefault="006B2606" w:rsidP="006B2606">
      <w:pPr>
        <w:pStyle w:val="ListParagraph"/>
        <w:numPr>
          <w:ilvl w:val="0"/>
          <w:numId w:val="3"/>
        </w:numPr>
        <w:tabs>
          <w:tab w:val="left" w:pos="284"/>
        </w:tabs>
        <w:jc w:val="both"/>
        <w:rPr>
          <w:szCs w:val="24"/>
          <w:lang w:val="hr-HR"/>
        </w:rPr>
      </w:pPr>
      <w:r w:rsidRPr="00087A5E">
        <w:rPr>
          <w:b/>
          <w:bCs/>
          <w:szCs w:val="24"/>
          <w:lang w:val="hr-HR"/>
        </w:rPr>
        <w:t>ukoliko se dokazuje pravo prednosti</w:t>
      </w:r>
      <w:r w:rsidRPr="00087A5E">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dokaz o srodstvu (rodni list ili druga potvrda nadležnog tijela, u izvorniku ili preslici), </w:t>
      </w:r>
    </w:p>
    <w:p w14:paraId="62A01AC4" w14:textId="77777777" w:rsidR="006B2606" w:rsidRPr="00087A5E" w:rsidRDefault="006B2606" w:rsidP="006B2606">
      <w:pPr>
        <w:pStyle w:val="ListParagraph"/>
        <w:numPr>
          <w:ilvl w:val="0"/>
          <w:numId w:val="3"/>
        </w:numPr>
        <w:tabs>
          <w:tab w:val="left" w:pos="284"/>
        </w:tabs>
        <w:jc w:val="both"/>
        <w:rPr>
          <w:szCs w:val="24"/>
          <w:lang w:val="hr-HR"/>
        </w:rPr>
      </w:pPr>
      <w:r w:rsidRPr="00087A5E">
        <w:rPr>
          <w:b/>
          <w:bCs/>
          <w:szCs w:val="24"/>
          <w:lang w:val="hr-HR"/>
        </w:rPr>
        <w:t>ukoliko se dokazuje pravo prednosti</w:t>
      </w:r>
      <w:r w:rsidRPr="00087A5E">
        <w:rPr>
          <w:szCs w:val="24"/>
          <w:lang w:val="hr-HR"/>
        </w:rPr>
        <w:t xml:space="preserve"> za braniteljske socijalno-radne zadruge za obavljanje registrirane djelatnosti koje su evidentirane u evidenciji braniteljskih socijalno-radnih zadruga koju vodi nadležno ministarstvo ili koje su korisnice poticaja nadležnog ministarstva, potvrdu nadležnog ministarstva o statusu (u izvorniku ili preslici), ne stariju od 3 mjeseca na dan otvaranja ponuda,</w:t>
      </w:r>
    </w:p>
    <w:p w14:paraId="332FAD71" w14:textId="77777777" w:rsidR="006B2606" w:rsidRPr="00087A5E" w:rsidRDefault="006B2606" w:rsidP="006B2606">
      <w:pPr>
        <w:pStyle w:val="ListParagraph"/>
        <w:numPr>
          <w:ilvl w:val="0"/>
          <w:numId w:val="3"/>
        </w:numPr>
        <w:tabs>
          <w:tab w:val="left" w:pos="284"/>
        </w:tabs>
        <w:jc w:val="both"/>
        <w:rPr>
          <w:szCs w:val="24"/>
          <w:lang w:val="hr-HR"/>
        </w:rPr>
      </w:pPr>
      <w:r w:rsidRPr="00087A5E">
        <w:rPr>
          <w:szCs w:val="24"/>
          <w:lang w:val="hr-HR"/>
        </w:rPr>
        <w:t>izjavu da ne traje zakup drugog poslovnog prostora, ovjerenu kod javnog bilježnika (za osobu koja se poziva na pravo prvenstva na sklapanje ugovora o zakupu poslovnog prostora – članak 132. Zakona o hrvatskim braniteljima iz Domovinskog rata i članovima njihovih obitelji).</w:t>
      </w:r>
    </w:p>
    <w:p w14:paraId="471D9288" w14:textId="77777777" w:rsidR="006B2606" w:rsidRPr="00087A5E" w:rsidRDefault="006B2606" w:rsidP="006B2606">
      <w:pPr>
        <w:pStyle w:val="ListParagraph"/>
        <w:tabs>
          <w:tab w:val="left" w:pos="284"/>
        </w:tabs>
        <w:ind w:left="1068"/>
        <w:jc w:val="both"/>
        <w:rPr>
          <w:szCs w:val="24"/>
          <w:lang w:val="hr-HR"/>
        </w:rPr>
      </w:pPr>
    </w:p>
    <w:p w14:paraId="548B3403" w14:textId="77777777" w:rsidR="006B2606" w:rsidRPr="00087A5E" w:rsidRDefault="006B2606" w:rsidP="006B2606">
      <w:pPr>
        <w:pStyle w:val="ListParagraph"/>
        <w:tabs>
          <w:tab w:val="left" w:pos="284"/>
        </w:tabs>
        <w:ind w:left="1068"/>
        <w:jc w:val="both"/>
        <w:rPr>
          <w:szCs w:val="24"/>
          <w:lang w:val="hr-HR"/>
        </w:rPr>
      </w:pPr>
      <w:r w:rsidRPr="00087A5E">
        <w:rPr>
          <w:szCs w:val="24"/>
          <w:lang w:val="hr-HR"/>
        </w:rPr>
        <w:t>Ponuditelj 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087A5E">
        <w:rPr>
          <w:szCs w:val="24"/>
          <w:shd w:val="clear" w:color="auto" w:fill="FFFFFF"/>
          <w:lang w:val="hr-HR"/>
        </w:rPr>
        <w:t xml:space="preserve"> Zakon o pravu na pristup informacijama (čl. 10., Narodne novine, broj: 25/13, 85/15, 69/22).</w:t>
      </w:r>
    </w:p>
    <w:p w14:paraId="7B57314D" w14:textId="77777777" w:rsidR="006B2606" w:rsidRPr="00087A5E" w:rsidRDefault="006B2606" w:rsidP="006B2606">
      <w:pPr>
        <w:pStyle w:val="ListParagraph"/>
        <w:tabs>
          <w:tab w:val="left" w:pos="284"/>
        </w:tabs>
        <w:ind w:left="1068"/>
        <w:jc w:val="both"/>
        <w:rPr>
          <w:szCs w:val="24"/>
          <w:lang w:val="hr-HR"/>
        </w:rPr>
      </w:pPr>
    </w:p>
    <w:p w14:paraId="5B0B4B7C" w14:textId="77777777" w:rsidR="006B2606" w:rsidRPr="00087A5E" w:rsidRDefault="006B2606" w:rsidP="006B2606">
      <w:pPr>
        <w:pStyle w:val="ListParagraph"/>
        <w:numPr>
          <w:ilvl w:val="0"/>
          <w:numId w:val="5"/>
        </w:numPr>
        <w:tabs>
          <w:tab w:val="left" w:pos="284"/>
        </w:tabs>
        <w:jc w:val="both"/>
        <w:rPr>
          <w:szCs w:val="24"/>
          <w:lang w:val="hr-HR"/>
        </w:rPr>
      </w:pPr>
      <w:bookmarkStart w:id="5" w:name="_Hlk525301202"/>
      <w:r w:rsidRPr="00087A5E">
        <w:rPr>
          <w:szCs w:val="24"/>
          <w:lang w:val="hr-HR"/>
        </w:rPr>
        <w:t xml:space="preserve">Trgovačko društvo DRŽAVNE NEKRETNINE d.o.o. zadržava </w:t>
      </w:r>
      <w:bookmarkEnd w:id="5"/>
      <w:r w:rsidRPr="00087A5E">
        <w:rPr>
          <w:szCs w:val="24"/>
          <w:lang w:val="hr-HR"/>
        </w:rPr>
        <w:t xml:space="preserve">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rješenja ili izvatka iz obrtnog registra iz kojeg mora biti vidljivo da je </w:t>
      </w:r>
      <w:r w:rsidRPr="00087A5E">
        <w:rPr>
          <w:szCs w:val="24"/>
          <w:lang w:val="hr-HR"/>
        </w:rPr>
        <w:lastRenderedPageBreak/>
        <w:t>ponuditelj registriran za djelatnost koju je naveo u ponudi, odnosno izvornik ili ovjerenu presliku rješenja ili izvatka iz sudskog registra iz kojeg mora biti vidljivo da je društvo registrirano za djelatnost koja je navedena u ponudi.</w:t>
      </w:r>
    </w:p>
    <w:p w14:paraId="5B5BBF45" w14:textId="77777777" w:rsidR="006B2606" w:rsidRPr="00087A5E" w:rsidRDefault="006B2606" w:rsidP="006B2606">
      <w:pPr>
        <w:jc w:val="both"/>
        <w:rPr>
          <w:rFonts w:ascii="Times New Roman" w:hAnsi="Times New Roman"/>
          <w:sz w:val="24"/>
          <w:szCs w:val="24"/>
        </w:rPr>
      </w:pPr>
    </w:p>
    <w:p w14:paraId="69C59121" w14:textId="77777777" w:rsidR="006B2606" w:rsidRPr="00087A5E" w:rsidRDefault="006B2606" w:rsidP="006B2606">
      <w:pPr>
        <w:pStyle w:val="ListParagraph"/>
        <w:numPr>
          <w:ilvl w:val="0"/>
          <w:numId w:val="5"/>
        </w:numPr>
        <w:tabs>
          <w:tab w:val="left" w:pos="284"/>
        </w:tabs>
        <w:jc w:val="both"/>
        <w:rPr>
          <w:szCs w:val="24"/>
          <w:lang w:val="hr-HR"/>
        </w:rPr>
      </w:pPr>
      <w:r w:rsidRPr="00087A5E">
        <w:rPr>
          <w:szCs w:val="24"/>
          <w:lang w:val="hr-HR"/>
        </w:rPr>
        <w:t>Ako se ponuditelj natječe za više oglašenih poslovnih prostora, za svaki je u obvezi dati odvojenu ponudu u posebnoj omotnici s dokumentacijom koju ponuda mora sadržavati.</w:t>
      </w:r>
    </w:p>
    <w:p w14:paraId="5B5DA1BD" w14:textId="77777777" w:rsidR="006B2606" w:rsidRPr="00087A5E" w:rsidRDefault="006B2606" w:rsidP="006B2606">
      <w:pPr>
        <w:pStyle w:val="ListParagraph"/>
        <w:jc w:val="both"/>
        <w:rPr>
          <w:szCs w:val="24"/>
          <w:lang w:val="hr-HR"/>
        </w:rPr>
      </w:pPr>
    </w:p>
    <w:p w14:paraId="3212A814" w14:textId="77777777" w:rsidR="006B2606" w:rsidRPr="00087A5E" w:rsidRDefault="006B2606" w:rsidP="006B2606">
      <w:pPr>
        <w:pStyle w:val="ListParagraph"/>
        <w:numPr>
          <w:ilvl w:val="0"/>
          <w:numId w:val="5"/>
        </w:numPr>
        <w:tabs>
          <w:tab w:val="left" w:pos="284"/>
        </w:tabs>
        <w:jc w:val="both"/>
        <w:rPr>
          <w:szCs w:val="24"/>
          <w:lang w:val="hr-HR"/>
        </w:rPr>
      </w:pPr>
      <w:r w:rsidRPr="00087A5E">
        <w:rPr>
          <w:szCs w:val="24"/>
          <w:lang w:val="hr-HR"/>
        </w:rPr>
        <w:t>Ponuda i priložena dokumentacija trajno se zadržavaju te se ne vraćaju ponuditelju.</w:t>
      </w:r>
    </w:p>
    <w:p w14:paraId="10C6C7A2" w14:textId="77777777" w:rsidR="006B2606" w:rsidRPr="00087A5E" w:rsidRDefault="006B2606" w:rsidP="006B2606">
      <w:pPr>
        <w:pStyle w:val="ListParagraph"/>
        <w:rPr>
          <w:szCs w:val="24"/>
          <w:lang w:val="hr-HR"/>
        </w:rPr>
      </w:pPr>
    </w:p>
    <w:p w14:paraId="34E54674" w14:textId="77777777" w:rsidR="006B2606" w:rsidRPr="00087A5E" w:rsidRDefault="006B2606" w:rsidP="006B2606">
      <w:pPr>
        <w:pStyle w:val="ListParagraph"/>
        <w:numPr>
          <w:ilvl w:val="0"/>
          <w:numId w:val="5"/>
        </w:numPr>
        <w:tabs>
          <w:tab w:val="left" w:pos="284"/>
        </w:tabs>
        <w:jc w:val="both"/>
        <w:rPr>
          <w:szCs w:val="24"/>
          <w:lang w:val="hr-HR"/>
        </w:rPr>
      </w:pPr>
      <w:r w:rsidRPr="00087A5E">
        <w:rPr>
          <w:szCs w:val="24"/>
          <w:lang w:val="hr-HR"/>
        </w:rPr>
        <w:t xml:space="preserve">Nakon javnog otvaranja ponuda, svi ponuditelji imaju pravo uvida u natječajnu dokumentaciju i podnesene ponude, po prethodnoj najavi. </w:t>
      </w:r>
    </w:p>
    <w:p w14:paraId="5ACC973F" w14:textId="77777777" w:rsidR="006B2606" w:rsidRPr="00087A5E" w:rsidRDefault="006B2606" w:rsidP="006B2606">
      <w:pPr>
        <w:jc w:val="both"/>
        <w:rPr>
          <w:rFonts w:ascii="Times New Roman" w:hAnsi="Times New Roman"/>
          <w:sz w:val="24"/>
          <w:szCs w:val="24"/>
        </w:rPr>
      </w:pPr>
    </w:p>
    <w:p w14:paraId="75D3342F" w14:textId="77777777" w:rsidR="006B2606" w:rsidRPr="00087A5E" w:rsidRDefault="006B2606" w:rsidP="006B2606">
      <w:pPr>
        <w:pStyle w:val="ListParagraph"/>
        <w:numPr>
          <w:ilvl w:val="0"/>
          <w:numId w:val="5"/>
        </w:numPr>
        <w:jc w:val="both"/>
        <w:rPr>
          <w:szCs w:val="24"/>
          <w:lang w:val="hr-HR"/>
        </w:rPr>
      </w:pPr>
      <w:r w:rsidRPr="00087A5E">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4285E948" w14:textId="77777777" w:rsidR="006B2606" w:rsidRPr="00087A5E" w:rsidRDefault="006B2606" w:rsidP="006B2606">
      <w:pPr>
        <w:jc w:val="both"/>
        <w:rPr>
          <w:rFonts w:ascii="Times New Roman" w:hAnsi="Times New Roman"/>
          <w:sz w:val="24"/>
          <w:szCs w:val="24"/>
        </w:rPr>
      </w:pPr>
    </w:p>
    <w:p w14:paraId="265352E3" w14:textId="77777777" w:rsidR="006B2606" w:rsidRPr="00087A5E" w:rsidRDefault="006B2606" w:rsidP="006B2606">
      <w:pPr>
        <w:pStyle w:val="ListParagraph"/>
        <w:jc w:val="both"/>
        <w:rPr>
          <w:szCs w:val="24"/>
          <w:lang w:val="hr-HR"/>
        </w:rPr>
      </w:pPr>
      <w:r w:rsidRPr="00087A5E">
        <w:rPr>
          <w:szCs w:val="24"/>
          <w:lang w:val="hr-HR"/>
        </w:rPr>
        <w:t xml:space="preserve">Ukoliko od ponude za zakup pojedinog poslovnog prostora odustanu </w:t>
      </w:r>
      <w:r w:rsidRPr="00087A5E">
        <w:rPr>
          <w:b/>
          <w:bCs/>
          <w:szCs w:val="24"/>
          <w:lang w:val="hr-HR"/>
        </w:rPr>
        <w:t>prva tri najpovoljnija ponuditelja</w:t>
      </w:r>
      <w:r w:rsidRPr="00087A5E">
        <w:rPr>
          <w:szCs w:val="24"/>
          <w:lang w:val="hr-HR"/>
        </w:rPr>
        <w:t xml:space="preserve">, čija je ponuda valjana, natječaj za predmetni poslovni prostor će se poništiti, odnosno neće se prihvatiti niti jedna pristigla ponuda za zakup. </w:t>
      </w:r>
    </w:p>
    <w:p w14:paraId="659F9F3C" w14:textId="77777777" w:rsidR="006B2606" w:rsidRPr="00087A5E" w:rsidRDefault="006B2606" w:rsidP="006B2606">
      <w:pPr>
        <w:jc w:val="both"/>
        <w:rPr>
          <w:rFonts w:ascii="Times New Roman" w:hAnsi="Times New Roman"/>
          <w:sz w:val="24"/>
          <w:szCs w:val="24"/>
        </w:rPr>
      </w:pPr>
    </w:p>
    <w:p w14:paraId="37ACB9A8" w14:textId="53C3C850" w:rsidR="006B2606" w:rsidRPr="00087A5E" w:rsidRDefault="00F668F8" w:rsidP="006B2606">
      <w:pPr>
        <w:pStyle w:val="ListParagraph"/>
        <w:numPr>
          <w:ilvl w:val="0"/>
          <w:numId w:val="5"/>
        </w:numPr>
        <w:jc w:val="both"/>
        <w:rPr>
          <w:rStyle w:val="Hyperlink"/>
          <w:color w:val="auto"/>
          <w:szCs w:val="24"/>
          <w:u w:val="none"/>
          <w:lang w:val="hr-HR"/>
        </w:rPr>
      </w:pPr>
      <w:r w:rsidRPr="00087A5E">
        <w:rPr>
          <w:szCs w:val="24"/>
          <w:lang w:val="hr-HR"/>
        </w:rPr>
        <w:t xml:space="preserve">O </w:t>
      </w:r>
      <w:r w:rsidR="006B2606" w:rsidRPr="00087A5E">
        <w:rPr>
          <w:szCs w:val="24"/>
          <w:lang w:val="hr-HR"/>
        </w:rPr>
        <w:t xml:space="preserve">rezultatima javnog natječaja ponuditelji će biti obaviješteni putem internetskih stranica društva DRŽAVNE NEKRETNINE d.o.o. i </w:t>
      </w:r>
      <w:r w:rsidR="006B2606" w:rsidRPr="00087A5E">
        <w:rPr>
          <w:bCs/>
          <w:szCs w:val="24"/>
          <w:lang w:val="hr-HR"/>
        </w:rPr>
        <w:t>Ministarstva prostornoga uređenja, graditeljstva i državne imovine</w:t>
      </w:r>
      <w:r w:rsidR="006B2606" w:rsidRPr="00087A5E">
        <w:rPr>
          <w:szCs w:val="24"/>
          <w:lang w:val="hr-HR"/>
        </w:rPr>
        <w:t>, s tim da će se najpovoljnijem ponuditelju obavijest dostaviti i putem pošte ili elektroničke pošte na adresu navedenu u ponudi.</w:t>
      </w:r>
    </w:p>
    <w:p w14:paraId="1FCAED8E" w14:textId="77777777" w:rsidR="00BB2DF9" w:rsidRPr="00087A5E" w:rsidRDefault="00BB2DF9" w:rsidP="511159E1">
      <w:pPr>
        <w:ind w:right="-851"/>
        <w:rPr>
          <w:rFonts w:ascii="Times New Roman" w:hAnsi="Times New Roman"/>
          <w:b/>
          <w:bCs/>
          <w:sz w:val="24"/>
          <w:szCs w:val="24"/>
        </w:rPr>
      </w:pPr>
    </w:p>
    <w:p w14:paraId="06578596" w14:textId="5D1322A1" w:rsidR="511159E1" w:rsidRPr="00087A5E" w:rsidRDefault="511159E1" w:rsidP="511159E1">
      <w:pPr>
        <w:ind w:right="-851"/>
        <w:rPr>
          <w:rFonts w:ascii="Times New Roman" w:hAnsi="Times New Roman"/>
          <w:b/>
          <w:bCs/>
          <w:sz w:val="24"/>
          <w:szCs w:val="24"/>
        </w:rPr>
      </w:pPr>
    </w:p>
    <w:sectPr w:rsidR="511159E1" w:rsidRPr="00087A5E" w:rsidSect="00474F5D">
      <w:footerReference w:type="default" r:id="rId12"/>
      <w:pgSz w:w="16838" w:h="23811" w:code="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0D7E" w14:textId="77777777" w:rsidR="0066085B" w:rsidRDefault="0066085B" w:rsidP="00FC3B96">
      <w:r>
        <w:separator/>
      </w:r>
    </w:p>
  </w:endnote>
  <w:endnote w:type="continuationSeparator" w:id="0">
    <w:p w14:paraId="16733C74" w14:textId="77777777" w:rsidR="0066085B" w:rsidRDefault="0066085B" w:rsidP="00FC3B96">
      <w:r>
        <w:continuationSeparator/>
      </w:r>
    </w:p>
  </w:endnote>
  <w:endnote w:type="continuationNotice" w:id="1">
    <w:p w14:paraId="62A8CB12" w14:textId="77777777" w:rsidR="0066085B" w:rsidRDefault="00660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EndPr/>
    <w:sdtContent>
      <w:p w14:paraId="2383CDE1" w14:textId="2CCEDC37" w:rsidR="00DC16BB" w:rsidRDefault="00DC16BB">
        <w:pPr>
          <w:pStyle w:val="Footer"/>
          <w:jc w:val="right"/>
        </w:pPr>
        <w:r>
          <w:fldChar w:fldCharType="begin"/>
        </w:r>
        <w:r>
          <w:instrText>PAGE   \* MERGEFORMAT</w:instrText>
        </w:r>
        <w:r>
          <w:fldChar w:fldCharType="separate"/>
        </w:r>
        <w:r>
          <w:rPr>
            <w:noProof/>
          </w:rPr>
          <w:t>9</w:t>
        </w:r>
        <w:r>
          <w:fldChar w:fldCharType="end"/>
        </w:r>
      </w:p>
    </w:sdtContent>
  </w:sdt>
  <w:p w14:paraId="127DF800" w14:textId="77777777" w:rsidR="00DC16BB" w:rsidRDefault="00DC1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9F6A" w14:textId="77777777" w:rsidR="0066085B" w:rsidRDefault="0066085B" w:rsidP="00FC3B96">
      <w:r>
        <w:separator/>
      </w:r>
    </w:p>
  </w:footnote>
  <w:footnote w:type="continuationSeparator" w:id="0">
    <w:p w14:paraId="20FEE88D" w14:textId="77777777" w:rsidR="0066085B" w:rsidRDefault="0066085B" w:rsidP="00FC3B96">
      <w:r>
        <w:continuationSeparator/>
      </w:r>
    </w:p>
  </w:footnote>
  <w:footnote w:type="continuationNotice" w:id="1">
    <w:p w14:paraId="2D083431" w14:textId="77777777" w:rsidR="0066085B" w:rsidRDefault="006608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79FC"/>
    <w:multiLevelType w:val="hybridMultilevel"/>
    <w:tmpl w:val="CA281972"/>
    <w:lvl w:ilvl="0" w:tplc="B218E946">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131579"/>
    <w:multiLevelType w:val="hybridMultilevel"/>
    <w:tmpl w:val="8CC85F02"/>
    <w:lvl w:ilvl="0" w:tplc="041A0001">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4F216A9"/>
    <w:multiLevelType w:val="hybridMultilevel"/>
    <w:tmpl w:val="EE6E9F72"/>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580E5499"/>
    <w:multiLevelType w:val="hybridMultilevel"/>
    <w:tmpl w:val="AA364A04"/>
    <w:lvl w:ilvl="0" w:tplc="F3546D32">
      <w:start w:val="26"/>
      <w:numFmt w:val="bullet"/>
      <w:lvlText w:val=""/>
      <w:lvlJc w:val="left"/>
      <w:pPr>
        <w:ind w:left="76" w:hanging="360"/>
      </w:pPr>
      <w:rPr>
        <w:rFonts w:ascii="Symbol" w:eastAsia="Times New Roman" w:hAnsi="Symbol"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7"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6D9655F4"/>
    <w:multiLevelType w:val="hybridMultilevel"/>
    <w:tmpl w:val="8EFA91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9468248">
    <w:abstractNumId w:val="2"/>
  </w:num>
  <w:num w:numId="2" w16cid:durableId="2086220871">
    <w:abstractNumId w:val="3"/>
  </w:num>
  <w:num w:numId="3" w16cid:durableId="1866166656">
    <w:abstractNumId w:val="8"/>
  </w:num>
  <w:num w:numId="4" w16cid:durableId="1769423644">
    <w:abstractNumId w:val="1"/>
  </w:num>
  <w:num w:numId="5" w16cid:durableId="503321598">
    <w:abstractNumId w:val="7"/>
  </w:num>
  <w:num w:numId="6" w16cid:durableId="244416078">
    <w:abstractNumId w:val="6"/>
  </w:num>
  <w:num w:numId="7" w16cid:durableId="1955021602">
    <w:abstractNumId w:val="4"/>
  </w:num>
  <w:num w:numId="8" w16cid:durableId="2133815849">
    <w:abstractNumId w:val="5"/>
  </w:num>
  <w:num w:numId="9" w16cid:durableId="2043818646">
    <w:abstractNumId w:val="9"/>
  </w:num>
  <w:num w:numId="10" w16cid:durableId="204767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BD"/>
    <w:rsid w:val="00000920"/>
    <w:rsid w:val="00000EC3"/>
    <w:rsid w:val="000013D8"/>
    <w:rsid w:val="0000346A"/>
    <w:rsid w:val="00003BE0"/>
    <w:rsid w:val="00003C37"/>
    <w:rsid w:val="00004ECB"/>
    <w:rsid w:val="000058BD"/>
    <w:rsid w:val="00005C38"/>
    <w:rsid w:val="00006B03"/>
    <w:rsid w:val="000074F8"/>
    <w:rsid w:val="00007539"/>
    <w:rsid w:val="000105D2"/>
    <w:rsid w:val="00011853"/>
    <w:rsid w:val="0001285F"/>
    <w:rsid w:val="000135D3"/>
    <w:rsid w:val="00014476"/>
    <w:rsid w:val="000146C7"/>
    <w:rsid w:val="00014D0E"/>
    <w:rsid w:val="00016F7F"/>
    <w:rsid w:val="000177C8"/>
    <w:rsid w:val="00020B4F"/>
    <w:rsid w:val="0002183B"/>
    <w:rsid w:val="00022F2A"/>
    <w:rsid w:val="00024854"/>
    <w:rsid w:val="00025835"/>
    <w:rsid w:val="00025ACA"/>
    <w:rsid w:val="00027BFE"/>
    <w:rsid w:val="00030784"/>
    <w:rsid w:val="00030B4A"/>
    <w:rsid w:val="00032BB1"/>
    <w:rsid w:val="00034793"/>
    <w:rsid w:val="000348AB"/>
    <w:rsid w:val="00035A03"/>
    <w:rsid w:val="00035BA2"/>
    <w:rsid w:val="000361E7"/>
    <w:rsid w:val="00036758"/>
    <w:rsid w:val="00036BC8"/>
    <w:rsid w:val="0003723A"/>
    <w:rsid w:val="00040057"/>
    <w:rsid w:val="000403A9"/>
    <w:rsid w:val="000437B7"/>
    <w:rsid w:val="00044BD4"/>
    <w:rsid w:val="000452A8"/>
    <w:rsid w:val="00045B06"/>
    <w:rsid w:val="000464C1"/>
    <w:rsid w:val="00050700"/>
    <w:rsid w:val="00050A24"/>
    <w:rsid w:val="00050ED0"/>
    <w:rsid w:val="00050F9E"/>
    <w:rsid w:val="00051135"/>
    <w:rsid w:val="000517EC"/>
    <w:rsid w:val="00051C5A"/>
    <w:rsid w:val="00052A86"/>
    <w:rsid w:val="00054FB5"/>
    <w:rsid w:val="00055201"/>
    <w:rsid w:val="000567D8"/>
    <w:rsid w:val="00057299"/>
    <w:rsid w:val="00057337"/>
    <w:rsid w:val="000575C9"/>
    <w:rsid w:val="00060BCC"/>
    <w:rsid w:val="00061723"/>
    <w:rsid w:val="00061D1E"/>
    <w:rsid w:val="0006227C"/>
    <w:rsid w:val="00063684"/>
    <w:rsid w:val="00063BE6"/>
    <w:rsid w:val="000648AC"/>
    <w:rsid w:val="0006506E"/>
    <w:rsid w:val="00065308"/>
    <w:rsid w:val="00070433"/>
    <w:rsid w:val="0007127D"/>
    <w:rsid w:val="00071A7F"/>
    <w:rsid w:val="00072B8E"/>
    <w:rsid w:val="00072E50"/>
    <w:rsid w:val="00072E52"/>
    <w:rsid w:val="00074311"/>
    <w:rsid w:val="00074BD5"/>
    <w:rsid w:val="00075B0A"/>
    <w:rsid w:val="0007685B"/>
    <w:rsid w:val="0007788D"/>
    <w:rsid w:val="00077A9B"/>
    <w:rsid w:val="00080310"/>
    <w:rsid w:val="0008125F"/>
    <w:rsid w:val="000831F1"/>
    <w:rsid w:val="00085477"/>
    <w:rsid w:val="00086D28"/>
    <w:rsid w:val="0008721B"/>
    <w:rsid w:val="00087A5E"/>
    <w:rsid w:val="000904DD"/>
    <w:rsid w:val="00091636"/>
    <w:rsid w:val="00091BCC"/>
    <w:rsid w:val="0009208A"/>
    <w:rsid w:val="00092FF0"/>
    <w:rsid w:val="00093235"/>
    <w:rsid w:val="0009338A"/>
    <w:rsid w:val="00093A7D"/>
    <w:rsid w:val="000943D3"/>
    <w:rsid w:val="00095624"/>
    <w:rsid w:val="000963FE"/>
    <w:rsid w:val="000A08C3"/>
    <w:rsid w:val="000A3F43"/>
    <w:rsid w:val="000A3FDB"/>
    <w:rsid w:val="000A4223"/>
    <w:rsid w:val="000A4BEF"/>
    <w:rsid w:val="000A59CD"/>
    <w:rsid w:val="000A6714"/>
    <w:rsid w:val="000A73B6"/>
    <w:rsid w:val="000A7978"/>
    <w:rsid w:val="000B07DB"/>
    <w:rsid w:val="000B1036"/>
    <w:rsid w:val="000B1872"/>
    <w:rsid w:val="000B1D65"/>
    <w:rsid w:val="000B498F"/>
    <w:rsid w:val="000B4A4C"/>
    <w:rsid w:val="000B699E"/>
    <w:rsid w:val="000C0D6D"/>
    <w:rsid w:val="000C26E2"/>
    <w:rsid w:val="000C27E8"/>
    <w:rsid w:val="000C3A23"/>
    <w:rsid w:val="000C3E95"/>
    <w:rsid w:val="000C4988"/>
    <w:rsid w:val="000C4A1B"/>
    <w:rsid w:val="000C4B6C"/>
    <w:rsid w:val="000C5603"/>
    <w:rsid w:val="000C5792"/>
    <w:rsid w:val="000C5837"/>
    <w:rsid w:val="000C58D0"/>
    <w:rsid w:val="000C7F10"/>
    <w:rsid w:val="000D04CD"/>
    <w:rsid w:val="000D0971"/>
    <w:rsid w:val="000D0B7D"/>
    <w:rsid w:val="000D0C62"/>
    <w:rsid w:val="000D17F9"/>
    <w:rsid w:val="000D20FE"/>
    <w:rsid w:val="000D3226"/>
    <w:rsid w:val="000D566E"/>
    <w:rsid w:val="000D578E"/>
    <w:rsid w:val="000D5D08"/>
    <w:rsid w:val="000D6CD4"/>
    <w:rsid w:val="000D7507"/>
    <w:rsid w:val="000D7C6A"/>
    <w:rsid w:val="000D7D6C"/>
    <w:rsid w:val="000E17DA"/>
    <w:rsid w:val="000E21A8"/>
    <w:rsid w:val="000E23D9"/>
    <w:rsid w:val="000E2F97"/>
    <w:rsid w:val="000E3794"/>
    <w:rsid w:val="000E4BCD"/>
    <w:rsid w:val="000E4BF1"/>
    <w:rsid w:val="000E50D4"/>
    <w:rsid w:val="000E58C0"/>
    <w:rsid w:val="000E5EBE"/>
    <w:rsid w:val="000E5FD2"/>
    <w:rsid w:val="000E6CE7"/>
    <w:rsid w:val="000F00EC"/>
    <w:rsid w:val="000F2BE0"/>
    <w:rsid w:val="000F2FF9"/>
    <w:rsid w:val="000F3DF9"/>
    <w:rsid w:val="000F5586"/>
    <w:rsid w:val="000F61A5"/>
    <w:rsid w:val="000F6EBB"/>
    <w:rsid w:val="00100884"/>
    <w:rsid w:val="001008D7"/>
    <w:rsid w:val="0010101C"/>
    <w:rsid w:val="001017B4"/>
    <w:rsid w:val="0010438D"/>
    <w:rsid w:val="001051B1"/>
    <w:rsid w:val="00106C70"/>
    <w:rsid w:val="001100AA"/>
    <w:rsid w:val="001102E2"/>
    <w:rsid w:val="001105A1"/>
    <w:rsid w:val="00111269"/>
    <w:rsid w:val="00111562"/>
    <w:rsid w:val="00111763"/>
    <w:rsid w:val="00112171"/>
    <w:rsid w:val="001130A7"/>
    <w:rsid w:val="00113683"/>
    <w:rsid w:val="001148A2"/>
    <w:rsid w:val="00114B7D"/>
    <w:rsid w:val="00115952"/>
    <w:rsid w:val="001159E0"/>
    <w:rsid w:val="00115E1B"/>
    <w:rsid w:val="00115EF5"/>
    <w:rsid w:val="001209DD"/>
    <w:rsid w:val="0012148F"/>
    <w:rsid w:val="001214E0"/>
    <w:rsid w:val="00122360"/>
    <w:rsid w:val="001229F1"/>
    <w:rsid w:val="00123B38"/>
    <w:rsid w:val="00124B34"/>
    <w:rsid w:val="00124B4D"/>
    <w:rsid w:val="001253B7"/>
    <w:rsid w:val="001256A3"/>
    <w:rsid w:val="001274D5"/>
    <w:rsid w:val="00130462"/>
    <w:rsid w:val="00131910"/>
    <w:rsid w:val="00133AE7"/>
    <w:rsid w:val="00134260"/>
    <w:rsid w:val="00134831"/>
    <w:rsid w:val="001349F1"/>
    <w:rsid w:val="001354B7"/>
    <w:rsid w:val="00135BEB"/>
    <w:rsid w:val="00136622"/>
    <w:rsid w:val="00136D20"/>
    <w:rsid w:val="001372E0"/>
    <w:rsid w:val="0014025A"/>
    <w:rsid w:val="00140447"/>
    <w:rsid w:val="00143376"/>
    <w:rsid w:val="00143ECE"/>
    <w:rsid w:val="00144322"/>
    <w:rsid w:val="00145D68"/>
    <w:rsid w:val="001460A6"/>
    <w:rsid w:val="00146221"/>
    <w:rsid w:val="001467F2"/>
    <w:rsid w:val="00146E24"/>
    <w:rsid w:val="00150F95"/>
    <w:rsid w:val="0015285C"/>
    <w:rsid w:val="00152AD4"/>
    <w:rsid w:val="0015545F"/>
    <w:rsid w:val="00155E2E"/>
    <w:rsid w:val="0015741D"/>
    <w:rsid w:val="00160672"/>
    <w:rsid w:val="001611FC"/>
    <w:rsid w:val="00161F11"/>
    <w:rsid w:val="00162103"/>
    <w:rsid w:val="001622F6"/>
    <w:rsid w:val="001625F2"/>
    <w:rsid w:val="00165282"/>
    <w:rsid w:val="00165D09"/>
    <w:rsid w:val="0016608D"/>
    <w:rsid w:val="00166772"/>
    <w:rsid w:val="00166EF1"/>
    <w:rsid w:val="001719C7"/>
    <w:rsid w:val="00171D66"/>
    <w:rsid w:val="00172A31"/>
    <w:rsid w:val="001736EF"/>
    <w:rsid w:val="00175696"/>
    <w:rsid w:val="00177876"/>
    <w:rsid w:val="00177F12"/>
    <w:rsid w:val="00180171"/>
    <w:rsid w:val="00180E7A"/>
    <w:rsid w:val="0018156F"/>
    <w:rsid w:val="00181895"/>
    <w:rsid w:val="00182A93"/>
    <w:rsid w:val="0018470D"/>
    <w:rsid w:val="001870A4"/>
    <w:rsid w:val="0018763B"/>
    <w:rsid w:val="00187A28"/>
    <w:rsid w:val="0019098D"/>
    <w:rsid w:val="00193469"/>
    <w:rsid w:val="00193D5A"/>
    <w:rsid w:val="001948BC"/>
    <w:rsid w:val="00196725"/>
    <w:rsid w:val="0019677C"/>
    <w:rsid w:val="00196971"/>
    <w:rsid w:val="00196FD0"/>
    <w:rsid w:val="001A07FD"/>
    <w:rsid w:val="001A12DC"/>
    <w:rsid w:val="001A184E"/>
    <w:rsid w:val="001A2378"/>
    <w:rsid w:val="001A2EB2"/>
    <w:rsid w:val="001A2EC1"/>
    <w:rsid w:val="001A34D4"/>
    <w:rsid w:val="001A3CD4"/>
    <w:rsid w:val="001A43EC"/>
    <w:rsid w:val="001A4E9D"/>
    <w:rsid w:val="001A4EFA"/>
    <w:rsid w:val="001A52E2"/>
    <w:rsid w:val="001A5AC5"/>
    <w:rsid w:val="001A7676"/>
    <w:rsid w:val="001A7E1A"/>
    <w:rsid w:val="001B0732"/>
    <w:rsid w:val="001B0867"/>
    <w:rsid w:val="001B0CC0"/>
    <w:rsid w:val="001B199A"/>
    <w:rsid w:val="001B1B40"/>
    <w:rsid w:val="001B2DA8"/>
    <w:rsid w:val="001B3C84"/>
    <w:rsid w:val="001B5AF4"/>
    <w:rsid w:val="001B622F"/>
    <w:rsid w:val="001B62A5"/>
    <w:rsid w:val="001B63D1"/>
    <w:rsid w:val="001B75AE"/>
    <w:rsid w:val="001B78E6"/>
    <w:rsid w:val="001B7A32"/>
    <w:rsid w:val="001B7C38"/>
    <w:rsid w:val="001C0A20"/>
    <w:rsid w:val="001C0E08"/>
    <w:rsid w:val="001C1E21"/>
    <w:rsid w:val="001C333C"/>
    <w:rsid w:val="001C5B91"/>
    <w:rsid w:val="001C61AE"/>
    <w:rsid w:val="001C76FB"/>
    <w:rsid w:val="001C7C7C"/>
    <w:rsid w:val="001D084C"/>
    <w:rsid w:val="001D1333"/>
    <w:rsid w:val="001D288B"/>
    <w:rsid w:val="001D2F18"/>
    <w:rsid w:val="001D3D8C"/>
    <w:rsid w:val="001D3FF4"/>
    <w:rsid w:val="001D4373"/>
    <w:rsid w:val="001D5C36"/>
    <w:rsid w:val="001D7953"/>
    <w:rsid w:val="001D7A94"/>
    <w:rsid w:val="001D7F63"/>
    <w:rsid w:val="001E0181"/>
    <w:rsid w:val="001E041F"/>
    <w:rsid w:val="001E20EB"/>
    <w:rsid w:val="001E217C"/>
    <w:rsid w:val="001E3B44"/>
    <w:rsid w:val="001E4626"/>
    <w:rsid w:val="001E50C1"/>
    <w:rsid w:val="001E5DE6"/>
    <w:rsid w:val="001F05AA"/>
    <w:rsid w:val="001F100C"/>
    <w:rsid w:val="001F130E"/>
    <w:rsid w:val="001F1B24"/>
    <w:rsid w:val="001F1C41"/>
    <w:rsid w:val="001F20D2"/>
    <w:rsid w:val="001F2DF2"/>
    <w:rsid w:val="001F2FAC"/>
    <w:rsid w:val="001F32A1"/>
    <w:rsid w:val="001F32D8"/>
    <w:rsid w:val="001F59F5"/>
    <w:rsid w:val="001F68B1"/>
    <w:rsid w:val="001F76C0"/>
    <w:rsid w:val="001F7FCB"/>
    <w:rsid w:val="00200ECB"/>
    <w:rsid w:val="00200F76"/>
    <w:rsid w:val="00201CD8"/>
    <w:rsid w:val="002022A9"/>
    <w:rsid w:val="00202C21"/>
    <w:rsid w:val="00202DC3"/>
    <w:rsid w:val="002031A7"/>
    <w:rsid w:val="00204758"/>
    <w:rsid w:val="00205A48"/>
    <w:rsid w:val="00205CC6"/>
    <w:rsid w:val="002077A7"/>
    <w:rsid w:val="00207E15"/>
    <w:rsid w:val="002107AC"/>
    <w:rsid w:val="0021247B"/>
    <w:rsid w:val="002131EE"/>
    <w:rsid w:val="0021422A"/>
    <w:rsid w:val="00214783"/>
    <w:rsid w:val="00214D60"/>
    <w:rsid w:val="00215088"/>
    <w:rsid w:val="002160B6"/>
    <w:rsid w:val="002174F5"/>
    <w:rsid w:val="00217831"/>
    <w:rsid w:val="0022369B"/>
    <w:rsid w:val="002259BF"/>
    <w:rsid w:val="00225C70"/>
    <w:rsid w:val="00226CFD"/>
    <w:rsid w:val="002271F5"/>
    <w:rsid w:val="002306E3"/>
    <w:rsid w:val="00230FE4"/>
    <w:rsid w:val="002317A0"/>
    <w:rsid w:val="0023251B"/>
    <w:rsid w:val="00233148"/>
    <w:rsid w:val="00233406"/>
    <w:rsid w:val="00233657"/>
    <w:rsid w:val="00234361"/>
    <w:rsid w:val="00234E14"/>
    <w:rsid w:val="002363E8"/>
    <w:rsid w:val="00236A43"/>
    <w:rsid w:val="002370D2"/>
    <w:rsid w:val="0023784A"/>
    <w:rsid w:val="00237C72"/>
    <w:rsid w:val="00240037"/>
    <w:rsid w:val="00240DC7"/>
    <w:rsid w:val="00241D2E"/>
    <w:rsid w:val="002431B5"/>
    <w:rsid w:val="00244BB4"/>
    <w:rsid w:val="00246109"/>
    <w:rsid w:val="002462F5"/>
    <w:rsid w:val="002469F5"/>
    <w:rsid w:val="00246DD2"/>
    <w:rsid w:val="00246EB1"/>
    <w:rsid w:val="00247E64"/>
    <w:rsid w:val="0025028C"/>
    <w:rsid w:val="002534F4"/>
    <w:rsid w:val="00253928"/>
    <w:rsid w:val="00254BEE"/>
    <w:rsid w:val="00255119"/>
    <w:rsid w:val="002553B5"/>
    <w:rsid w:val="00255E01"/>
    <w:rsid w:val="00255F79"/>
    <w:rsid w:val="00256E7A"/>
    <w:rsid w:val="002578B6"/>
    <w:rsid w:val="00257C08"/>
    <w:rsid w:val="00257F62"/>
    <w:rsid w:val="0026086C"/>
    <w:rsid w:val="00260E5F"/>
    <w:rsid w:val="002615EC"/>
    <w:rsid w:val="00261E12"/>
    <w:rsid w:val="00262177"/>
    <w:rsid w:val="00262335"/>
    <w:rsid w:val="00262733"/>
    <w:rsid w:val="00262D9F"/>
    <w:rsid w:val="00263097"/>
    <w:rsid w:val="00263C75"/>
    <w:rsid w:val="00263C89"/>
    <w:rsid w:val="00263CB0"/>
    <w:rsid w:val="00263FF0"/>
    <w:rsid w:val="00264339"/>
    <w:rsid w:val="002643FE"/>
    <w:rsid w:val="00264CE7"/>
    <w:rsid w:val="00264E64"/>
    <w:rsid w:val="00265473"/>
    <w:rsid w:val="002659B1"/>
    <w:rsid w:val="00265A63"/>
    <w:rsid w:val="00265B1D"/>
    <w:rsid w:val="002660A1"/>
    <w:rsid w:val="0026689A"/>
    <w:rsid w:val="00266CD0"/>
    <w:rsid w:val="00270D4F"/>
    <w:rsid w:val="00271EDA"/>
    <w:rsid w:val="00271FBD"/>
    <w:rsid w:val="00272315"/>
    <w:rsid w:val="00272676"/>
    <w:rsid w:val="002731B1"/>
    <w:rsid w:val="00273998"/>
    <w:rsid w:val="0027466E"/>
    <w:rsid w:val="002749CF"/>
    <w:rsid w:val="00275A22"/>
    <w:rsid w:val="002762A8"/>
    <w:rsid w:val="0027667D"/>
    <w:rsid w:val="00276EC4"/>
    <w:rsid w:val="00277B88"/>
    <w:rsid w:val="00277BDB"/>
    <w:rsid w:val="0028056E"/>
    <w:rsid w:val="00280745"/>
    <w:rsid w:val="002807E7"/>
    <w:rsid w:val="00280B23"/>
    <w:rsid w:val="0028151A"/>
    <w:rsid w:val="00283627"/>
    <w:rsid w:val="002840FF"/>
    <w:rsid w:val="00285672"/>
    <w:rsid w:val="00285FD4"/>
    <w:rsid w:val="00286E82"/>
    <w:rsid w:val="00292714"/>
    <w:rsid w:val="002928F6"/>
    <w:rsid w:val="00292A0E"/>
    <w:rsid w:val="002931E4"/>
    <w:rsid w:val="002939EF"/>
    <w:rsid w:val="00295A6F"/>
    <w:rsid w:val="00296C85"/>
    <w:rsid w:val="00297B71"/>
    <w:rsid w:val="002A01FB"/>
    <w:rsid w:val="002A024F"/>
    <w:rsid w:val="002A0854"/>
    <w:rsid w:val="002A0CDF"/>
    <w:rsid w:val="002A245D"/>
    <w:rsid w:val="002A2A89"/>
    <w:rsid w:val="002A3F6F"/>
    <w:rsid w:val="002A4E68"/>
    <w:rsid w:val="002A5EA7"/>
    <w:rsid w:val="002A7347"/>
    <w:rsid w:val="002A7DBD"/>
    <w:rsid w:val="002B025B"/>
    <w:rsid w:val="002B0C7E"/>
    <w:rsid w:val="002B12EB"/>
    <w:rsid w:val="002B1906"/>
    <w:rsid w:val="002B19F7"/>
    <w:rsid w:val="002B275A"/>
    <w:rsid w:val="002B330C"/>
    <w:rsid w:val="002B42CF"/>
    <w:rsid w:val="002B4E98"/>
    <w:rsid w:val="002B5056"/>
    <w:rsid w:val="002B62CD"/>
    <w:rsid w:val="002C00F6"/>
    <w:rsid w:val="002C05E9"/>
    <w:rsid w:val="002C0E36"/>
    <w:rsid w:val="002C176A"/>
    <w:rsid w:val="002C3171"/>
    <w:rsid w:val="002C3BAF"/>
    <w:rsid w:val="002C4688"/>
    <w:rsid w:val="002C5BB8"/>
    <w:rsid w:val="002C5EDD"/>
    <w:rsid w:val="002C73B4"/>
    <w:rsid w:val="002D03E3"/>
    <w:rsid w:val="002D11A4"/>
    <w:rsid w:val="002D29BD"/>
    <w:rsid w:val="002D3010"/>
    <w:rsid w:val="002D3355"/>
    <w:rsid w:val="002D4215"/>
    <w:rsid w:val="002D4A48"/>
    <w:rsid w:val="002D6609"/>
    <w:rsid w:val="002E154F"/>
    <w:rsid w:val="002E2061"/>
    <w:rsid w:val="002E22D7"/>
    <w:rsid w:val="002E44C2"/>
    <w:rsid w:val="002E485D"/>
    <w:rsid w:val="002E4FEA"/>
    <w:rsid w:val="002E536E"/>
    <w:rsid w:val="002E60C0"/>
    <w:rsid w:val="002E60E7"/>
    <w:rsid w:val="002E61F9"/>
    <w:rsid w:val="002E62BD"/>
    <w:rsid w:val="002E68EF"/>
    <w:rsid w:val="002E6CE8"/>
    <w:rsid w:val="002E7BF6"/>
    <w:rsid w:val="002F0685"/>
    <w:rsid w:val="002F07F2"/>
    <w:rsid w:val="002F2B2A"/>
    <w:rsid w:val="002F3063"/>
    <w:rsid w:val="002F3A2D"/>
    <w:rsid w:val="002F4126"/>
    <w:rsid w:val="002F4697"/>
    <w:rsid w:val="002F6891"/>
    <w:rsid w:val="002F767E"/>
    <w:rsid w:val="00300D88"/>
    <w:rsid w:val="0030196C"/>
    <w:rsid w:val="00304117"/>
    <w:rsid w:val="003041FB"/>
    <w:rsid w:val="0030452A"/>
    <w:rsid w:val="003047ED"/>
    <w:rsid w:val="00305184"/>
    <w:rsid w:val="003059BE"/>
    <w:rsid w:val="003059CC"/>
    <w:rsid w:val="00306B75"/>
    <w:rsid w:val="00306FB8"/>
    <w:rsid w:val="00307E8E"/>
    <w:rsid w:val="003115B8"/>
    <w:rsid w:val="00311DE2"/>
    <w:rsid w:val="00314147"/>
    <w:rsid w:val="003143D4"/>
    <w:rsid w:val="00314639"/>
    <w:rsid w:val="003159AE"/>
    <w:rsid w:val="00316488"/>
    <w:rsid w:val="003173C1"/>
    <w:rsid w:val="00317425"/>
    <w:rsid w:val="00317DB8"/>
    <w:rsid w:val="003204D1"/>
    <w:rsid w:val="00320C64"/>
    <w:rsid w:val="00320E4F"/>
    <w:rsid w:val="00321CA7"/>
    <w:rsid w:val="0032227B"/>
    <w:rsid w:val="00322585"/>
    <w:rsid w:val="003226D7"/>
    <w:rsid w:val="003237F3"/>
    <w:rsid w:val="003243A0"/>
    <w:rsid w:val="003258E4"/>
    <w:rsid w:val="00327D20"/>
    <w:rsid w:val="0033053B"/>
    <w:rsid w:val="00331791"/>
    <w:rsid w:val="00331F25"/>
    <w:rsid w:val="0033337B"/>
    <w:rsid w:val="003353B6"/>
    <w:rsid w:val="00335414"/>
    <w:rsid w:val="00335AC2"/>
    <w:rsid w:val="003369B0"/>
    <w:rsid w:val="00336BA2"/>
    <w:rsid w:val="00336F2A"/>
    <w:rsid w:val="003375D9"/>
    <w:rsid w:val="003416CD"/>
    <w:rsid w:val="003426CF"/>
    <w:rsid w:val="00342F0C"/>
    <w:rsid w:val="00343B07"/>
    <w:rsid w:val="00343C45"/>
    <w:rsid w:val="003449F6"/>
    <w:rsid w:val="0034514B"/>
    <w:rsid w:val="003459A1"/>
    <w:rsid w:val="00345C79"/>
    <w:rsid w:val="00345FCE"/>
    <w:rsid w:val="00350B25"/>
    <w:rsid w:val="00353283"/>
    <w:rsid w:val="0035331E"/>
    <w:rsid w:val="00353D8F"/>
    <w:rsid w:val="00354D1D"/>
    <w:rsid w:val="0035518B"/>
    <w:rsid w:val="003565AB"/>
    <w:rsid w:val="00356D04"/>
    <w:rsid w:val="003575A8"/>
    <w:rsid w:val="00361DF3"/>
    <w:rsid w:val="00362E75"/>
    <w:rsid w:val="00364220"/>
    <w:rsid w:val="00364956"/>
    <w:rsid w:val="00364F8F"/>
    <w:rsid w:val="00366348"/>
    <w:rsid w:val="003664ED"/>
    <w:rsid w:val="00366915"/>
    <w:rsid w:val="00366BBF"/>
    <w:rsid w:val="003671BD"/>
    <w:rsid w:val="0036723D"/>
    <w:rsid w:val="00367BD2"/>
    <w:rsid w:val="00367CF6"/>
    <w:rsid w:val="00370025"/>
    <w:rsid w:val="00371295"/>
    <w:rsid w:val="00371AB9"/>
    <w:rsid w:val="00372E43"/>
    <w:rsid w:val="00374582"/>
    <w:rsid w:val="003746C4"/>
    <w:rsid w:val="00374969"/>
    <w:rsid w:val="003750DB"/>
    <w:rsid w:val="00376317"/>
    <w:rsid w:val="0037636D"/>
    <w:rsid w:val="003763A5"/>
    <w:rsid w:val="003765B4"/>
    <w:rsid w:val="003776EA"/>
    <w:rsid w:val="00377D1D"/>
    <w:rsid w:val="00377E04"/>
    <w:rsid w:val="003820B3"/>
    <w:rsid w:val="00382ED4"/>
    <w:rsid w:val="003836BC"/>
    <w:rsid w:val="00383D65"/>
    <w:rsid w:val="00383F39"/>
    <w:rsid w:val="00383F7A"/>
    <w:rsid w:val="003844C4"/>
    <w:rsid w:val="00384898"/>
    <w:rsid w:val="00384B65"/>
    <w:rsid w:val="00387D16"/>
    <w:rsid w:val="00391CAC"/>
    <w:rsid w:val="0039244D"/>
    <w:rsid w:val="003934A4"/>
    <w:rsid w:val="0039366E"/>
    <w:rsid w:val="0039398F"/>
    <w:rsid w:val="00394755"/>
    <w:rsid w:val="00394E7D"/>
    <w:rsid w:val="0039692E"/>
    <w:rsid w:val="00396E60"/>
    <w:rsid w:val="0039736B"/>
    <w:rsid w:val="00397756"/>
    <w:rsid w:val="003A013D"/>
    <w:rsid w:val="003A08B2"/>
    <w:rsid w:val="003A0E87"/>
    <w:rsid w:val="003A2108"/>
    <w:rsid w:val="003A2AB7"/>
    <w:rsid w:val="003A2C91"/>
    <w:rsid w:val="003A2E92"/>
    <w:rsid w:val="003A33A3"/>
    <w:rsid w:val="003A5895"/>
    <w:rsid w:val="003A6738"/>
    <w:rsid w:val="003A6B9F"/>
    <w:rsid w:val="003B1C99"/>
    <w:rsid w:val="003B4A44"/>
    <w:rsid w:val="003B5097"/>
    <w:rsid w:val="003B5F44"/>
    <w:rsid w:val="003C0743"/>
    <w:rsid w:val="003C0DC0"/>
    <w:rsid w:val="003C2E29"/>
    <w:rsid w:val="003C2E63"/>
    <w:rsid w:val="003C3493"/>
    <w:rsid w:val="003C3E78"/>
    <w:rsid w:val="003C444E"/>
    <w:rsid w:val="003C62E0"/>
    <w:rsid w:val="003C69C5"/>
    <w:rsid w:val="003C6CB0"/>
    <w:rsid w:val="003C6DEF"/>
    <w:rsid w:val="003C7D95"/>
    <w:rsid w:val="003C7F21"/>
    <w:rsid w:val="003D0652"/>
    <w:rsid w:val="003D10CB"/>
    <w:rsid w:val="003D253D"/>
    <w:rsid w:val="003D2901"/>
    <w:rsid w:val="003D41A7"/>
    <w:rsid w:val="003D55E5"/>
    <w:rsid w:val="003D5A84"/>
    <w:rsid w:val="003D6A50"/>
    <w:rsid w:val="003D7910"/>
    <w:rsid w:val="003E0426"/>
    <w:rsid w:val="003E13D8"/>
    <w:rsid w:val="003E23BF"/>
    <w:rsid w:val="003E2472"/>
    <w:rsid w:val="003E25A6"/>
    <w:rsid w:val="003E2746"/>
    <w:rsid w:val="003E29BF"/>
    <w:rsid w:val="003E40F5"/>
    <w:rsid w:val="003E4A17"/>
    <w:rsid w:val="003E581C"/>
    <w:rsid w:val="003E58AC"/>
    <w:rsid w:val="003E644D"/>
    <w:rsid w:val="003E7C1B"/>
    <w:rsid w:val="003F063A"/>
    <w:rsid w:val="003F1590"/>
    <w:rsid w:val="003F2116"/>
    <w:rsid w:val="003F418D"/>
    <w:rsid w:val="003F41E0"/>
    <w:rsid w:val="003F6858"/>
    <w:rsid w:val="003F6FAF"/>
    <w:rsid w:val="003F77EC"/>
    <w:rsid w:val="003F7AA7"/>
    <w:rsid w:val="0040028C"/>
    <w:rsid w:val="00400618"/>
    <w:rsid w:val="00400BDB"/>
    <w:rsid w:val="00400E2E"/>
    <w:rsid w:val="00400E47"/>
    <w:rsid w:val="0040148E"/>
    <w:rsid w:val="00402BA7"/>
    <w:rsid w:val="00403B62"/>
    <w:rsid w:val="00404CD2"/>
    <w:rsid w:val="004060FF"/>
    <w:rsid w:val="0040690B"/>
    <w:rsid w:val="004072B0"/>
    <w:rsid w:val="00410173"/>
    <w:rsid w:val="004103AF"/>
    <w:rsid w:val="00410693"/>
    <w:rsid w:val="00410A70"/>
    <w:rsid w:val="004129A5"/>
    <w:rsid w:val="00413E6A"/>
    <w:rsid w:val="00414051"/>
    <w:rsid w:val="00415D12"/>
    <w:rsid w:val="004167D8"/>
    <w:rsid w:val="0041732D"/>
    <w:rsid w:val="00417A3A"/>
    <w:rsid w:val="0042078A"/>
    <w:rsid w:val="00420C4E"/>
    <w:rsid w:val="00420D43"/>
    <w:rsid w:val="0042220D"/>
    <w:rsid w:val="004222F1"/>
    <w:rsid w:val="004239C1"/>
    <w:rsid w:val="00423EB0"/>
    <w:rsid w:val="00424AD5"/>
    <w:rsid w:val="00424B66"/>
    <w:rsid w:val="00424E2C"/>
    <w:rsid w:val="004250D8"/>
    <w:rsid w:val="004251CE"/>
    <w:rsid w:val="004254E3"/>
    <w:rsid w:val="00425ED9"/>
    <w:rsid w:val="00425F71"/>
    <w:rsid w:val="00425F7F"/>
    <w:rsid w:val="00426F83"/>
    <w:rsid w:val="00427477"/>
    <w:rsid w:val="00427AF6"/>
    <w:rsid w:val="004304C2"/>
    <w:rsid w:val="00430E26"/>
    <w:rsid w:val="00431E08"/>
    <w:rsid w:val="0043206F"/>
    <w:rsid w:val="00433985"/>
    <w:rsid w:val="00434946"/>
    <w:rsid w:val="004364E4"/>
    <w:rsid w:val="00436905"/>
    <w:rsid w:val="00436C5C"/>
    <w:rsid w:val="004400CC"/>
    <w:rsid w:val="00440FD5"/>
    <w:rsid w:val="00442D5E"/>
    <w:rsid w:val="00443701"/>
    <w:rsid w:val="00443DD8"/>
    <w:rsid w:val="00444144"/>
    <w:rsid w:val="00445873"/>
    <w:rsid w:val="00445A6A"/>
    <w:rsid w:val="00446185"/>
    <w:rsid w:val="00446B69"/>
    <w:rsid w:val="00446ED6"/>
    <w:rsid w:val="00450F51"/>
    <w:rsid w:val="00451041"/>
    <w:rsid w:val="004515EF"/>
    <w:rsid w:val="00451BF0"/>
    <w:rsid w:val="00452F10"/>
    <w:rsid w:val="004532BF"/>
    <w:rsid w:val="0045361C"/>
    <w:rsid w:val="00453E05"/>
    <w:rsid w:val="00455306"/>
    <w:rsid w:val="00455A6F"/>
    <w:rsid w:val="00455AB0"/>
    <w:rsid w:val="00456707"/>
    <w:rsid w:val="0045736E"/>
    <w:rsid w:val="004611E2"/>
    <w:rsid w:val="00461963"/>
    <w:rsid w:val="00462645"/>
    <w:rsid w:val="00462EEF"/>
    <w:rsid w:val="00463025"/>
    <w:rsid w:val="0046374A"/>
    <w:rsid w:val="00463B86"/>
    <w:rsid w:val="00463F86"/>
    <w:rsid w:val="0046655E"/>
    <w:rsid w:val="00466883"/>
    <w:rsid w:val="004675F2"/>
    <w:rsid w:val="00467D9A"/>
    <w:rsid w:val="00471707"/>
    <w:rsid w:val="004721A2"/>
    <w:rsid w:val="00472F43"/>
    <w:rsid w:val="004743E0"/>
    <w:rsid w:val="00474C90"/>
    <w:rsid w:val="00474F5D"/>
    <w:rsid w:val="0047686C"/>
    <w:rsid w:val="00476A6C"/>
    <w:rsid w:val="004803BA"/>
    <w:rsid w:val="00480A30"/>
    <w:rsid w:val="00480AA1"/>
    <w:rsid w:val="00481863"/>
    <w:rsid w:val="004819FB"/>
    <w:rsid w:val="00481A0D"/>
    <w:rsid w:val="0048348D"/>
    <w:rsid w:val="00483FD6"/>
    <w:rsid w:val="00484224"/>
    <w:rsid w:val="00485DE2"/>
    <w:rsid w:val="00486217"/>
    <w:rsid w:val="0048628B"/>
    <w:rsid w:val="0048642F"/>
    <w:rsid w:val="00487A66"/>
    <w:rsid w:val="00490E4A"/>
    <w:rsid w:val="0049101B"/>
    <w:rsid w:val="00491CE5"/>
    <w:rsid w:val="004922CA"/>
    <w:rsid w:val="004924A7"/>
    <w:rsid w:val="00493CD0"/>
    <w:rsid w:val="00494798"/>
    <w:rsid w:val="004952E9"/>
    <w:rsid w:val="00496985"/>
    <w:rsid w:val="004A009D"/>
    <w:rsid w:val="004A0488"/>
    <w:rsid w:val="004A0FC4"/>
    <w:rsid w:val="004A2166"/>
    <w:rsid w:val="004A2262"/>
    <w:rsid w:val="004A4A6A"/>
    <w:rsid w:val="004A623A"/>
    <w:rsid w:val="004A7ADA"/>
    <w:rsid w:val="004B03F9"/>
    <w:rsid w:val="004B3CE1"/>
    <w:rsid w:val="004B5F6A"/>
    <w:rsid w:val="004B604B"/>
    <w:rsid w:val="004C0375"/>
    <w:rsid w:val="004C0608"/>
    <w:rsid w:val="004C1A46"/>
    <w:rsid w:val="004C240E"/>
    <w:rsid w:val="004C2FFD"/>
    <w:rsid w:val="004C30DB"/>
    <w:rsid w:val="004C367D"/>
    <w:rsid w:val="004C4284"/>
    <w:rsid w:val="004C5B95"/>
    <w:rsid w:val="004C5D5D"/>
    <w:rsid w:val="004C5FAF"/>
    <w:rsid w:val="004C6865"/>
    <w:rsid w:val="004D38A8"/>
    <w:rsid w:val="004D4815"/>
    <w:rsid w:val="004D55BA"/>
    <w:rsid w:val="004D7039"/>
    <w:rsid w:val="004D759E"/>
    <w:rsid w:val="004E0628"/>
    <w:rsid w:val="004E0691"/>
    <w:rsid w:val="004E0991"/>
    <w:rsid w:val="004E229B"/>
    <w:rsid w:val="004E2302"/>
    <w:rsid w:val="004E3A59"/>
    <w:rsid w:val="004E4222"/>
    <w:rsid w:val="004E4B3C"/>
    <w:rsid w:val="004E5232"/>
    <w:rsid w:val="004E55A8"/>
    <w:rsid w:val="004E5CA5"/>
    <w:rsid w:val="004E5CBA"/>
    <w:rsid w:val="004E5E63"/>
    <w:rsid w:val="004E66A5"/>
    <w:rsid w:val="004E7236"/>
    <w:rsid w:val="004E7863"/>
    <w:rsid w:val="004E7A84"/>
    <w:rsid w:val="004E7D03"/>
    <w:rsid w:val="004F05FF"/>
    <w:rsid w:val="004F1108"/>
    <w:rsid w:val="004F1604"/>
    <w:rsid w:val="004F2C5F"/>
    <w:rsid w:val="004F3B8F"/>
    <w:rsid w:val="004F4E2A"/>
    <w:rsid w:val="004F4FA9"/>
    <w:rsid w:val="004F5BE0"/>
    <w:rsid w:val="004F5E17"/>
    <w:rsid w:val="004F6CC7"/>
    <w:rsid w:val="004F7DD9"/>
    <w:rsid w:val="005013CF"/>
    <w:rsid w:val="005028A8"/>
    <w:rsid w:val="005029B8"/>
    <w:rsid w:val="00502E28"/>
    <w:rsid w:val="00502F19"/>
    <w:rsid w:val="005040F9"/>
    <w:rsid w:val="005049FA"/>
    <w:rsid w:val="00505FD9"/>
    <w:rsid w:val="00505FFA"/>
    <w:rsid w:val="00506657"/>
    <w:rsid w:val="005075BE"/>
    <w:rsid w:val="00510CCA"/>
    <w:rsid w:val="00510DF3"/>
    <w:rsid w:val="00511E1A"/>
    <w:rsid w:val="005136BF"/>
    <w:rsid w:val="00513D3B"/>
    <w:rsid w:val="0051460E"/>
    <w:rsid w:val="00515928"/>
    <w:rsid w:val="00517603"/>
    <w:rsid w:val="005201E2"/>
    <w:rsid w:val="00520218"/>
    <w:rsid w:val="00520A35"/>
    <w:rsid w:val="00521426"/>
    <w:rsid w:val="005221E4"/>
    <w:rsid w:val="00522311"/>
    <w:rsid w:val="00522491"/>
    <w:rsid w:val="00522B6F"/>
    <w:rsid w:val="00522BBB"/>
    <w:rsid w:val="00523808"/>
    <w:rsid w:val="00523937"/>
    <w:rsid w:val="0052409F"/>
    <w:rsid w:val="005246BE"/>
    <w:rsid w:val="00526C2B"/>
    <w:rsid w:val="00527D48"/>
    <w:rsid w:val="00530464"/>
    <w:rsid w:val="00530C09"/>
    <w:rsid w:val="00531650"/>
    <w:rsid w:val="005336A5"/>
    <w:rsid w:val="00535B77"/>
    <w:rsid w:val="00536656"/>
    <w:rsid w:val="00537A2A"/>
    <w:rsid w:val="0054052B"/>
    <w:rsid w:val="00540E66"/>
    <w:rsid w:val="00541600"/>
    <w:rsid w:val="00543924"/>
    <w:rsid w:val="0054483A"/>
    <w:rsid w:val="0054490F"/>
    <w:rsid w:val="00544AED"/>
    <w:rsid w:val="00544C59"/>
    <w:rsid w:val="00544E3F"/>
    <w:rsid w:val="0054572A"/>
    <w:rsid w:val="00545A61"/>
    <w:rsid w:val="00545FD5"/>
    <w:rsid w:val="00546A34"/>
    <w:rsid w:val="00547658"/>
    <w:rsid w:val="0054765E"/>
    <w:rsid w:val="00551DF0"/>
    <w:rsid w:val="00552C8C"/>
    <w:rsid w:val="00555337"/>
    <w:rsid w:val="00555828"/>
    <w:rsid w:val="00555BF4"/>
    <w:rsid w:val="0055680D"/>
    <w:rsid w:val="00556A82"/>
    <w:rsid w:val="005572AF"/>
    <w:rsid w:val="00557BD4"/>
    <w:rsid w:val="00557D89"/>
    <w:rsid w:val="00560174"/>
    <w:rsid w:val="0056278A"/>
    <w:rsid w:val="00562E51"/>
    <w:rsid w:val="0056585D"/>
    <w:rsid w:val="00565A51"/>
    <w:rsid w:val="00566647"/>
    <w:rsid w:val="00566EC2"/>
    <w:rsid w:val="00567E56"/>
    <w:rsid w:val="0057043F"/>
    <w:rsid w:val="00570BAB"/>
    <w:rsid w:val="00570C04"/>
    <w:rsid w:val="005714A5"/>
    <w:rsid w:val="0057178B"/>
    <w:rsid w:val="00572A50"/>
    <w:rsid w:val="0057363B"/>
    <w:rsid w:val="00575B65"/>
    <w:rsid w:val="00576890"/>
    <w:rsid w:val="0057775A"/>
    <w:rsid w:val="00581FBA"/>
    <w:rsid w:val="005828FC"/>
    <w:rsid w:val="00583169"/>
    <w:rsid w:val="00583C6B"/>
    <w:rsid w:val="005842B2"/>
    <w:rsid w:val="0058555C"/>
    <w:rsid w:val="00585E5D"/>
    <w:rsid w:val="0058658A"/>
    <w:rsid w:val="00586635"/>
    <w:rsid w:val="00586B55"/>
    <w:rsid w:val="0058716E"/>
    <w:rsid w:val="0059077A"/>
    <w:rsid w:val="005907A4"/>
    <w:rsid w:val="00590902"/>
    <w:rsid w:val="00590D1E"/>
    <w:rsid w:val="0059146F"/>
    <w:rsid w:val="00591681"/>
    <w:rsid w:val="00591AEE"/>
    <w:rsid w:val="00593BB1"/>
    <w:rsid w:val="00594CA4"/>
    <w:rsid w:val="005959D4"/>
    <w:rsid w:val="00595E45"/>
    <w:rsid w:val="00596F06"/>
    <w:rsid w:val="005970BF"/>
    <w:rsid w:val="00597C89"/>
    <w:rsid w:val="005A1401"/>
    <w:rsid w:val="005A1B91"/>
    <w:rsid w:val="005A406B"/>
    <w:rsid w:val="005A40DE"/>
    <w:rsid w:val="005A4BBC"/>
    <w:rsid w:val="005A5F33"/>
    <w:rsid w:val="005A6BE6"/>
    <w:rsid w:val="005A7667"/>
    <w:rsid w:val="005A767D"/>
    <w:rsid w:val="005B0AFC"/>
    <w:rsid w:val="005B0B0E"/>
    <w:rsid w:val="005B0C09"/>
    <w:rsid w:val="005B0DE7"/>
    <w:rsid w:val="005B1F41"/>
    <w:rsid w:val="005B3C98"/>
    <w:rsid w:val="005B4949"/>
    <w:rsid w:val="005B4C6C"/>
    <w:rsid w:val="005B5CA3"/>
    <w:rsid w:val="005B674D"/>
    <w:rsid w:val="005B69D8"/>
    <w:rsid w:val="005B6DC8"/>
    <w:rsid w:val="005B76FA"/>
    <w:rsid w:val="005C1023"/>
    <w:rsid w:val="005C12B0"/>
    <w:rsid w:val="005C26E4"/>
    <w:rsid w:val="005C2B35"/>
    <w:rsid w:val="005C3067"/>
    <w:rsid w:val="005C3646"/>
    <w:rsid w:val="005C696E"/>
    <w:rsid w:val="005C6A47"/>
    <w:rsid w:val="005C729A"/>
    <w:rsid w:val="005C77C9"/>
    <w:rsid w:val="005C7985"/>
    <w:rsid w:val="005C7CFB"/>
    <w:rsid w:val="005D0927"/>
    <w:rsid w:val="005D1AD3"/>
    <w:rsid w:val="005D20DC"/>
    <w:rsid w:val="005D22A4"/>
    <w:rsid w:val="005D26E6"/>
    <w:rsid w:val="005D306A"/>
    <w:rsid w:val="005D3DA4"/>
    <w:rsid w:val="005D580C"/>
    <w:rsid w:val="005D5DD2"/>
    <w:rsid w:val="005D5F32"/>
    <w:rsid w:val="005D6032"/>
    <w:rsid w:val="005D671E"/>
    <w:rsid w:val="005D7060"/>
    <w:rsid w:val="005D7DA0"/>
    <w:rsid w:val="005E15A7"/>
    <w:rsid w:val="005E20E0"/>
    <w:rsid w:val="005E34A6"/>
    <w:rsid w:val="005E3544"/>
    <w:rsid w:val="005E4AF8"/>
    <w:rsid w:val="005E4C76"/>
    <w:rsid w:val="005E6203"/>
    <w:rsid w:val="005F05D6"/>
    <w:rsid w:val="005F0ADA"/>
    <w:rsid w:val="005F2447"/>
    <w:rsid w:val="005F2725"/>
    <w:rsid w:val="005F2C85"/>
    <w:rsid w:val="005F6698"/>
    <w:rsid w:val="005F76B8"/>
    <w:rsid w:val="005F7E06"/>
    <w:rsid w:val="00600EB6"/>
    <w:rsid w:val="0060199A"/>
    <w:rsid w:val="0060215B"/>
    <w:rsid w:val="00602309"/>
    <w:rsid w:val="0060310B"/>
    <w:rsid w:val="00604422"/>
    <w:rsid w:val="00604DF1"/>
    <w:rsid w:val="00606310"/>
    <w:rsid w:val="00606717"/>
    <w:rsid w:val="00606975"/>
    <w:rsid w:val="0061093C"/>
    <w:rsid w:val="0061101A"/>
    <w:rsid w:val="00611C38"/>
    <w:rsid w:val="00611FD1"/>
    <w:rsid w:val="00612263"/>
    <w:rsid w:val="006128C1"/>
    <w:rsid w:val="00612D20"/>
    <w:rsid w:val="00613CF7"/>
    <w:rsid w:val="00613F02"/>
    <w:rsid w:val="0061471D"/>
    <w:rsid w:val="0061751A"/>
    <w:rsid w:val="0061780B"/>
    <w:rsid w:val="00623772"/>
    <w:rsid w:val="00624166"/>
    <w:rsid w:val="00625347"/>
    <w:rsid w:val="006255CC"/>
    <w:rsid w:val="006309E8"/>
    <w:rsid w:val="0063311D"/>
    <w:rsid w:val="006331B3"/>
    <w:rsid w:val="006346DD"/>
    <w:rsid w:val="0063499E"/>
    <w:rsid w:val="00635375"/>
    <w:rsid w:val="006363EB"/>
    <w:rsid w:val="006363F3"/>
    <w:rsid w:val="0063776F"/>
    <w:rsid w:val="00640359"/>
    <w:rsid w:val="00641872"/>
    <w:rsid w:val="00641E8E"/>
    <w:rsid w:val="00643A4C"/>
    <w:rsid w:val="00643CB2"/>
    <w:rsid w:val="006443A2"/>
    <w:rsid w:val="0064458C"/>
    <w:rsid w:val="00644A22"/>
    <w:rsid w:val="0064583F"/>
    <w:rsid w:val="0064647F"/>
    <w:rsid w:val="00646BDD"/>
    <w:rsid w:val="00647910"/>
    <w:rsid w:val="00650270"/>
    <w:rsid w:val="00651479"/>
    <w:rsid w:val="0065240F"/>
    <w:rsid w:val="0065254E"/>
    <w:rsid w:val="00652707"/>
    <w:rsid w:val="00653EC0"/>
    <w:rsid w:val="006549F3"/>
    <w:rsid w:val="00654A3A"/>
    <w:rsid w:val="00654B36"/>
    <w:rsid w:val="00654B40"/>
    <w:rsid w:val="0065539A"/>
    <w:rsid w:val="006553C2"/>
    <w:rsid w:val="00656B59"/>
    <w:rsid w:val="00657479"/>
    <w:rsid w:val="00657BD2"/>
    <w:rsid w:val="00660571"/>
    <w:rsid w:val="0066085B"/>
    <w:rsid w:val="00660BBD"/>
    <w:rsid w:val="00660DD6"/>
    <w:rsid w:val="006613D9"/>
    <w:rsid w:val="00661BAE"/>
    <w:rsid w:val="006643DA"/>
    <w:rsid w:val="006649FB"/>
    <w:rsid w:val="00664D47"/>
    <w:rsid w:val="006657CC"/>
    <w:rsid w:val="0067125F"/>
    <w:rsid w:val="0067162C"/>
    <w:rsid w:val="0067170F"/>
    <w:rsid w:val="00672368"/>
    <w:rsid w:val="00680203"/>
    <w:rsid w:val="00680B19"/>
    <w:rsid w:val="00682035"/>
    <w:rsid w:val="00682A81"/>
    <w:rsid w:val="00682D38"/>
    <w:rsid w:val="00683C9F"/>
    <w:rsid w:val="00684486"/>
    <w:rsid w:val="00684C9B"/>
    <w:rsid w:val="00684E2D"/>
    <w:rsid w:val="006852E6"/>
    <w:rsid w:val="006918F8"/>
    <w:rsid w:val="00692805"/>
    <w:rsid w:val="00693605"/>
    <w:rsid w:val="006947D2"/>
    <w:rsid w:val="00695305"/>
    <w:rsid w:val="00695FA1"/>
    <w:rsid w:val="00696702"/>
    <w:rsid w:val="00697AFC"/>
    <w:rsid w:val="006A068C"/>
    <w:rsid w:val="006A10F4"/>
    <w:rsid w:val="006A22FE"/>
    <w:rsid w:val="006A4018"/>
    <w:rsid w:val="006A4FC3"/>
    <w:rsid w:val="006A5410"/>
    <w:rsid w:val="006A5624"/>
    <w:rsid w:val="006A6005"/>
    <w:rsid w:val="006A6533"/>
    <w:rsid w:val="006A70AF"/>
    <w:rsid w:val="006A7A0B"/>
    <w:rsid w:val="006A7BA8"/>
    <w:rsid w:val="006B0166"/>
    <w:rsid w:val="006B094E"/>
    <w:rsid w:val="006B0ED9"/>
    <w:rsid w:val="006B1469"/>
    <w:rsid w:val="006B1537"/>
    <w:rsid w:val="006B2606"/>
    <w:rsid w:val="006B295A"/>
    <w:rsid w:val="006B436D"/>
    <w:rsid w:val="006B7079"/>
    <w:rsid w:val="006C0E94"/>
    <w:rsid w:val="006C1CEE"/>
    <w:rsid w:val="006C2114"/>
    <w:rsid w:val="006C33AF"/>
    <w:rsid w:val="006C3F6B"/>
    <w:rsid w:val="006C4205"/>
    <w:rsid w:val="006C673B"/>
    <w:rsid w:val="006C686E"/>
    <w:rsid w:val="006C7051"/>
    <w:rsid w:val="006C7A9F"/>
    <w:rsid w:val="006C7BAE"/>
    <w:rsid w:val="006C7FFB"/>
    <w:rsid w:val="006D12AD"/>
    <w:rsid w:val="006D1B00"/>
    <w:rsid w:val="006D1D44"/>
    <w:rsid w:val="006D28FF"/>
    <w:rsid w:val="006D2EC2"/>
    <w:rsid w:val="006D43AA"/>
    <w:rsid w:val="006D4534"/>
    <w:rsid w:val="006D47B1"/>
    <w:rsid w:val="006D4C32"/>
    <w:rsid w:val="006D69B5"/>
    <w:rsid w:val="006D7039"/>
    <w:rsid w:val="006D71C9"/>
    <w:rsid w:val="006D73A1"/>
    <w:rsid w:val="006D7C9F"/>
    <w:rsid w:val="006E42C8"/>
    <w:rsid w:val="006E6369"/>
    <w:rsid w:val="006E6A28"/>
    <w:rsid w:val="006E7175"/>
    <w:rsid w:val="006F0365"/>
    <w:rsid w:val="006F1814"/>
    <w:rsid w:val="006F1BB0"/>
    <w:rsid w:val="006F1E9A"/>
    <w:rsid w:val="006F41E3"/>
    <w:rsid w:val="006F6811"/>
    <w:rsid w:val="006F6F3A"/>
    <w:rsid w:val="006F7126"/>
    <w:rsid w:val="00701BC7"/>
    <w:rsid w:val="00702C5B"/>
    <w:rsid w:val="00704038"/>
    <w:rsid w:val="00705B5E"/>
    <w:rsid w:val="00705D1B"/>
    <w:rsid w:val="00705E13"/>
    <w:rsid w:val="00705F0D"/>
    <w:rsid w:val="00706162"/>
    <w:rsid w:val="00707298"/>
    <w:rsid w:val="007074DF"/>
    <w:rsid w:val="007078D0"/>
    <w:rsid w:val="00707E10"/>
    <w:rsid w:val="00710A1A"/>
    <w:rsid w:val="00711590"/>
    <w:rsid w:val="007118FF"/>
    <w:rsid w:val="00712208"/>
    <w:rsid w:val="00712819"/>
    <w:rsid w:val="0071401B"/>
    <w:rsid w:val="00716C6A"/>
    <w:rsid w:val="00720327"/>
    <w:rsid w:val="00720492"/>
    <w:rsid w:val="00721F2A"/>
    <w:rsid w:val="0072233C"/>
    <w:rsid w:val="00722637"/>
    <w:rsid w:val="00722FBD"/>
    <w:rsid w:val="007234C8"/>
    <w:rsid w:val="007239C3"/>
    <w:rsid w:val="00723C4F"/>
    <w:rsid w:val="007241FC"/>
    <w:rsid w:val="00725924"/>
    <w:rsid w:val="00725FD9"/>
    <w:rsid w:val="00726313"/>
    <w:rsid w:val="00726C8C"/>
    <w:rsid w:val="00727B14"/>
    <w:rsid w:val="007303A0"/>
    <w:rsid w:val="0073041D"/>
    <w:rsid w:val="00730BA7"/>
    <w:rsid w:val="00730FF9"/>
    <w:rsid w:val="007311F1"/>
    <w:rsid w:val="007313BB"/>
    <w:rsid w:val="00732588"/>
    <w:rsid w:val="0073311E"/>
    <w:rsid w:val="007333CD"/>
    <w:rsid w:val="0073345E"/>
    <w:rsid w:val="00733922"/>
    <w:rsid w:val="00733ADA"/>
    <w:rsid w:val="00735665"/>
    <w:rsid w:val="0073631E"/>
    <w:rsid w:val="007368E9"/>
    <w:rsid w:val="00736BCC"/>
    <w:rsid w:val="0073703E"/>
    <w:rsid w:val="007378D4"/>
    <w:rsid w:val="00737900"/>
    <w:rsid w:val="0074010B"/>
    <w:rsid w:val="00741720"/>
    <w:rsid w:val="00741EAF"/>
    <w:rsid w:val="00745459"/>
    <w:rsid w:val="007461C2"/>
    <w:rsid w:val="0074629B"/>
    <w:rsid w:val="00746F52"/>
    <w:rsid w:val="007470CB"/>
    <w:rsid w:val="007502AC"/>
    <w:rsid w:val="00751CF7"/>
    <w:rsid w:val="007523DA"/>
    <w:rsid w:val="0075269B"/>
    <w:rsid w:val="00753A64"/>
    <w:rsid w:val="00753CD6"/>
    <w:rsid w:val="00754244"/>
    <w:rsid w:val="00754F3E"/>
    <w:rsid w:val="00755C70"/>
    <w:rsid w:val="00756283"/>
    <w:rsid w:val="00756C6D"/>
    <w:rsid w:val="00757B80"/>
    <w:rsid w:val="007601AE"/>
    <w:rsid w:val="007609D4"/>
    <w:rsid w:val="00760D84"/>
    <w:rsid w:val="00761D45"/>
    <w:rsid w:val="00761DDF"/>
    <w:rsid w:val="00762968"/>
    <w:rsid w:val="00762F8A"/>
    <w:rsid w:val="00763348"/>
    <w:rsid w:val="0076373F"/>
    <w:rsid w:val="00763F2A"/>
    <w:rsid w:val="007643A5"/>
    <w:rsid w:val="007650A7"/>
    <w:rsid w:val="0076539A"/>
    <w:rsid w:val="00765420"/>
    <w:rsid w:val="0076659D"/>
    <w:rsid w:val="00766CF5"/>
    <w:rsid w:val="00767397"/>
    <w:rsid w:val="007706A7"/>
    <w:rsid w:val="00771297"/>
    <w:rsid w:val="00771DE9"/>
    <w:rsid w:val="00772966"/>
    <w:rsid w:val="00773221"/>
    <w:rsid w:val="007735F9"/>
    <w:rsid w:val="007739FB"/>
    <w:rsid w:val="00774E2D"/>
    <w:rsid w:val="00774FE9"/>
    <w:rsid w:val="00775A72"/>
    <w:rsid w:val="007763CE"/>
    <w:rsid w:val="0077657E"/>
    <w:rsid w:val="00776F5C"/>
    <w:rsid w:val="0077710D"/>
    <w:rsid w:val="00782EDC"/>
    <w:rsid w:val="007830EA"/>
    <w:rsid w:val="00783567"/>
    <w:rsid w:val="00783989"/>
    <w:rsid w:val="00784907"/>
    <w:rsid w:val="00784917"/>
    <w:rsid w:val="00786E6C"/>
    <w:rsid w:val="00787363"/>
    <w:rsid w:val="00787C72"/>
    <w:rsid w:val="007907C4"/>
    <w:rsid w:val="00791530"/>
    <w:rsid w:val="00792FFC"/>
    <w:rsid w:val="00794A78"/>
    <w:rsid w:val="007951DA"/>
    <w:rsid w:val="00795433"/>
    <w:rsid w:val="00796651"/>
    <w:rsid w:val="00797C32"/>
    <w:rsid w:val="007A0022"/>
    <w:rsid w:val="007A0B3D"/>
    <w:rsid w:val="007A19E2"/>
    <w:rsid w:val="007A1F04"/>
    <w:rsid w:val="007A281E"/>
    <w:rsid w:val="007A2AD7"/>
    <w:rsid w:val="007A347B"/>
    <w:rsid w:val="007A34F3"/>
    <w:rsid w:val="007A3BEB"/>
    <w:rsid w:val="007A4748"/>
    <w:rsid w:val="007A47C8"/>
    <w:rsid w:val="007A4C3B"/>
    <w:rsid w:val="007A505D"/>
    <w:rsid w:val="007A66E1"/>
    <w:rsid w:val="007A7561"/>
    <w:rsid w:val="007B0199"/>
    <w:rsid w:val="007B02D4"/>
    <w:rsid w:val="007B0ADD"/>
    <w:rsid w:val="007B17ED"/>
    <w:rsid w:val="007B1DFA"/>
    <w:rsid w:val="007B2FDD"/>
    <w:rsid w:val="007B3D7F"/>
    <w:rsid w:val="007B49E4"/>
    <w:rsid w:val="007B590B"/>
    <w:rsid w:val="007B5FDA"/>
    <w:rsid w:val="007B6820"/>
    <w:rsid w:val="007B6D1C"/>
    <w:rsid w:val="007B7929"/>
    <w:rsid w:val="007B7C3A"/>
    <w:rsid w:val="007C049E"/>
    <w:rsid w:val="007C0BE1"/>
    <w:rsid w:val="007C1B3D"/>
    <w:rsid w:val="007C3024"/>
    <w:rsid w:val="007C3610"/>
    <w:rsid w:val="007C36AD"/>
    <w:rsid w:val="007C42B7"/>
    <w:rsid w:val="007C54E7"/>
    <w:rsid w:val="007C5F9E"/>
    <w:rsid w:val="007C6C9C"/>
    <w:rsid w:val="007C740B"/>
    <w:rsid w:val="007C741F"/>
    <w:rsid w:val="007C78D3"/>
    <w:rsid w:val="007D10A1"/>
    <w:rsid w:val="007D1A24"/>
    <w:rsid w:val="007D2121"/>
    <w:rsid w:val="007D25D6"/>
    <w:rsid w:val="007D2F05"/>
    <w:rsid w:val="007D3A3D"/>
    <w:rsid w:val="007D4DE8"/>
    <w:rsid w:val="007D54A9"/>
    <w:rsid w:val="007D58E8"/>
    <w:rsid w:val="007D59CA"/>
    <w:rsid w:val="007D6C2D"/>
    <w:rsid w:val="007D7E23"/>
    <w:rsid w:val="007E048A"/>
    <w:rsid w:val="007E148A"/>
    <w:rsid w:val="007E3462"/>
    <w:rsid w:val="007E38D4"/>
    <w:rsid w:val="007E3E2A"/>
    <w:rsid w:val="007E5AB2"/>
    <w:rsid w:val="007E664A"/>
    <w:rsid w:val="007F0A75"/>
    <w:rsid w:val="007F1D64"/>
    <w:rsid w:val="007F1F01"/>
    <w:rsid w:val="007F33EE"/>
    <w:rsid w:val="007F372A"/>
    <w:rsid w:val="007F3FDC"/>
    <w:rsid w:val="007F49BB"/>
    <w:rsid w:val="007F6D82"/>
    <w:rsid w:val="007F7D82"/>
    <w:rsid w:val="00800C45"/>
    <w:rsid w:val="00803C22"/>
    <w:rsid w:val="00804D7E"/>
    <w:rsid w:val="00804FA1"/>
    <w:rsid w:val="00805361"/>
    <w:rsid w:val="008055F6"/>
    <w:rsid w:val="00805CCF"/>
    <w:rsid w:val="008103AD"/>
    <w:rsid w:val="00810657"/>
    <w:rsid w:val="00810B44"/>
    <w:rsid w:val="00810F64"/>
    <w:rsid w:val="00811141"/>
    <w:rsid w:val="00811C36"/>
    <w:rsid w:val="008134F9"/>
    <w:rsid w:val="00813707"/>
    <w:rsid w:val="00814049"/>
    <w:rsid w:val="00814916"/>
    <w:rsid w:val="008149BB"/>
    <w:rsid w:val="0081632C"/>
    <w:rsid w:val="00816C1E"/>
    <w:rsid w:val="00820211"/>
    <w:rsid w:val="008202D1"/>
    <w:rsid w:val="00820319"/>
    <w:rsid w:val="00820C59"/>
    <w:rsid w:val="00821D81"/>
    <w:rsid w:val="00824A45"/>
    <w:rsid w:val="00826102"/>
    <w:rsid w:val="008268B0"/>
    <w:rsid w:val="00826A20"/>
    <w:rsid w:val="008277EA"/>
    <w:rsid w:val="008278FC"/>
    <w:rsid w:val="00827D20"/>
    <w:rsid w:val="00830029"/>
    <w:rsid w:val="00830A46"/>
    <w:rsid w:val="00831066"/>
    <w:rsid w:val="0083136F"/>
    <w:rsid w:val="00831B29"/>
    <w:rsid w:val="00831C7F"/>
    <w:rsid w:val="008327BE"/>
    <w:rsid w:val="008329DC"/>
    <w:rsid w:val="008330A0"/>
    <w:rsid w:val="008330A5"/>
    <w:rsid w:val="008342EE"/>
    <w:rsid w:val="008348EE"/>
    <w:rsid w:val="00835050"/>
    <w:rsid w:val="00836591"/>
    <w:rsid w:val="00837C42"/>
    <w:rsid w:val="00840DAD"/>
    <w:rsid w:val="00841529"/>
    <w:rsid w:val="00844E62"/>
    <w:rsid w:val="008452AD"/>
    <w:rsid w:val="008459F3"/>
    <w:rsid w:val="00846C9E"/>
    <w:rsid w:val="00846D1A"/>
    <w:rsid w:val="008512C4"/>
    <w:rsid w:val="00851DB7"/>
    <w:rsid w:val="008520C5"/>
    <w:rsid w:val="00852415"/>
    <w:rsid w:val="00853A6E"/>
    <w:rsid w:val="008551D9"/>
    <w:rsid w:val="00856A8F"/>
    <w:rsid w:val="00856A92"/>
    <w:rsid w:val="00860285"/>
    <w:rsid w:val="008603BC"/>
    <w:rsid w:val="0086259D"/>
    <w:rsid w:val="00863CBF"/>
    <w:rsid w:val="0086417A"/>
    <w:rsid w:val="008644CF"/>
    <w:rsid w:val="008647BE"/>
    <w:rsid w:val="008648A0"/>
    <w:rsid w:val="00864D9F"/>
    <w:rsid w:val="00866338"/>
    <w:rsid w:val="008678DF"/>
    <w:rsid w:val="00867A49"/>
    <w:rsid w:val="00867DC1"/>
    <w:rsid w:val="0087065A"/>
    <w:rsid w:val="00870825"/>
    <w:rsid w:val="00871058"/>
    <w:rsid w:val="00871481"/>
    <w:rsid w:val="00872A15"/>
    <w:rsid w:val="008737E8"/>
    <w:rsid w:val="00874CA9"/>
    <w:rsid w:val="00876D20"/>
    <w:rsid w:val="00880E0C"/>
    <w:rsid w:val="00881142"/>
    <w:rsid w:val="00881604"/>
    <w:rsid w:val="008818AE"/>
    <w:rsid w:val="00881B46"/>
    <w:rsid w:val="0088239B"/>
    <w:rsid w:val="00883046"/>
    <w:rsid w:val="0088476A"/>
    <w:rsid w:val="00886410"/>
    <w:rsid w:val="00886C77"/>
    <w:rsid w:val="00890580"/>
    <w:rsid w:val="00890CCC"/>
    <w:rsid w:val="0089104A"/>
    <w:rsid w:val="00891CF3"/>
    <w:rsid w:val="008921D7"/>
    <w:rsid w:val="0089252F"/>
    <w:rsid w:val="00892616"/>
    <w:rsid w:val="00893453"/>
    <w:rsid w:val="0089527D"/>
    <w:rsid w:val="008957BD"/>
    <w:rsid w:val="00896413"/>
    <w:rsid w:val="008A0B25"/>
    <w:rsid w:val="008A0DBA"/>
    <w:rsid w:val="008A3E1A"/>
    <w:rsid w:val="008A4B7A"/>
    <w:rsid w:val="008A4C60"/>
    <w:rsid w:val="008A4D50"/>
    <w:rsid w:val="008A50EC"/>
    <w:rsid w:val="008B1C6C"/>
    <w:rsid w:val="008B1D26"/>
    <w:rsid w:val="008B229F"/>
    <w:rsid w:val="008B2458"/>
    <w:rsid w:val="008B3182"/>
    <w:rsid w:val="008B45D2"/>
    <w:rsid w:val="008B49B8"/>
    <w:rsid w:val="008B6E15"/>
    <w:rsid w:val="008C0102"/>
    <w:rsid w:val="008C0781"/>
    <w:rsid w:val="008C17E8"/>
    <w:rsid w:val="008C192C"/>
    <w:rsid w:val="008C2772"/>
    <w:rsid w:val="008C2912"/>
    <w:rsid w:val="008C33F7"/>
    <w:rsid w:val="008C4F35"/>
    <w:rsid w:val="008C65D8"/>
    <w:rsid w:val="008C6B7E"/>
    <w:rsid w:val="008D064C"/>
    <w:rsid w:val="008D116A"/>
    <w:rsid w:val="008D1B96"/>
    <w:rsid w:val="008D2DF0"/>
    <w:rsid w:val="008D36F4"/>
    <w:rsid w:val="008D531F"/>
    <w:rsid w:val="008D570B"/>
    <w:rsid w:val="008D63A8"/>
    <w:rsid w:val="008D63EB"/>
    <w:rsid w:val="008D7061"/>
    <w:rsid w:val="008D7B72"/>
    <w:rsid w:val="008D7D6E"/>
    <w:rsid w:val="008E0DD1"/>
    <w:rsid w:val="008E1A17"/>
    <w:rsid w:val="008E1A57"/>
    <w:rsid w:val="008E300A"/>
    <w:rsid w:val="008E310B"/>
    <w:rsid w:val="008E3A28"/>
    <w:rsid w:val="008E508B"/>
    <w:rsid w:val="008E54C7"/>
    <w:rsid w:val="008E669F"/>
    <w:rsid w:val="008E6C3D"/>
    <w:rsid w:val="008E7898"/>
    <w:rsid w:val="008E7955"/>
    <w:rsid w:val="008F05DA"/>
    <w:rsid w:val="008F080F"/>
    <w:rsid w:val="008F1063"/>
    <w:rsid w:val="008F1F4A"/>
    <w:rsid w:val="008F21D6"/>
    <w:rsid w:val="008F238F"/>
    <w:rsid w:val="008F2942"/>
    <w:rsid w:val="008F2CBC"/>
    <w:rsid w:val="008F4093"/>
    <w:rsid w:val="008F4FED"/>
    <w:rsid w:val="008F516C"/>
    <w:rsid w:val="008F68F0"/>
    <w:rsid w:val="008F7B7A"/>
    <w:rsid w:val="008F7BCD"/>
    <w:rsid w:val="00900495"/>
    <w:rsid w:val="00900D17"/>
    <w:rsid w:val="00901482"/>
    <w:rsid w:val="009016C4"/>
    <w:rsid w:val="00901FDB"/>
    <w:rsid w:val="00902B55"/>
    <w:rsid w:val="009032AB"/>
    <w:rsid w:val="00903705"/>
    <w:rsid w:val="00904049"/>
    <w:rsid w:val="00904D54"/>
    <w:rsid w:val="00905504"/>
    <w:rsid w:val="009055D4"/>
    <w:rsid w:val="009055F0"/>
    <w:rsid w:val="00905705"/>
    <w:rsid w:val="00905CBD"/>
    <w:rsid w:val="009072E9"/>
    <w:rsid w:val="00907D8D"/>
    <w:rsid w:val="0091091D"/>
    <w:rsid w:val="00910F04"/>
    <w:rsid w:val="00912B9F"/>
    <w:rsid w:val="00912C7B"/>
    <w:rsid w:val="00913934"/>
    <w:rsid w:val="00913972"/>
    <w:rsid w:val="0091446B"/>
    <w:rsid w:val="00915E17"/>
    <w:rsid w:val="00920184"/>
    <w:rsid w:val="0092091F"/>
    <w:rsid w:val="00920CA1"/>
    <w:rsid w:val="00921DA6"/>
    <w:rsid w:val="00922B5A"/>
    <w:rsid w:val="009237E0"/>
    <w:rsid w:val="00925654"/>
    <w:rsid w:val="00927394"/>
    <w:rsid w:val="009273E3"/>
    <w:rsid w:val="0093182B"/>
    <w:rsid w:val="00931C1F"/>
    <w:rsid w:val="00932B91"/>
    <w:rsid w:val="00934682"/>
    <w:rsid w:val="00935002"/>
    <w:rsid w:val="009369EA"/>
    <w:rsid w:val="00936AE1"/>
    <w:rsid w:val="00936C1A"/>
    <w:rsid w:val="00937F89"/>
    <w:rsid w:val="00940203"/>
    <w:rsid w:val="009416F8"/>
    <w:rsid w:val="009420E0"/>
    <w:rsid w:val="00942265"/>
    <w:rsid w:val="009439A2"/>
    <w:rsid w:val="00944E77"/>
    <w:rsid w:val="00945C5C"/>
    <w:rsid w:val="00947CDE"/>
    <w:rsid w:val="00950AF2"/>
    <w:rsid w:val="009512B1"/>
    <w:rsid w:val="0095194E"/>
    <w:rsid w:val="009520D0"/>
    <w:rsid w:val="00952C09"/>
    <w:rsid w:val="0095316E"/>
    <w:rsid w:val="00953EBC"/>
    <w:rsid w:val="00956709"/>
    <w:rsid w:val="00957E55"/>
    <w:rsid w:val="00965983"/>
    <w:rsid w:val="00970463"/>
    <w:rsid w:val="00971484"/>
    <w:rsid w:val="0097222C"/>
    <w:rsid w:val="00972A43"/>
    <w:rsid w:val="00973D34"/>
    <w:rsid w:val="00974A9D"/>
    <w:rsid w:val="009750C5"/>
    <w:rsid w:val="00975185"/>
    <w:rsid w:val="00975533"/>
    <w:rsid w:val="009762C5"/>
    <w:rsid w:val="00976CCD"/>
    <w:rsid w:val="0097760F"/>
    <w:rsid w:val="00980C21"/>
    <w:rsid w:val="009810F0"/>
    <w:rsid w:val="009816A5"/>
    <w:rsid w:val="00982512"/>
    <w:rsid w:val="00983B21"/>
    <w:rsid w:val="00984DBC"/>
    <w:rsid w:val="00985366"/>
    <w:rsid w:val="009873C7"/>
    <w:rsid w:val="00990173"/>
    <w:rsid w:val="00990C50"/>
    <w:rsid w:val="00991C42"/>
    <w:rsid w:val="00995105"/>
    <w:rsid w:val="00996018"/>
    <w:rsid w:val="0099746E"/>
    <w:rsid w:val="009A21AB"/>
    <w:rsid w:val="009A3775"/>
    <w:rsid w:val="009A4AE5"/>
    <w:rsid w:val="009A65DD"/>
    <w:rsid w:val="009A66CF"/>
    <w:rsid w:val="009A6C54"/>
    <w:rsid w:val="009A73A4"/>
    <w:rsid w:val="009B1C80"/>
    <w:rsid w:val="009B27C5"/>
    <w:rsid w:val="009B35E7"/>
    <w:rsid w:val="009B3B78"/>
    <w:rsid w:val="009B523F"/>
    <w:rsid w:val="009B57D8"/>
    <w:rsid w:val="009B58DF"/>
    <w:rsid w:val="009B5DCE"/>
    <w:rsid w:val="009B6158"/>
    <w:rsid w:val="009B6A63"/>
    <w:rsid w:val="009C172D"/>
    <w:rsid w:val="009C2D82"/>
    <w:rsid w:val="009C3053"/>
    <w:rsid w:val="009C33E5"/>
    <w:rsid w:val="009C3558"/>
    <w:rsid w:val="009C49BD"/>
    <w:rsid w:val="009C52A5"/>
    <w:rsid w:val="009C684C"/>
    <w:rsid w:val="009C6B98"/>
    <w:rsid w:val="009D0A7E"/>
    <w:rsid w:val="009D12B1"/>
    <w:rsid w:val="009D215B"/>
    <w:rsid w:val="009D3864"/>
    <w:rsid w:val="009D3C49"/>
    <w:rsid w:val="009D651E"/>
    <w:rsid w:val="009D72A5"/>
    <w:rsid w:val="009D759E"/>
    <w:rsid w:val="009D7785"/>
    <w:rsid w:val="009D7A56"/>
    <w:rsid w:val="009E1F8E"/>
    <w:rsid w:val="009E240B"/>
    <w:rsid w:val="009F26DF"/>
    <w:rsid w:val="009F2B06"/>
    <w:rsid w:val="009F35D3"/>
    <w:rsid w:val="009F3A4F"/>
    <w:rsid w:val="009F3E74"/>
    <w:rsid w:val="009F45CD"/>
    <w:rsid w:val="009F47F1"/>
    <w:rsid w:val="00A00911"/>
    <w:rsid w:val="00A00944"/>
    <w:rsid w:val="00A00A14"/>
    <w:rsid w:val="00A00C1C"/>
    <w:rsid w:val="00A00D73"/>
    <w:rsid w:val="00A01999"/>
    <w:rsid w:val="00A0241F"/>
    <w:rsid w:val="00A027D5"/>
    <w:rsid w:val="00A03504"/>
    <w:rsid w:val="00A0367D"/>
    <w:rsid w:val="00A04CA7"/>
    <w:rsid w:val="00A05B75"/>
    <w:rsid w:val="00A05DE8"/>
    <w:rsid w:val="00A0773F"/>
    <w:rsid w:val="00A1183D"/>
    <w:rsid w:val="00A11E31"/>
    <w:rsid w:val="00A12235"/>
    <w:rsid w:val="00A1530C"/>
    <w:rsid w:val="00A159CA"/>
    <w:rsid w:val="00A15BD4"/>
    <w:rsid w:val="00A16212"/>
    <w:rsid w:val="00A168C1"/>
    <w:rsid w:val="00A16D50"/>
    <w:rsid w:val="00A209B9"/>
    <w:rsid w:val="00A21AB1"/>
    <w:rsid w:val="00A21EE6"/>
    <w:rsid w:val="00A22C4B"/>
    <w:rsid w:val="00A24108"/>
    <w:rsid w:val="00A24A8E"/>
    <w:rsid w:val="00A2569C"/>
    <w:rsid w:val="00A25873"/>
    <w:rsid w:val="00A30A1E"/>
    <w:rsid w:val="00A317F7"/>
    <w:rsid w:val="00A31A50"/>
    <w:rsid w:val="00A31D01"/>
    <w:rsid w:val="00A3235B"/>
    <w:rsid w:val="00A341B6"/>
    <w:rsid w:val="00A35F6A"/>
    <w:rsid w:val="00A36598"/>
    <w:rsid w:val="00A407DC"/>
    <w:rsid w:val="00A40C78"/>
    <w:rsid w:val="00A40CD3"/>
    <w:rsid w:val="00A41A3D"/>
    <w:rsid w:val="00A41B65"/>
    <w:rsid w:val="00A41BF4"/>
    <w:rsid w:val="00A41F6D"/>
    <w:rsid w:val="00A445F8"/>
    <w:rsid w:val="00A46B1B"/>
    <w:rsid w:val="00A471A1"/>
    <w:rsid w:val="00A47781"/>
    <w:rsid w:val="00A50BFB"/>
    <w:rsid w:val="00A51EA1"/>
    <w:rsid w:val="00A52F86"/>
    <w:rsid w:val="00A53599"/>
    <w:rsid w:val="00A53691"/>
    <w:rsid w:val="00A54F2F"/>
    <w:rsid w:val="00A557E4"/>
    <w:rsid w:val="00A559DF"/>
    <w:rsid w:val="00A55B7D"/>
    <w:rsid w:val="00A571B7"/>
    <w:rsid w:val="00A57EFD"/>
    <w:rsid w:val="00A602A3"/>
    <w:rsid w:val="00A61340"/>
    <w:rsid w:val="00A62392"/>
    <w:rsid w:val="00A62A89"/>
    <w:rsid w:val="00A63A7A"/>
    <w:rsid w:val="00A63ED7"/>
    <w:rsid w:val="00A63FA3"/>
    <w:rsid w:val="00A643A6"/>
    <w:rsid w:val="00A6571B"/>
    <w:rsid w:val="00A6583D"/>
    <w:rsid w:val="00A6770C"/>
    <w:rsid w:val="00A67DBF"/>
    <w:rsid w:val="00A67E6A"/>
    <w:rsid w:val="00A705C6"/>
    <w:rsid w:val="00A70B24"/>
    <w:rsid w:val="00A70E40"/>
    <w:rsid w:val="00A71C89"/>
    <w:rsid w:val="00A738BD"/>
    <w:rsid w:val="00A73A40"/>
    <w:rsid w:val="00A74AB8"/>
    <w:rsid w:val="00A74F3A"/>
    <w:rsid w:val="00A7594A"/>
    <w:rsid w:val="00A75F42"/>
    <w:rsid w:val="00A75F7A"/>
    <w:rsid w:val="00A760D5"/>
    <w:rsid w:val="00A77C6D"/>
    <w:rsid w:val="00A81873"/>
    <w:rsid w:val="00A829E3"/>
    <w:rsid w:val="00A82CE8"/>
    <w:rsid w:val="00A82DAE"/>
    <w:rsid w:val="00A83980"/>
    <w:rsid w:val="00A83FFA"/>
    <w:rsid w:val="00A84112"/>
    <w:rsid w:val="00A84CA6"/>
    <w:rsid w:val="00A869DE"/>
    <w:rsid w:val="00A86EC3"/>
    <w:rsid w:val="00A86FBB"/>
    <w:rsid w:val="00A87F99"/>
    <w:rsid w:val="00A93C44"/>
    <w:rsid w:val="00A94FF5"/>
    <w:rsid w:val="00A95CEF"/>
    <w:rsid w:val="00A96138"/>
    <w:rsid w:val="00A968D2"/>
    <w:rsid w:val="00A9790A"/>
    <w:rsid w:val="00AA0107"/>
    <w:rsid w:val="00AA117F"/>
    <w:rsid w:val="00AA1703"/>
    <w:rsid w:val="00AA1B8D"/>
    <w:rsid w:val="00AA6096"/>
    <w:rsid w:val="00AA6C48"/>
    <w:rsid w:val="00AA70B9"/>
    <w:rsid w:val="00AA745A"/>
    <w:rsid w:val="00AA7AFB"/>
    <w:rsid w:val="00AB0963"/>
    <w:rsid w:val="00AB0EBA"/>
    <w:rsid w:val="00AB15F1"/>
    <w:rsid w:val="00AB20F5"/>
    <w:rsid w:val="00AB42C0"/>
    <w:rsid w:val="00AB4633"/>
    <w:rsid w:val="00AB4F65"/>
    <w:rsid w:val="00AB5A13"/>
    <w:rsid w:val="00AB5BD9"/>
    <w:rsid w:val="00AB61B3"/>
    <w:rsid w:val="00AC0991"/>
    <w:rsid w:val="00AC315D"/>
    <w:rsid w:val="00AC4BF9"/>
    <w:rsid w:val="00AC502E"/>
    <w:rsid w:val="00AC5CD4"/>
    <w:rsid w:val="00AD03BD"/>
    <w:rsid w:val="00AD153B"/>
    <w:rsid w:val="00AD2441"/>
    <w:rsid w:val="00AD2A41"/>
    <w:rsid w:val="00AD35A4"/>
    <w:rsid w:val="00AD3AC8"/>
    <w:rsid w:val="00AD457C"/>
    <w:rsid w:val="00AD4632"/>
    <w:rsid w:val="00AD495C"/>
    <w:rsid w:val="00AD4E45"/>
    <w:rsid w:val="00AD6207"/>
    <w:rsid w:val="00AD68B6"/>
    <w:rsid w:val="00AD6C58"/>
    <w:rsid w:val="00AE0912"/>
    <w:rsid w:val="00AE3148"/>
    <w:rsid w:val="00AE44F5"/>
    <w:rsid w:val="00AE4FEE"/>
    <w:rsid w:val="00AE5E07"/>
    <w:rsid w:val="00AE7A29"/>
    <w:rsid w:val="00AE7B32"/>
    <w:rsid w:val="00AE7C0C"/>
    <w:rsid w:val="00AF0A89"/>
    <w:rsid w:val="00AF1111"/>
    <w:rsid w:val="00AF1ADA"/>
    <w:rsid w:val="00AF1F37"/>
    <w:rsid w:val="00AF2EEA"/>
    <w:rsid w:val="00AF34B0"/>
    <w:rsid w:val="00AF3EE7"/>
    <w:rsid w:val="00AF41B0"/>
    <w:rsid w:val="00AF4495"/>
    <w:rsid w:val="00AF5812"/>
    <w:rsid w:val="00AF63D2"/>
    <w:rsid w:val="00AF7C64"/>
    <w:rsid w:val="00AF7E96"/>
    <w:rsid w:val="00B01842"/>
    <w:rsid w:val="00B01E94"/>
    <w:rsid w:val="00B0288A"/>
    <w:rsid w:val="00B02944"/>
    <w:rsid w:val="00B049E8"/>
    <w:rsid w:val="00B04A7A"/>
    <w:rsid w:val="00B04D44"/>
    <w:rsid w:val="00B04EC4"/>
    <w:rsid w:val="00B062C8"/>
    <w:rsid w:val="00B073B2"/>
    <w:rsid w:val="00B0750D"/>
    <w:rsid w:val="00B07D5A"/>
    <w:rsid w:val="00B07EC5"/>
    <w:rsid w:val="00B10976"/>
    <w:rsid w:val="00B1496E"/>
    <w:rsid w:val="00B159DA"/>
    <w:rsid w:val="00B17591"/>
    <w:rsid w:val="00B2078C"/>
    <w:rsid w:val="00B20893"/>
    <w:rsid w:val="00B20BE0"/>
    <w:rsid w:val="00B229A4"/>
    <w:rsid w:val="00B234E5"/>
    <w:rsid w:val="00B24634"/>
    <w:rsid w:val="00B24F6A"/>
    <w:rsid w:val="00B25077"/>
    <w:rsid w:val="00B252F2"/>
    <w:rsid w:val="00B2566A"/>
    <w:rsid w:val="00B270E0"/>
    <w:rsid w:val="00B30C2D"/>
    <w:rsid w:val="00B32973"/>
    <w:rsid w:val="00B32C87"/>
    <w:rsid w:val="00B33271"/>
    <w:rsid w:val="00B336A4"/>
    <w:rsid w:val="00B341D8"/>
    <w:rsid w:val="00B343DC"/>
    <w:rsid w:val="00B34815"/>
    <w:rsid w:val="00B34F3F"/>
    <w:rsid w:val="00B35DF3"/>
    <w:rsid w:val="00B36658"/>
    <w:rsid w:val="00B36F8F"/>
    <w:rsid w:val="00B37465"/>
    <w:rsid w:val="00B403DC"/>
    <w:rsid w:val="00B40746"/>
    <w:rsid w:val="00B41987"/>
    <w:rsid w:val="00B41BEA"/>
    <w:rsid w:val="00B42C67"/>
    <w:rsid w:val="00B437C2"/>
    <w:rsid w:val="00B44314"/>
    <w:rsid w:val="00B44E4B"/>
    <w:rsid w:val="00B455F3"/>
    <w:rsid w:val="00B4615D"/>
    <w:rsid w:val="00B47004"/>
    <w:rsid w:val="00B50841"/>
    <w:rsid w:val="00B57F4F"/>
    <w:rsid w:val="00B60302"/>
    <w:rsid w:val="00B604C7"/>
    <w:rsid w:val="00B60B95"/>
    <w:rsid w:val="00B60C45"/>
    <w:rsid w:val="00B612AB"/>
    <w:rsid w:val="00B616BC"/>
    <w:rsid w:val="00B62688"/>
    <w:rsid w:val="00B63218"/>
    <w:rsid w:val="00B63E48"/>
    <w:rsid w:val="00B660A7"/>
    <w:rsid w:val="00B66E63"/>
    <w:rsid w:val="00B670C2"/>
    <w:rsid w:val="00B674E8"/>
    <w:rsid w:val="00B67A0C"/>
    <w:rsid w:val="00B67DF9"/>
    <w:rsid w:val="00B70134"/>
    <w:rsid w:val="00B71566"/>
    <w:rsid w:val="00B71A78"/>
    <w:rsid w:val="00B73031"/>
    <w:rsid w:val="00B734C8"/>
    <w:rsid w:val="00B7502F"/>
    <w:rsid w:val="00B756B6"/>
    <w:rsid w:val="00B772B9"/>
    <w:rsid w:val="00B77D2B"/>
    <w:rsid w:val="00B804A1"/>
    <w:rsid w:val="00B81074"/>
    <w:rsid w:val="00B812FD"/>
    <w:rsid w:val="00B8199D"/>
    <w:rsid w:val="00B8381E"/>
    <w:rsid w:val="00B83AFF"/>
    <w:rsid w:val="00B8408F"/>
    <w:rsid w:val="00B8466B"/>
    <w:rsid w:val="00B84DA3"/>
    <w:rsid w:val="00B85F3F"/>
    <w:rsid w:val="00B87960"/>
    <w:rsid w:val="00B91A35"/>
    <w:rsid w:val="00B92DB0"/>
    <w:rsid w:val="00B92DFB"/>
    <w:rsid w:val="00B93F7E"/>
    <w:rsid w:val="00B94892"/>
    <w:rsid w:val="00B95843"/>
    <w:rsid w:val="00B95BE3"/>
    <w:rsid w:val="00B95C47"/>
    <w:rsid w:val="00BA10F5"/>
    <w:rsid w:val="00BA1B40"/>
    <w:rsid w:val="00BA23C0"/>
    <w:rsid w:val="00BA2E50"/>
    <w:rsid w:val="00BA37C3"/>
    <w:rsid w:val="00BA6EFD"/>
    <w:rsid w:val="00BA7F81"/>
    <w:rsid w:val="00BB2DF9"/>
    <w:rsid w:val="00BB47BD"/>
    <w:rsid w:val="00BB499E"/>
    <w:rsid w:val="00BB4F7C"/>
    <w:rsid w:val="00BB6760"/>
    <w:rsid w:val="00BB679A"/>
    <w:rsid w:val="00BB685E"/>
    <w:rsid w:val="00BB6EA2"/>
    <w:rsid w:val="00BB72E3"/>
    <w:rsid w:val="00BB7699"/>
    <w:rsid w:val="00BC0964"/>
    <w:rsid w:val="00BC1A25"/>
    <w:rsid w:val="00BC1C88"/>
    <w:rsid w:val="00BC2D2E"/>
    <w:rsid w:val="00BC2E49"/>
    <w:rsid w:val="00BC3327"/>
    <w:rsid w:val="00BC3DCB"/>
    <w:rsid w:val="00BC51FA"/>
    <w:rsid w:val="00BC5873"/>
    <w:rsid w:val="00BC605D"/>
    <w:rsid w:val="00BC64B3"/>
    <w:rsid w:val="00BC6AF0"/>
    <w:rsid w:val="00BC73CC"/>
    <w:rsid w:val="00BD09A7"/>
    <w:rsid w:val="00BD1459"/>
    <w:rsid w:val="00BD18AC"/>
    <w:rsid w:val="00BD1A1D"/>
    <w:rsid w:val="00BD1B4B"/>
    <w:rsid w:val="00BD22DD"/>
    <w:rsid w:val="00BD4BEA"/>
    <w:rsid w:val="00BD4F4A"/>
    <w:rsid w:val="00BD512B"/>
    <w:rsid w:val="00BD5322"/>
    <w:rsid w:val="00BD58AE"/>
    <w:rsid w:val="00BD5AE8"/>
    <w:rsid w:val="00BD5B12"/>
    <w:rsid w:val="00BE30F9"/>
    <w:rsid w:val="00BE32D2"/>
    <w:rsid w:val="00BE35B1"/>
    <w:rsid w:val="00BE362D"/>
    <w:rsid w:val="00BE3E77"/>
    <w:rsid w:val="00BE3FC1"/>
    <w:rsid w:val="00BE4556"/>
    <w:rsid w:val="00BE4637"/>
    <w:rsid w:val="00BE49C3"/>
    <w:rsid w:val="00BF06F9"/>
    <w:rsid w:val="00BF0885"/>
    <w:rsid w:val="00BF245F"/>
    <w:rsid w:val="00BF31A3"/>
    <w:rsid w:val="00BF4119"/>
    <w:rsid w:val="00BF47BB"/>
    <w:rsid w:val="00BF52E8"/>
    <w:rsid w:val="00BF62F1"/>
    <w:rsid w:val="00C00019"/>
    <w:rsid w:val="00C0181E"/>
    <w:rsid w:val="00C022A8"/>
    <w:rsid w:val="00C0272B"/>
    <w:rsid w:val="00C02AA8"/>
    <w:rsid w:val="00C03A31"/>
    <w:rsid w:val="00C03F9A"/>
    <w:rsid w:val="00C05EF0"/>
    <w:rsid w:val="00C06665"/>
    <w:rsid w:val="00C0792E"/>
    <w:rsid w:val="00C104D6"/>
    <w:rsid w:val="00C116A3"/>
    <w:rsid w:val="00C126DC"/>
    <w:rsid w:val="00C12C1E"/>
    <w:rsid w:val="00C13CD0"/>
    <w:rsid w:val="00C13F58"/>
    <w:rsid w:val="00C153B4"/>
    <w:rsid w:val="00C16F0C"/>
    <w:rsid w:val="00C1705E"/>
    <w:rsid w:val="00C214F4"/>
    <w:rsid w:val="00C2247B"/>
    <w:rsid w:val="00C22775"/>
    <w:rsid w:val="00C22F16"/>
    <w:rsid w:val="00C23C91"/>
    <w:rsid w:val="00C23CF7"/>
    <w:rsid w:val="00C24D64"/>
    <w:rsid w:val="00C25B54"/>
    <w:rsid w:val="00C265E4"/>
    <w:rsid w:val="00C26ECA"/>
    <w:rsid w:val="00C2727E"/>
    <w:rsid w:val="00C307CE"/>
    <w:rsid w:val="00C3098D"/>
    <w:rsid w:val="00C31228"/>
    <w:rsid w:val="00C32112"/>
    <w:rsid w:val="00C32B46"/>
    <w:rsid w:val="00C32EFF"/>
    <w:rsid w:val="00C349A5"/>
    <w:rsid w:val="00C34CB2"/>
    <w:rsid w:val="00C3556D"/>
    <w:rsid w:val="00C360BD"/>
    <w:rsid w:val="00C36A25"/>
    <w:rsid w:val="00C376AE"/>
    <w:rsid w:val="00C37F36"/>
    <w:rsid w:val="00C40FC0"/>
    <w:rsid w:val="00C41E76"/>
    <w:rsid w:val="00C45287"/>
    <w:rsid w:val="00C45661"/>
    <w:rsid w:val="00C45F78"/>
    <w:rsid w:val="00C46915"/>
    <w:rsid w:val="00C475BA"/>
    <w:rsid w:val="00C5012D"/>
    <w:rsid w:val="00C503A2"/>
    <w:rsid w:val="00C508B9"/>
    <w:rsid w:val="00C524F2"/>
    <w:rsid w:val="00C5318A"/>
    <w:rsid w:val="00C53DF8"/>
    <w:rsid w:val="00C53FC6"/>
    <w:rsid w:val="00C5548B"/>
    <w:rsid w:val="00C5553F"/>
    <w:rsid w:val="00C555DE"/>
    <w:rsid w:val="00C558BB"/>
    <w:rsid w:val="00C559E6"/>
    <w:rsid w:val="00C5702E"/>
    <w:rsid w:val="00C60437"/>
    <w:rsid w:val="00C6056A"/>
    <w:rsid w:val="00C614C7"/>
    <w:rsid w:val="00C616D6"/>
    <w:rsid w:val="00C620B4"/>
    <w:rsid w:val="00C629EC"/>
    <w:rsid w:val="00C62CD1"/>
    <w:rsid w:val="00C64156"/>
    <w:rsid w:val="00C64992"/>
    <w:rsid w:val="00C6617D"/>
    <w:rsid w:val="00C66CDC"/>
    <w:rsid w:val="00C675F1"/>
    <w:rsid w:val="00C703F4"/>
    <w:rsid w:val="00C71537"/>
    <w:rsid w:val="00C72855"/>
    <w:rsid w:val="00C754A7"/>
    <w:rsid w:val="00C75904"/>
    <w:rsid w:val="00C7601F"/>
    <w:rsid w:val="00C76738"/>
    <w:rsid w:val="00C77ABB"/>
    <w:rsid w:val="00C8042B"/>
    <w:rsid w:val="00C81AB2"/>
    <w:rsid w:val="00C82296"/>
    <w:rsid w:val="00C83264"/>
    <w:rsid w:val="00C83836"/>
    <w:rsid w:val="00C83ABB"/>
    <w:rsid w:val="00C846C1"/>
    <w:rsid w:val="00C85229"/>
    <w:rsid w:val="00C8545A"/>
    <w:rsid w:val="00C854D2"/>
    <w:rsid w:val="00C860BB"/>
    <w:rsid w:val="00C863EE"/>
    <w:rsid w:val="00C86A13"/>
    <w:rsid w:val="00C86E26"/>
    <w:rsid w:val="00C87A56"/>
    <w:rsid w:val="00C90DCC"/>
    <w:rsid w:val="00C90F6F"/>
    <w:rsid w:val="00C91864"/>
    <w:rsid w:val="00C91B45"/>
    <w:rsid w:val="00C9266A"/>
    <w:rsid w:val="00C92B9C"/>
    <w:rsid w:val="00C93095"/>
    <w:rsid w:val="00C94E91"/>
    <w:rsid w:val="00C955DB"/>
    <w:rsid w:val="00C960F8"/>
    <w:rsid w:val="00C96EF9"/>
    <w:rsid w:val="00C96FA4"/>
    <w:rsid w:val="00CA11C3"/>
    <w:rsid w:val="00CA1EF1"/>
    <w:rsid w:val="00CA2622"/>
    <w:rsid w:val="00CA28A2"/>
    <w:rsid w:val="00CA331F"/>
    <w:rsid w:val="00CA3C09"/>
    <w:rsid w:val="00CA4A8E"/>
    <w:rsid w:val="00CA4F0D"/>
    <w:rsid w:val="00CA5E86"/>
    <w:rsid w:val="00CB0340"/>
    <w:rsid w:val="00CB037F"/>
    <w:rsid w:val="00CB0750"/>
    <w:rsid w:val="00CB16A4"/>
    <w:rsid w:val="00CB22E5"/>
    <w:rsid w:val="00CB31A2"/>
    <w:rsid w:val="00CB31EF"/>
    <w:rsid w:val="00CB33ED"/>
    <w:rsid w:val="00CB34FD"/>
    <w:rsid w:val="00CB385B"/>
    <w:rsid w:val="00CB3954"/>
    <w:rsid w:val="00CB4113"/>
    <w:rsid w:val="00CB6B79"/>
    <w:rsid w:val="00CB77FC"/>
    <w:rsid w:val="00CC0B04"/>
    <w:rsid w:val="00CC0D48"/>
    <w:rsid w:val="00CC0FC8"/>
    <w:rsid w:val="00CC17DC"/>
    <w:rsid w:val="00CC344C"/>
    <w:rsid w:val="00CC3DDB"/>
    <w:rsid w:val="00CC4252"/>
    <w:rsid w:val="00CC430D"/>
    <w:rsid w:val="00CC4AA9"/>
    <w:rsid w:val="00CC4F35"/>
    <w:rsid w:val="00CC5C71"/>
    <w:rsid w:val="00CC6134"/>
    <w:rsid w:val="00CD035A"/>
    <w:rsid w:val="00CD09C4"/>
    <w:rsid w:val="00CD0C47"/>
    <w:rsid w:val="00CD222F"/>
    <w:rsid w:val="00CD3B19"/>
    <w:rsid w:val="00CD3F54"/>
    <w:rsid w:val="00CD5192"/>
    <w:rsid w:val="00CD53E8"/>
    <w:rsid w:val="00CD58FC"/>
    <w:rsid w:val="00CD5AC8"/>
    <w:rsid w:val="00CD7069"/>
    <w:rsid w:val="00CD7620"/>
    <w:rsid w:val="00CE1319"/>
    <w:rsid w:val="00CE1806"/>
    <w:rsid w:val="00CE1AB3"/>
    <w:rsid w:val="00CE3BBF"/>
    <w:rsid w:val="00CE49B9"/>
    <w:rsid w:val="00CE5950"/>
    <w:rsid w:val="00CE5C1A"/>
    <w:rsid w:val="00CE6180"/>
    <w:rsid w:val="00CE71AC"/>
    <w:rsid w:val="00CE7A21"/>
    <w:rsid w:val="00CE7B07"/>
    <w:rsid w:val="00CE7DF0"/>
    <w:rsid w:val="00CE7EB5"/>
    <w:rsid w:val="00CE7FF6"/>
    <w:rsid w:val="00CF08FB"/>
    <w:rsid w:val="00CF0ED4"/>
    <w:rsid w:val="00CF1AA4"/>
    <w:rsid w:val="00CF35B2"/>
    <w:rsid w:val="00CF399C"/>
    <w:rsid w:val="00CF3B7F"/>
    <w:rsid w:val="00CF44E0"/>
    <w:rsid w:val="00CF587A"/>
    <w:rsid w:val="00CF5C9D"/>
    <w:rsid w:val="00CF5F73"/>
    <w:rsid w:val="00CF6F06"/>
    <w:rsid w:val="00CF71DB"/>
    <w:rsid w:val="00CF7776"/>
    <w:rsid w:val="00D00B1A"/>
    <w:rsid w:val="00D0128D"/>
    <w:rsid w:val="00D03544"/>
    <w:rsid w:val="00D044E8"/>
    <w:rsid w:val="00D04612"/>
    <w:rsid w:val="00D04835"/>
    <w:rsid w:val="00D05082"/>
    <w:rsid w:val="00D051FE"/>
    <w:rsid w:val="00D05402"/>
    <w:rsid w:val="00D05523"/>
    <w:rsid w:val="00D05D24"/>
    <w:rsid w:val="00D0706D"/>
    <w:rsid w:val="00D11750"/>
    <w:rsid w:val="00D12AF4"/>
    <w:rsid w:val="00D13138"/>
    <w:rsid w:val="00D131A0"/>
    <w:rsid w:val="00D13B20"/>
    <w:rsid w:val="00D14060"/>
    <w:rsid w:val="00D14F9E"/>
    <w:rsid w:val="00D153E8"/>
    <w:rsid w:val="00D205D6"/>
    <w:rsid w:val="00D20F48"/>
    <w:rsid w:val="00D21E6D"/>
    <w:rsid w:val="00D22595"/>
    <w:rsid w:val="00D2310A"/>
    <w:rsid w:val="00D247E5"/>
    <w:rsid w:val="00D24AE5"/>
    <w:rsid w:val="00D24B91"/>
    <w:rsid w:val="00D24DB3"/>
    <w:rsid w:val="00D253A1"/>
    <w:rsid w:val="00D25E4B"/>
    <w:rsid w:val="00D26958"/>
    <w:rsid w:val="00D272D5"/>
    <w:rsid w:val="00D302F2"/>
    <w:rsid w:val="00D30415"/>
    <w:rsid w:val="00D31585"/>
    <w:rsid w:val="00D3242E"/>
    <w:rsid w:val="00D325EA"/>
    <w:rsid w:val="00D32BE9"/>
    <w:rsid w:val="00D333EA"/>
    <w:rsid w:val="00D34B02"/>
    <w:rsid w:val="00D350B9"/>
    <w:rsid w:val="00D358A1"/>
    <w:rsid w:val="00D35E95"/>
    <w:rsid w:val="00D35F29"/>
    <w:rsid w:val="00D361D7"/>
    <w:rsid w:val="00D366D7"/>
    <w:rsid w:val="00D37BEB"/>
    <w:rsid w:val="00D37D89"/>
    <w:rsid w:val="00D40BFF"/>
    <w:rsid w:val="00D4334C"/>
    <w:rsid w:val="00D44067"/>
    <w:rsid w:val="00D44F3C"/>
    <w:rsid w:val="00D46CA6"/>
    <w:rsid w:val="00D4777B"/>
    <w:rsid w:val="00D50306"/>
    <w:rsid w:val="00D50A41"/>
    <w:rsid w:val="00D511B7"/>
    <w:rsid w:val="00D52117"/>
    <w:rsid w:val="00D53491"/>
    <w:rsid w:val="00D5419B"/>
    <w:rsid w:val="00D5448D"/>
    <w:rsid w:val="00D56876"/>
    <w:rsid w:val="00D56AFF"/>
    <w:rsid w:val="00D570D6"/>
    <w:rsid w:val="00D57737"/>
    <w:rsid w:val="00D6143A"/>
    <w:rsid w:val="00D61D61"/>
    <w:rsid w:val="00D62366"/>
    <w:rsid w:val="00D628AD"/>
    <w:rsid w:val="00D62C55"/>
    <w:rsid w:val="00D62FE6"/>
    <w:rsid w:val="00D642C6"/>
    <w:rsid w:val="00D652BE"/>
    <w:rsid w:val="00D71A6D"/>
    <w:rsid w:val="00D71BB3"/>
    <w:rsid w:val="00D725EF"/>
    <w:rsid w:val="00D749F2"/>
    <w:rsid w:val="00D807F8"/>
    <w:rsid w:val="00D80F06"/>
    <w:rsid w:val="00D81281"/>
    <w:rsid w:val="00D8199A"/>
    <w:rsid w:val="00D82E15"/>
    <w:rsid w:val="00D84293"/>
    <w:rsid w:val="00D84A2B"/>
    <w:rsid w:val="00D85499"/>
    <w:rsid w:val="00D85EB3"/>
    <w:rsid w:val="00D865A0"/>
    <w:rsid w:val="00D911DF"/>
    <w:rsid w:val="00D93232"/>
    <w:rsid w:val="00D93AE6"/>
    <w:rsid w:val="00D94D38"/>
    <w:rsid w:val="00D96066"/>
    <w:rsid w:val="00D96B4B"/>
    <w:rsid w:val="00DA03BC"/>
    <w:rsid w:val="00DA0897"/>
    <w:rsid w:val="00DA0FF6"/>
    <w:rsid w:val="00DA1603"/>
    <w:rsid w:val="00DA1F2F"/>
    <w:rsid w:val="00DA2C20"/>
    <w:rsid w:val="00DA36D8"/>
    <w:rsid w:val="00DA5737"/>
    <w:rsid w:val="00DA596D"/>
    <w:rsid w:val="00DA6542"/>
    <w:rsid w:val="00DA6CEA"/>
    <w:rsid w:val="00DA76CE"/>
    <w:rsid w:val="00DB128D"/>
    <w:rsid w:val="00DB18CB"/>
    <w:rsid w:val="00DB4EB8"/>
    <w:rsid w:val="00DB57D8"/>
    <w:rsid w:val="00DB6560"/>
    <w:rsid w:val="00DB671B"/>
    <w:rsid w:val="00DB67E4"/>
    <w:rsid w:val="00DB6AE9"/>
    <w:rsid w:val="00DC0599"/>
    <w:rsid w:val="00DC066E"/>
    <w:rsid w:val="00DC16BB"/>
    <w:rsid w:val="00DC27A4"/>
    <w:rsid w:val="00DC3AAE"/>
    <w:rsid w:val="00DC43F1"/>
    <w:rsid w:val="00DC55BF"/>
    <w:rsid w:val="00DC7609"/>
    <w:rsid w:val="00DC788E"/>
    <w:rsid w:val="00DD129C"/>
    <w:rsid w:val="00DD153B"/>
    <w:rsid w:val="00DD1644"/>
    <w:rsid w:val="00DD39A8"/>
    <w:rsid w:val="00DD3A1C"/>
    <w:rsid w:val="00DD3E28"/>
    <w:rsid w:val="00DD4C4E"/>
    <w:rsid w:val="00DD621C"/>
    <w:rsid w:val="00DD67DF"/>
    <w:rsid w:val="00DD7CCC"/>
    <w:rsid w:val="00DE031E"/>
    <w:rsid w:val="00DE0BAA"/>
    <w:rsid w:val="00DE1E42"/>
    <w:rsid w:val="00DE2133"/>
    <w:rsid w:val="00DE27AF"/>
    <w:rsid w:val="00DE2D2D"/>
    <w:rsid w:val="00DE2E8B"/>
    <w:rsid w:val="00DE3635"/>
    <w:rsid w:val="00DE3FE4"/>
    <w:rsid w:val="00DE4C7C"/>
    <w:rsid w:val="00DE525F"/>
    <w:rsid w:val="00DE526A"/>
    <w:rsid w:val="00DE63FB"/>
    <w:rsid w:val="00DE76C8"/>
    <w:rsid w:val="00DE7FA4"/>
    <w:rsid w:val="00DF05F2"/>
    <w:rsid w:val="00DF112C"/>
    <w:rsid w:val="00DF17B4"/>
    <w:rsid w:val="00DF24F4"/>
    <w:rsid w:val="00DF24F6"/>
    <w:rsid w:val="00DF3F66"/>
    <w:rsid w:val="00DF47C4"/>
    <w:rsid w:val="00DF5256"/>
    <w:rsid w:val="00DF52F6"/>
    <w:rsid w:val="00DF63CF"/>
    <w:rsid w:val="00DF65E3"/>
    <w:rsid w:val="00DF6E30"/>
    <w:rsid w:val="00E00C1D"/>
    <w:rsid w:val="00E0170E"/>
    <w:rsid w:val="00E01730"/>
    <w:rsid w:val="00E017AB"/>
    <w:rsid w:val="00E01C12"/>
    <w:rsid w:val="00E01D17"/>
    <w:rsid w:val="00E05492"/>
    <w:rsid w:val="00E05BC0"/>
    <w:rsid w:val="00E05CDD"/>
    <w:rsid w:val="00E10FB6"/>
    <w:rsid w:val="00E12278"/>
    <w:rsid w:val="00E1246C"/>
    <w:rsid w:val="00E13B72"/>
    <w:rsid w:val="00E1454A"/>
    <w:rsid w:val="00E15DE1"/>
    <w:rsid w:val="00E20466"/>
    <w:rsid w:val="00E215EF"/>
    <w:rsid w:val="00E220DF"/>
    <w:rsid w:val="00E22173"/>
    <w:rsid w:val="00E221B8"/>
    <w:rsid w:val="00E23E00"/>
    <w:rsid w:val="00E24A1B"/>
    <w:rsid w:val="00E254B7"/>
    <w:rsid w:val="00E25CE0"/>
    <w:rsid w:val="00E2727F"/>
    <w:rsid w:val="00E27A4E"/>
    <w:rsid w:val="00E30AFD"/>
    <w:rsid w:val="00E3131D"/>
    <w:rsid w:val="00E3154D"/>
    <w:rsid w:val="00E31D52"/>
    <w:rsid w:val="00E3275E"/>
    <w:rsid w:val="00E344FA"/>
    <w:rsid w:val="00E35297"/>
    <w:rsid w:val="00E35529"/>
    <w:rsid w:val="00E357F5"/>
    <w:rsid w:val="00E35A16"/>
    <w:rsid w:val="00E3614F"/>
    <w:rsid w:val="00E366E1"/>
    <w:rsid w:val="00E37A02"/>
    <w:rsid w:val="00E4040E"/>
    <w:rsid w:val="00E41529"/>
    <w:rsid w:val="00E41891"/>
    <w:rsid w:val="00E41B17"/>
    <w:rsid w:val="00E4268D"/>
    <w:rsid w:val="00E433DA"/>
    <w:rsid w:val="00E443BA"/>
    <w:rsid w:val="00E452DE"/>
    <w:rsid w:val="00E46376"/>
    <w:rsid w:val="00E47118"/>
    <w:rsid w:val="00E47455"/>
    <w:rsid w:val="00E47858"/>
    <w:rsid w:val="00E503C8"/>
    <w:rsid w:val="00E5109C"/>
    <w:rsid w:val="00E52496"/>
    <w:rsid w:val="00E53610"/>
    <w:rsid w:val="00E5382D"/>
    <w:rsid w:val="00E54626"/>
    <w:rsid w:val="00E54C3C"/>
    <w:rsid w:val="00E56863"/>
    <w:rsid w:val="00E56E77"/>
    <w:rsid w:val="00E5700F"/>
    <w:rsid w:val="00E57BE7"/>
    <w:rsid w:val="00E6004F"/>
    <w:rsid w:val="00E60756"/>
    <w:rsid w:val="00E611F6"/>
    <w:rsid w:val="00E62A8D"/>
    <w:rsid w:val="00E62BCD"/>
    <w:rsid w:val="00E62D6A"/>
    <w:rsid w:val="00E6333E"/>
    <w:rsid w:val="00E6558D"/>
    <w:rsid w:val="00E655C1"/>
    <w:rsid w:val="00E673A7"/>
    <w:rsid w:val="00E67C92"/>
    <w:rsid w:val="00E7039F"/>
    <w:rsid w:val="00E722EB"/>
    <w:rsid w:val="00E72801"/>
    <w:rsid w:val="00E7284D"/>
    <w:rsid w:val="00E74660"/>
    <w:rsid w:val="00E7468D"/>
    <w:rsid w:val="00E7475C"/>
    <w:rsid w:val="00E74CD6"/>
    <w:rsid w:val="00E74E65"/>
    <w:rsid w:val="00E74FF9"/>
    <w:rsid w:val="00E75A57"/>
    <w:rsid w:val="00E760E8"/>
    <w:rsid w:val="00E7670B"/>
    <w:rsid w:val="00E76B81"/>
    <w:rsid w:val="00E771AB"/>
    <w:rsid w:val="00E7776F"/>
    <w:rsid w:val="00E7795C"/>
    <w:rsid w:val="00E77F80"/>
    <w:rsid w:val="00E80021"/>
    <w:rsid w:val="00E80446"/>
    <w:rsid w:val="00E807B7"/>
    <w:rsid w:val="00E824E6"/>
    <w:rsid w:val="00E82A30"/>
    <w:rsid w:val="00E82AED"/>
    <w:rsid w:val="00E83939"/>
    <w:rsid w:val="00E858AC"/>
    <w:rsid w:val="00E85DE6"/>
    <w:rsid w:val="00E86ABC"/>
    <w:rsid w:val="00E8763F"/>
    <w:rsid w:val="00E8792A"/>
    <w:rsid w:val="00E87B55"/>
    <w:rsid w:val="00E92038"/>
    <w:rsid w:val="00E9204A"/>
    <w:rsid w:val="00E94086"/>
    <w:rsid w:val="00E95F97"/>
    <w:rsid w:val="00E975AD"/>
    <w:rsid w:val="00EA2188"/>
    <w:rsid w:val="00EA227E"/>
    <w:rsid w:val="00EA4212"/>
    <w:rsid w:val="00EA42BF"/>
    <w:rsid w:val="00EA44A4"/>
    <w:rsid w:val="00EA5B2A"/>
    <w:rsid w:val="00EA5CCA"/>
    <w:rsid w:val="00EA6962"/>
    <w:rsid w:val="00EB01A5"/>
    <w:rsid w:val="00EB0BBD"/>
    <w:rsid w:val="00EB147C"/>
    <w:rsid w:val="00EB2DEB"/>
    <w:rsid w:val="00EB2DF2"/>
    <w:rsid w:val="00EB2FE7"/>
    <w:rsid w:val="00EB3614"/>
    <w:rsid w:val="00EB39E7"/>
    <w:rsid w:val="00EB4F59"/>
    <w:rsid w:val="00EB634A"/>
    <w:rsid w:val="00EC034C"/>
    <w:rsid w:val="00EC0C02"/>
    <w:rsid w:val="00EC0EE8"/>
    <w:rsid w:val="00EC131F"/>
    <w:rsid w:val="00EC2FDC"/>
    <w:rsid w:val="00EC307C"/>
    <w:rsid w:val="00EC3601"/>
    <w:rsid w:val="00EC3B93"/>
    <w:rsid w:val="00EC42C2"/>
    <w:rsid w:val="00EC49E7"/>
    <w:rsid w:val="00EC6764"/>
    <w:rsid w:val="00EC6909"/>
    <w:rsid w:val="00EC6ABC"/>
    <w:rsid w:val="00EC6BB4"/>
    <w:rsid w:val="00EC6CBE"/>
    <w:rsid w:val="00ED0029"/>
    <w:rsid w:val="00ED0212"/>
    <w:rsid w:val="00ED085C"/>
    <w:rsid w:val="00ED0CEA"/>
    <w:rsid w:val="00ED1AD9"/>
    <w:rsid w:val="00ED292C"/>
    <w:rsid w:val="00ED2ABB"/>
    <w:rsid w:val="00ED2CB0"/>
    <w:rsid w:val="00ED37A6"/>
    <w:rsid w:val="00ED439D"/>
    <w:rsid w:val="00ED52F7"/>
    <w:rsid w:val="00ED6D9A"/>
    <w:rsid w:val="00ED6F66"/>
    <w:rsid w:val="00ED7943"/>
    <w:rsid w:val="00EE00A6"/>
    <w:rsid w:val="00EE3CAD"/>
    <w:rsid w:val="00EE45E3"/>
    <w:rsid w:val="00EE47ED"/>
    <w:rsid w:val="00EE48A9"/>
    <w:rsid w:val="00EE4CBF"/>
    <w:rsid w:val="00EE4FBB"/>
    <w:rsid w:val="00EE697D"/>
    <w:rsid w:val="00EE7A80"/>
    <w:rsid w:val="00EE7AA1"/>
    <w:rsid w:val="00EE7D6B"/>
    <w:rsid w:val="00EF068E"/>
    <w:rsid w:val="00EF18DA"/>
    <w:rsid w:val="00EF3295"/>
    <w:rsid w:val="00EF58B9"/>
    <w:rsid w:val="00EF5E87"/>
    <w:rsid w:val="00EF731A"/>
    <w:rsid w:val="00EF7E48"/>
    <w:rsid w:val="00F00156"/>
    <w:rsid w:val="00F00AB3"/>
    <w:rsid w:val="00F010EB"/>
    <w:rsid w:val="00F01893"/>
    <w:rsid w:val="00F0326D"/>
    <w:rsid w:val="00F03D53"/>
    <w:rsid w:val="00F0401F"/>
    <w:rsid w:val="00F041D7"/>
    <w:rsid w:val="00F04569"/>
    <w:rsid w:val="00F0459B"/>
    <w:rsid w:val="00F04698"/>
    <w:rsid w:val="00F06661"/>
    <w:rsid w:val="00F07898"/>
    <w:rsid w:val="00F103CE"/>
    <w:rsid w:val="00F10FBD"/>
    <w:rsid w:val="00F1196E"/>
    <w:rsid w:val="00F16343"/>
    <w:rsid w:val="00F1641E"/>
    <w:rsid w:val="00F16515"/>
    <w:rsid w:val="00F20151"/>
    <w:rsid w:val="00F20A50"/>
    <w:rsid w:val="00F214A6"/>
    <w:rsid w:val="00F2242D"/>
    <w:rsid w:val="00F2261F"/>
    <w:rsid w:val="00F22A69"/>
    <w:rsid w:val="00F234CF"/>
    <w:rsid w:val="00F25A5D"/>
    <w:rsid w:val="00F26487"/>
    <w:rsid w:val="00F27435"/>
    <w:rsid w:val="00F30210"/>
    <w:rsid w:val="00F31853"/>
    <w:rsid w:val="00F32C6D"/>
    <w:rsid w:val="00F3334D"/>
    <w:rsid w:val="00F3505F"/>
    <w:rsid w:val="00F3694C"/>
    <w:rsid w:val="00F37CFA"/>
    <w:rsid w:val="00F4038A"/>
    <w:rsid w:val="00F424FD"/>
    <w:rsid w:val="00F427A2"/>
    <w:rsid w:val="00F42A5B"/>
    <w:rsid w:val="00F4568F"/>
    <w:rsid w:val="00F46D06"/>
    <w:rsid w:val="00F52FDE"/>
    <w:rsid w:val="00F53532"/>
    <w:rsid w:val="00F53A68"/>
    <w:rsid w:val="00F54424"/>
    <w:rsid w:val="00F548F5"/>
    <w:rsid w:val="00F55DB0"/>
    <w:rsid w:val="00F56072"/>
    <w:rsid w:val="00F56D51"/>
    <w:rsid w:val="00F574EE"/>
    <w:rsid w:val="00F57CC8"/>
    <w:rsid w:val="00F61611"/>
    <w:rsid w:val="00F62559"/>
    <w:rsid w:val="00F62629"/>
    <w:rsid w:val="00F651A0"/>
    <w:rsid w:val="00F65EBB"/>
    <w:rsid w:val="00F665E8"/>
    <w:rsid w:val="00F668F8"/>
    <w:rsid w:val="00F67616"/>
    <w:rsid w:val="00F70BB8"/>
    <w:rsid w:val="00F70E0C"/>
    <w:rsid w:val="00F70F20"/>
    <w:rsid w:val="00F71606"/>
    <w:rsid w:val="00F71B10"/>
    <w:rsid w:val="00F71F59"/>
    <w:rsid w:val="00F72C53"/>
    <w:rsid w:val="00F73321"/>
    <w:rsid w:val="00F737B6"/>
    <w:rsid w:val="00F7402C"/>
    <w:rsid w:val="00F747EA"/>
    <w:rsid w:val="00F77636"/>
    <w:rsid w:val="00F77E27"/>
    <w:rsid w:val="00F807EF"/>
    <w:rsid w:val="00F81257"/>
    <w:rsid w:val="00F830AF"/>
    <w:rsid w:val="00F839B0"/>
    <w:rsid w:val="00F83CA6"/>
    <w:rsid w:val="00F83DC1"/>
    <w:rsid w:val="00F8498D"/>
    <w:rsid w:val="00F84E1A"/>
    <w:rsid w:val="00F84E54"/>
    <w:rsid w:val="00F8598E"/>
    <w:rsid w:val="00F8603C"/>
    <w:rsid w:val="00F86CF6"/>
    <w:rsid w:val="00F8704F"/>
    <w:rsid w:val="00F90BAA"/>
    <w:rsid w:val="00F92268"/>
    <w:rsid w:val="00F925F8"/>
    <w:rsid w:val="00F92D59"/>
    <w:rsid w:val="00F93C24"/>
    <w:rsid w:val="00F93EBC"/>
    <w:rsid w:val="00F95185"/>
    <w:rsid w:val="00F95918"/>
    <w:rsid w:val="00F95A0D"/>
    <w:rsid w:val="00F96204"/>
    <w:rsid w:val="00FA04FC"/>
    <w:rsid w:val="00FA0AF8"/>
    <w:rsid w:val="00FA2C84"/>
    <w:rsid w:val="00FA2C91"/>
    <w:rsid w:val="00FA338B"/>
    <w:rsid w:val="00FA7373"/>
    <w:rsid w:val="00FA75AD"/>
    <w:rsid w:val="00FB008E"/>
    <w:rsid w:val="00FB0771"/>
    <w:rsid w:val="00FB0D72"/>
    <w:rsid w:val="00FB101C"/>
    <w:rsid w:val="00FB1F51"/>
    <w:rsid w:val="00FB275D"/>
    <w:rsid w:val="00FB306D"/>
    <w:rsid w:val="00FB4240"/>
    <w:rsid w:val="00FB533F"/>
    <w:rsid w:val="00FB5725"/>
    <w:rsid w:val="00FB5BCE"/>
    <w:rsid w:val="00FB7592"/>
    <w:rsid w:val="00FB7E93"/>
    <w:rsid w:val="00FC05DB"/>
    <w:rsid w:val="00FC18FF"/>
    <w:rsid w:val="00FC3B96"/>
    <w:rsid w:val="00FC56FC"/>
    <w:rsid w:val="00FC6646"/>
    <w:rsid w:val="00FC6A58"/>
    <w:rsid w:val="00FC6DF9"/>
    <w:rsid w:val="00FC7B54"/>
    <w:rsid w:val="00FD0C37"/>
    <w:rsid w:val="00FD4154"/>
    <w:rsid w:val="00FD46D1"/>
    <w:rsid w:val="00FD4E69"/>
    <w:rsid w:val="00FD5643"/>
    <w:rsid w:val="00FD64FD"/>
    <w:rsid w:val="00FE0BC3"/>
    <w:rsid w:val="00FE2CB4"/>
    <w:rsid w:val="00FE3928"/>
    <w:rsid w:val="00FE5BAD"/>
    <w:rsid w:val="00FE62E2"/>
    <w:rsid w:val="00FE6DD3"/>
    <w:rsid w:val="00FE6DED"/>
    <w:rsid w:val="00FF00AC"/>
    <w:rsid w:val="00FF03AA"/>
    <w:rsid w:val="00FF142D"/>
    <w:rsid w:val="00FF1441"/>
    <w:rsid w:val="00FF1747"/>
    <w:rsid w:val="00FF180C"/>
    <w:rsid w:val="00FF2712"/>
    <w:rsid w:val="00FF3C8F"/>
    <w:rsid w:val="00FF3CF9"/>
    <w:rsid w:val="00FF5A4D"/>
    <w:rsid w:val="00FF5D11"/>
    <w:rsid w:val="00FF7234"/>
    <w:rsid w:val="00FF7B94"/>
    <w:rsid w:val="01085B88"/>
    <w:rsid w:val="012372B5"/>
    <w:rsid w:val="01E11EC1"/>
    <w:rsid w:val="020FB29D"/>
    <w:rsid w:val="024CFFC3"/>
    <w:rsid w:val="0260DF54"/>
    <w:rsid w:val="0262E919"/>
    <w:rsid w:val="02CB2ECE"/>
    <w:rsid w:val="02E9B28B"/>
    <w:rsid w:val="02FD30D6"/>
    <w:rsid w:val="0346420F"/>
    <w:rsid w:val="03557400"/>
    <w:rsid w:val="03BF89BE"/>
    <w:rsid w:val="044974B8"/>
    <w:rsid w:val="053C8456"/>
    <w:rsid w:val="05977BD5"/>
    <w:rsid w:val="05E50754"/>
    <w:rsid w:val="05F74E53"/>
    <w:rsid w:val="05FD904C"/>
    <w:rsid w:val="0616FA29"/>
    <w:rsid w:val="06480189"/>
    <w:rsid w:val="06763D25"/>
    <w:rsid w:val="06B0BC80"/>
    <w:rsid w:val="06CD0D8E"/>
    <w:rsid w:val="06DD4D77"/>
    <w:rsid w:val="0702F74E"/>
    <w:rsid w:val="072D19CB"/>
    <w:rsid w:val="0759267B"/>
    <w:rsid w:val="078623FD"/>
    <w:rsid w:val="0821D86D"/>
    <w:rsid w:val="0828E523"/>
    <w:rsid w:val="085FE6A4"/>
    <w:rsid w:val="0890A8D4"/>
    <w:rsid w:val="089B5373"/>
    <w:rsid w:val="092D3298"/>
    <w:rsid w:val="09A79C76"/>
    <w:rsid w:val="09AEC87F"/>
    <w:rsid w:val="09FC850E"/>
    <w:rsid w:val="0A4C8347"/>
    <w:rsid w:val="0A83C58A"/>
    <w:rsid w:val="0C80B6CF"/>
    <w:rsid w:val="0CA9DBFA"/>
    <w:rsid w:val="0CB98D2F"/>
    <w:rsid w:val="0CF9C0D9"/>
    <w:rsid w:val="0D1BAF71"/>
    <w:rsid w:val="0D642A5D"/>
    <w:rsid w:val="0DB8E8F3"/>
    <w:rsid w:val="0E341EFD"/>
    <w:rsid w:val="0EB3141D"/>
    <w:rsid w:val="0EFF28A8"/>
    <w:rsid w:val="0F10531C"/>
    <w:rsid w:val="0FDFF0A2"/>
    <w:rsid w:val="0FE995F1"/>
    <w:rsid w:val="0FFE57EA"/>
    <w:rsid w:val="10CD4779"/>
    <w:rsid w:val="10F2FA24"/>
    <w:rsid w:val="111F5C90"/>
    <w:rsid w:val="11275286"/>
    <w:rsid w:val="112F3833"/>
    <w:rsid w:val="1153AB05"/>
    <w:rsid w:val="118AE907"/>
    <w:rsid w:val="11D7B4EF"/>
    <w:rsid w:val="1227BD0F"/>
    <w:rsid w:val="12A6834B"/>
    <w:rsid w:val="12AE6C6F"/>
    <w:rsid w:val="12EC9280"/>
    <w:rsid w:val="13CB11E7"/>
    <w:rsid w:val="1409D5FB"/>
    <w:rsid w:val="145A5C9A"/>
    <w:rsid w:val="147977F5"/>
    <w:rsid w:val="14D595DE"/>
    <w:rsid w:val="17473E9B"/>
    <w:rsid w:val="178D9B28"/>
    <w:rsid w:val="17C1D8E6"/>
    <w:rsid w:val="1834102D"/>
    <w:rsid w:val="1847F8A1"/>
    <w:rsid w:val="18ED3C4A"/>
    <w:rsid w:val="1963C2EA"/>
    <w:rsid w:val="19826BEC"/>
    <w:rsid w:val="19AE8C55"/>
    <w:rsid w:val="19D1ED8C"/>
    <w:rsid w:val="19D3B01C"/>
    <w:rsid w:val="19EEA153"/>
    <w:rsid w:val="1A0DE8CC"/>
    <w:rsid w:val="1A693449"/>
    <w:rsid w:val="1AD4A075"/>
    <w:rsid w:val="1AED446D"/>
    <w:rsid w:val="1B5B9CB7"/>
    <w:rsid w:val="1B79D9E1"/>
    <w:rsid w:val="1BC04633"/>
    <w:rsid w:val="1BE30885"/>
    <w:rsid w:val="1C02BCA7"/>
    <w:rsid w:val="1C0E6C3D"/>
    <w:rsid w:val="1C1D3A0D"/>
    <w:rsid w:val="1CA8DFB6"/>
    <w:rsid w:val="1CD6CB78"/>
    <w:rsid w:val="1D221C68"/>
    <w:rsid w:val="1E5F82F6"/>
    <w:rsid w:val="1EB0A25C"/>
    <w:rsid w:val="1EDA5EF1"/>
    <w:rsid w:val="1F21CC84"/>
    <w:rsid w:val="1FB78B58"/>
    <w:rsid w:val="1FF83935"/>
    <w:rsid w:val="202B370C"/>
    <w:rsid w:val="20DC8E8B"/>
    <w:rsid w:val="20F865E5"/>
    <w:rsid w:val="21ACC401"/>
    <w:rsid w:val="221450EE"/>
    <w:rsid w:val="226BA216"/>
    <w:rsid w:val="227731D4"/>
    <w:rsid w:val="22C8734F"/>
    <w:rsid w:val="2317A6DE"/>
    <w:rsid w:val="2412BE21"/>
    <w:rsid w:val="2439103A"/>
    <w:rsid w:val="24398DF3"/>
    <w:rsid w:val="2456BE94"/>
    <w:rsid w:val="253172FB"/>
    <w:rsid w:val="25631A27"/>
    <w:rsid w:val="25E2C30E"/>
    <w:rsid w:val="26737FCF"/>
    <w:rsid w:val="269B9B78"/>
    <w:rsid w:val="26AB1DB3"/>
    <w:rsid w:val="26CD435C"/>
    <w:rsid w:val="26FC860E"/>
    <w:rsid w:val="271EEEAE"/>
    <w:rsid w:val="271FA507"/>
    <w:rsid w:val="27667879"/>
    <w:rsid w:val="277AB664"/>
    <w:rsid w:val="27896A1E"/>
    <w:rsid w:val="279E3B62"/>
    <w:rsid w:val="283B6613"/>
    <w:rsid w:val="288467B9"/>
    <w:rsid w:val="28B04599"/>
    <w:rsid w:val="28B36D0C"/>
    <w:rsid w:val="28BCF00F"/>
    <w:rsid w:val="28F9742D"/>
    <w:rsid w:val="29D73674"/>
    <w:rsid w:val="29E8C500"/>
    <w:rsid w:val="2A0E6C53"/>
    <w:rsid w:val="2B39B03C"/>
    <w:rsid w:val="2C41A8E2"/>
    <w:rsid w:val="2C55535D"/>
    <w:rsid w:val="2C8C29EB"/>
    <w:rsid w:val="2CAA6BE7"/>
    <w:rsid w:val="2CB210E8"/>
    <w:rsid w:val="2CC59730"/>
    <w:rsid w:val="2DEDA6B9"/>
    <w:rsid w:val="2E1637A5"/>
    <w:rsid w:val="2E4AC688"/>
    <w:rsid w:val="2ECEBC0F"/>
    <w:rsid w:val="2EE002C7"/>
    <w:rsid w:val="2F39CF11"/>
    <w:rsid w:val="2F3B0127"/>
    <w:rsid w:val="2F43D271"/>
    <w:rsid w:val="30B2BCB5"/>
    <w:rsid w:val="30C42FA5"/>
    <w:rsid w:val="315FFFB9"/>
    <w:rsid w:val="316BDE16"/>
    <w:rsid w:val="31719933"/>
    <w:rsid w:val="31AB8DF2"/>
    <w:rsid w:val="31BCBE3B"/>
    <w:rsid w:val="31CED59D"/>
    <w:rsid w:val="3226F7F7"/>
    <w:rsid w:val="32696AED"/>
    <w:rsid w:val="326CAEBD"/>
    <w:rsid w:val="32FDBE67"/>
    <w:rsid w:val="332BEB3D"/>
    <w:rsid w:val="334F54D0"/>
    <w:rsid w:val="3375460C"/>
    <w:rsid w:val="340559F3"/>
    <w:rsid w:val="34C7BB9E"/>
    <w:rsid w:val="354305C6"/>
    <w:rsid w:val="3550D96A"/>
    <w:rsid w:val="355E0141"/>
    <w:rsid w:val="358129D3"/>
    <w:rsid w:val="35C2909A"/>
    <w:rsid w:val="360645FA"/>
    <w:rsid w:val="361E2538"/>
    <w:rsid w:val="3655CEEC"/>
    <w:rsid w:val="366E6FFE"/>
    <w:rsid w:val="367CCA20"/>
    <w:rsid w:val="36AB3D0C"/>
    <w:rsid w:val="36E6A1C3"/>
    <w:rsid w:val="374B7B40"/>
    <w:rsid w:val="375A02EE"/>
    <w:rsid w:val="390969CB"/>
    <w:rsid w:val="39183B68"/>
    <w:rsid w:val="397131AB"/>
    <w:rsid w:val="39ADA8C0"/>
    <w:rsid w:val="39D17F31"/>
    <w:rsid w:val="3A43526F"/>
    <w:rsid w:val="3A694539"/>
    <w:rsid w:val="3A99D24B"/>
    <w:rsid w:val="3B1E046D"/>
    <w:rsid w:val="3BE9112D"/>
    <w:rsid w:val="3BF01BB8"/>
    <w:rsid w:val="3C1FD6B3"/>
    <w:rsid w:val="3C5ED126"/>
    <w:rsid w:val="3C6B417D"/>
    <w:rsid w:val="3CABF194"/>
    <w:rsid w:val="3CD35ED7"/>
    <w:rsid w:val="3CD58BC0"/>
    <w:rsid w:val="3CE54982"/>
    <w:rsid w:val="3D017F75"/>
    <w:rsid w:val="3D873F60"/>
    <w:rsid w:val="3DDB9FA5"/>
    <w:rsid w:val="3E34DC82"/>
    <w:rsid w:val="3E8119E3"/>
    <w:rsid w:val="3EC7D336"/>
    <w:rsid w:val="3F08210A"/>
    <w:rsid w:val="3F255819"/>
    <w:rsid w:val="3F4E0C33"/>
    <w:rsid w:val="3FC13D89"/>
    <w:rsid w:val="3FE845C2"/>
    <w:rsid w:val="40096FC8"/>
    <w:rsid w:val="4057AE58"/>
    <w:rsid w:val="40CF2249"/>
    <w:rsid w:val="40F71D07"/>
    <w:rsid w:val="41358061"/>
    <w:rsid w:val="415896AB"/>
    <w:rsid w:val="41E56221"/>
    <w:rsid w:val="41F3ACFD"/>
    <w:rsid w:val="4267CCFE"/>
    <w:rsid w:val="426BBA96"/>
    <w:rsid w:val="4350A076"/>
    <w:rsid w:val="43CA091A"/>
    <w:rsid w:val="43FDED55"/>
    <w:rsid w:val="442B9283"/>
    <w:rsid w:val="443874E4"/>
    <w:rsid w:val="452E699A"/>
    <w:rsid w:val="454494EF"/>
    <w:rsid w:val="45792408"/>
    <w:rsid w:val="459689EA"/>
    <w:rsid w:val="460266FD"/>
    <w:rsid w:val="46BDCC1B"/>
    <w:rsid w:val="4706F63B"/>
    <w:rsid w:val="472688F4"/>
    <w:rsid w:val="476CFC07"/>
    <w:rsid w:val="47848FE8"/>
    <w:rsid w:val="489BE53E"/>
    <w:rsid w:val="48C80CC3"/>
    <w:rsid w:val="4991F9D2"/>
    <w:rsid w:val="49D4C935"/>
    <w:rsid w:val="4A94024A"/>
    <w:rsid w:val="4AA4F3D7"/>
    <w:rsid w:val="4AC353E7"/>
    <w:rsid w:val="4AD839E1"/>
    <w:rsid w:val="4ADB8025"/>
    <w:rsid w:val="4B6AD358"/>
    <w:rsid w:val="4BA74BF0"/>
    <w:rsid w:val="4C2C39D1"/>
    <w:rsid w:val="4C5C1847"/>
    <w:rsid w:val="4D3EBFFB"/>
    <w:rsid w:val="4D80185A"/>
    <w:rsid w:val="4D97EF6C"/>
    <w:rsid w:val="4DBA3D83"/>
    <w:rsid w:val="4E5FB49A"/>
    <w:rsid w:val="4E69FAB2"/>
    <w:rsid w:val="4E9DF5AC"/>
    <w:rsid w:val="4EC98EB6"/>
    <w:rsid w:val="4F1B0EF7"/>
    <w:rsid w:val="4F40AE71"/>
    <w:rsid w:val="4F679092"/>
    <w:rsid w:val="4FDE3FF2"/>
    <w:rsid w:val="50F1DE45"/>
    <w:rsid w:val="511159E1"/>
    <w:rsid w:val="5131D0E2"/>
    <w:rsid w:val="514EA7FD"/>
    <w:rsid w:val="51AB2799"/>
    <w:rsid w:val="523179C1"/>
    <w:rsid w:val="530712B1"/>
    <w:rsid w:val="5377F757"/>
    <w:rsid w:val="5384B9B4"/>
    <w:rsid w:val="53B6C155"/>
    <w:rsid w:val="5479663F"/>
    <w:rsid w:val="54A65F1F"/>
    <w:rsid w:val="55811461"/>
    <w:rsid w:val="5592059F"/>
    <w:rsid w:val="55AE9BF9"/>
    <w:rsid w:val="563E9337"/>
    <w:rsid w:val="5644D6FE"/>
    <w:rsid w:val="5661FACB"/>
    <w:rsid w:val="567D09A9"/>
    <w:rsid w:val="56C514B7"/>
    <w:rsid w:val="56F361EC"/>
    <w:rsid w:val="5738677C"/>
    <w:rsid w:val="5747F76C"/>
    <w:rsid w:val="57AACE82"/>
    <w:rsid w:val="57BBEFAE"/>
    <w:rsid w:val="57F4F1BD"/>
    <w:rsid w:val="58234C65"/>
    <w:rsid w:val="58D2D61C"/>
    <w:rsid w:val="590FE080"/>
    <w:rsid w:val="592BC446"/>
    <w:rsid w:val="59367C75"/>
    <w:rsid w:val="59A5CBFB"/>
    <w:rsid w:val="59E38D1C"/>
    <w:rsid w:val="5A1EBF12"/>
    <w:rsid w:val="5A4B60E1"/>
    <w:rsid w:val="5A5CA84D"/>
    <w:rsid w:val="5A7F0C98"/>
    <w:rsid w:val="5AACB06D"/>
    <w:rsid w:val="5B2CA0B3"/>
    <w:rsid w:val="5B335FCD"/>
    <w:rsid w:val="5BC7CA9E"/>
    <w:rsid w:val="5C316D4C"/>
    <w:rsid w:val="5CF9CC0F"/>
    <w:rsid w:val="5DA6AABF"/>
    <w:rsid w:val="5DE16248"/>
    <w:rsid w:val="5DE92972"/>
    <w:rsid w:val="5E0C2B48"/>
    <w:rsid w:val="5E2870E6"/>
    <w:rsid w:val="5E473A38"/>
    <w:rsid w:val="5E49771F"/>
    <w:rsid w:val="5E9A3D03"/>
    <w:rsid w:val="5EC33329"/>
    <w:rsid w:val="5FAD1BA5"/>
    <w:rsid w:val="5FCF53C0"/>
    <w:rsid w:val="6011E9EE"/>
    <w:rsid w:val="603C8AE3"/>
    <w:rsid w:val="6052CEA0"/>
    <w:rsid w:val="609F5F0F"/>
    <w:rsid w:val="60A8D1C4"/>
    <w:rsid w:val="60C95494"/>
    <w:rsid w:val="6105904D"/>
    <w:rsid w:val="6162BC68"/>
    <w:rsid w:val="619C7DE0"/>
    <w:rsid w:val="61BC8C0F"/>
    <w:rsid w:val="61BE3D34"/>
    <w:rsid w:val="61E87571"/>
    <w:rsid w:val="624AE419"/>
    <w:rsid w:val="62BB9099"/>
    <w:rsid w:val="62F5EB81"/>
    <w:rsid w:val="6330D693"/>
    <w:rsid w:val="64029E35"/>
    <w:rsid w:val="642A02C8"/>
    <w:rsid w:val="64A1A068"/>
    <w:rsid w:val="6504DDF4"/>
    <w:rsid w:val="659B680E"/>
    <w:rsid w:val="65E7FDDC"/>
    <w:rsid w:val="66095148"/>
    <w:rsid w:val="661FC423"/>
    <w:rsid w:val="66E98993"/>
    <w:rsid w:val="67064701"/>
    <w:rsid w:val="672911C3"/>
    <w:rsid w:val="6772492B"/>
    <w:rsid w:val="67DBABB6"/>
    <w:rsid w:val="67F5CCC7"/>
    <w:rsid w:val="683E9190"/>
    <w:rsid w:val="6855F8B9"/>
    <w:rsid w:val="6884BE38"/>
    <w:rsid w:val="68BDD359"/>
    <w:rsid w:val="68BF4A40"/>
    <w:rsid w:val="69FAA3CC"/>
    <w:rsid w:val="6A368327"/>
    <w:rsid w:val="6AA9DB3E"/>
    <w:rsid w:val="6AE6FC3E"/>
    <w:rsid w:val="6B0D5B19"/>
    <w:rsid w:val="6B16769E"/>
    <w:rsid w:val="6B1A7F8A"/>
    <w:rsid w:val="6B515C6F"/>
    <w:rsid w:val="6B5AF71B"/>
    <w:rsid w:val="6B5B3E4D"/>
    <w:rsid w:val="6B64BC6F"/>
    <w:rsid w:val="6B93F960"/>
    <w:rsid w:val="6BA12FD0"/>
    <w:rsid w:val="6BF5741B"/>
    <w:rsid w:val="6C273BFC"/>
    <w:rsid w:val="6C837F51"/>
    <w:rsid w:val="6D25A97C"/>
    <w:rsid w:val="6D48111A"/>
    <w:rsid w:val="6D52A237"/>
    <w:rsid w:val="6D91447C"/>
    <w:rsid w:val="6D93B42E"/>
    <w:rsid w:val="6DE269EA"/>
    <w:rsid w:val="6DE9CA9F"/>
    <w:rsid w:val="6DF0D7AC"/>
    <w:rsid w:val="6E20793A"/>
    <w:rsid w:val="6E4C7D72"/>
    <w:rsid w:val="6E669C0C"/>
    <w:rsid w:val="6F5236BA"/>
    <w:rsid w:val="6F5BBEEF"/>
    <w:rsid w:val="6FB4E2A0"/>
    <w:rsid w:val="7020D7D0"/>
    <w:rsid w:val="703076FE"/>
    <w:rsid w:val="705F93F7"/>
    <w:rsid w:val="706A159D"/>
    <w:rsid w:val="70F7DC40"/>
    <w:rsid w:val="70FF02A6"/>
    <w:rsid w:val="713B538E"/>
    <w:rsid w:val="714722C3"/>
    <w:rsid w:val="71C2E4DB"/>
    <w:rsid w:val="7265957D"/>
    <w:rsid w:val="726CA325"/>
    <w:rsid w:val="72C836FF"/>
    <w:rsid w:val="72CEC4C8"/>
    <w:rsid w:val="7334AEFE"/>
    <w:rsid w:val="7395ECEB"/>
    <w:rsid w:val="73981924"/>
    <w:rsid w:val="73C4CE2C"/>
    <w:rsid w:val="73D25F0B"/>
    <w:rsid w:val="73DABE12"/>
    <w:rsid w:val="74D6F929"/>
    <w:rsid w:val="770911D4"/>
    <w:rsid w:val="773E1050"/>
    <w:rsid w:val="774FA18E"/>
    <w:rsid w:val="78040ACA"/>
    <w:rsid w:val="7847F1D9"/>
    <w:rsid w:val="78867694"/>
    <w:rsid w:val="78939D97"/>
    <w:rsid w:val="794F536B"/>
    <w:rsid w:val="795C35A3"/>
    <w:rsid w:val="798251BC"/>
    <w:rsid w:val="79A41B9F"/>
    <w:rsid w:val="79AFE344"/>
    <w:rsid w:val="79BF8094"/>
    <w:rsid w:val="7A04F762"/>
    <w:rsid w:val="7A69544E"/>
    <w:rsid w:val="7A86614D"/>
    <w:rsid w:val="7AA635AA"/>
    <w:rsid w:val="7B961C7E"/>
    <w:rsid w:val="7C63B5C3"/>
    <w:rsid w:val="7CE7E7E5"/>
    <w:rsid w:val="7DA64FDD"/>
    <w:rsid w:val="7E383CD1"/>
    <w:rsid w:val="7E8206B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BDA05"/>
  <w15:docId w15:val="{5D9C4BE5-302A-4690-9EAF-A0F51E3E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3E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873"/>
    <w:rPr>
      <w:rFonts w:ascii="Tahoma" w:hAnsi="Tahoma" w:cs="Tahoma"/>
      <w:sz w:val="16"/>
      <w:szCs w:val="16"/>
    </w:rPr>
  </w:style>
  <w:style w:type="character" w:customStyle="1" w:styleId="BalloonTextChar">
    <w:name w:val="Balloon Text Char"/>
    <w:basedOn w:val="DefaultParagraphFont"/>
    <w:link w:val="BalloonText"/>
    <w:rsid w:val="00A25873"/>
    <w:rPr>
      <w:rFonts w:ascii="Tahoma" w:hAnsi="Tahoma" w:cs="Tahoma"/>
      <w:sz w:val="16"/>
      <w:szCs w:val="16"/>
    </w:rPr>
  </w:style>
  <w:style w:type="table" w:styleId="TableGrid">
    <w:name w:val="Table Grid"/>
    <w:basedOn w:val="TableNormal"/>
    <w:rsid w:val="0062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C3B96"/>
    <w:pPr>
      <w:tabs>
        <w:tab w:val="center" w:pos="4536"/>
        <w:tab w:val="right" w:pos="9072"/>
      </w:tabs>
    </w:pPr>
  </w:style>
  <w:style w:type="character" w:customStyle="1" w:styleId="HeaderChar">
    <w:name w:val="Header Char"/>
    <w:basedOn w:val="DefaultParagraphFont"/>
    <w:link w:val="Header"/>
    <w:rsid w:val="00FC3B96"/>
    <w:rPr>
      <w:rFonts w:ascii="Arial" w:hAnsi="Arial"/>
      <w:sz w:val="22"/>
      <w:szCs w:val="22"/>
    </w:rPr>
  </w:style>
  <w:style w:type="paragraph" w:styleId="Footer">
    <w:name w:val="footer"/>
    <w:basedOn w:val="Normal"/>
    <w:link w:val="FooterChar"/>
    <w:uiPriority w:val="99"/>
    <w:unhideWhenUsed/>
    <w:rsid w:val="00FC3B96"/>
    <w:pPr>
      <w:tabs>
        <w:tab w:val="center" w:pos="4536"/>
        <w:tab w:val="right" w:pos="9072"/>
      </w:tabs>
    </w:pPr>
  </w:style>
  <w:style w:type="character" w:customStyle="1" w:styleId="FooterChar">
    <w:name w:val="Footer Char"/>
    <w:basedOn w:val="DefaultParagraphFont"/>
    <w:link w:val="Footer"/>
    <w:uiPriority w:val="99"/>
    <w:rsid w:val="00FC3B96"/>
    <w:rPr>
      <w:rFonts w:ascii="Arial" w:hAnsi="Arial"/>
      <w:sz w:val="22"/>
      <w:szCs w:val="22"/>
    </w:rPr>
  </w:style>
  <w:style w:type="character" w:styleId="Hyperlink">
    <w:name w:val="Hyperlink"/>
    <w:rsid w:val="008C2912"/>
    <w:rPr>
      <w:color w:val="0000FF"/>
      <w:u w:val="single"/>
    </w:rPr>
  </w:style>
  <w:style w:type="paragraph" w:styleId="ListParagraph">
    <w:name w:val="List Paragraph"/>
    <w:basedOn w:val="Normal"/>
    <w:uiPriority w:val="34"/>
    <w:qFormat/>
    <w:rsid w:val="008C2912"/>
    <w:pPr>
      <w:ind w:left="720"/>
      <w:contextualSpacing/>
    </w:pPr>
    <w:rPr>
      <w:rFonts w:ascii="Times New Roman" w:hAnsi="Times New Roman"/>
      <w:sz w:val="24"/>
      <w:szCs w:val="20"/>
      <w:lang w:val="en-GB"/>
    </w:rPr>
  </w:style>
  <w:style w:type="character" w:styleId="CommentReference">
    <w:name w:val="annotation reference"/>
    <w:uiPriority w:val="99"/>
    <w:semiHidden/>
    <w:unhideWhenUsed/>
    <w:rsid w:val="00712819"/>
    <w:rPr>
      <w:sz w:val="16"/>
      <w:szCs w:val="16"/>
    </w:rPr>
  </w:style>
  <w:style w:type="paragraph" w:styleId="CommentText">
    <w:name w:val="annotation text"/>
    <w:basedOn w:val="Normal"/>
    <w:link w:val="CommentTextChar"/>
    <w:uiPriority w:val="99"/>
    <w:semiHidden/>
    <w:unhideWhenUsed/>
    <w:rsid w:val="00712819"/>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2819"/>
  </w:style>
  <w:style w:type="paragraph" w:styleId="NoSpacing">
    <w:name w:val="No Spacing"/>
    <w:uiPriority w:val="1"/>
    <w:qFormat/>
    <w:rsid w:val="00712819"/>
    <w:rPr>
      <w:rFonts w:asciiTheme="minorHAnsi" w:eastAsiaTheme="minorHAnsi" w:hAnsiTheme="minorHAnsi" w:cstheme="minorBidi"/>
      <w:sz w:val="22"/>
      <w:szCs w:val="22"/>
      <w:lang w:eastAsia="en-US"/>
    </w:rPr>
  </w:style>
  <w:style w:type="paragraph" w:customStyle="1" w:styleId="t-9-8">
    <w:name w:val="t-9-8"/>
    <w:basedOn w:val="Normal"/>
    <w:rsid w:val="00712819"/>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67170F"/>
    <w:rPr>
      <w:rFonts w:ascii="Arial" w:hAnsi="Arial"/>
      <w:b/>
      <w:bCs/>
    </w:rPr>
  </w:style>
  <w:style w:type="character" w:customStyle="1" w:styleId="CommentSubjectChar">
    <w:name w:val="Comment Subject Char"/>
    <w:basedOn w:val="CommentTextChar"/>
    <w:link w:val="CommentSubject"/>
    <w:semiHidden/>
    <w:rsid w:val="0067170F"/>
    <w:rPr>
      <w:rFonts w:ascii="Arial" w:hAnsi="Arial"/>
      <w:b/>
      <w:bCs/>
    </w:rPr>
  </w:style>
  <w:style w:type="paragraph" w:styleId="NormalWeb">
    <w:name w:val="Normal (Web)"/>
    <w:basedOn w:val="Normal"/>
    <w:uiPriority w:val="99"/>
    <w:unhideWhenUsed/>
    <w:rsid w:val="006643DA"/>
    <w:pPr>
      <w:spacing w:before="100" w:beforeAutospacing="1" w:after="100" w:afterAutospacing="1"/>
    </w:pPr>
    <w:rPr>
      <w:rFonts w:ascii="Times New Roman" w:eastAsiaTheme="minorEastAsia" w:hAnsi="Times New Roman"/>
      <w:sz w:val="24"/>
      <w:szCs w:val="24"/>
    </w:rPr>
  </w:style>
  <w:style w:type="paragraph" w:customStyle="1" w:styleId="paragraph">
    <w:name w:val="paragraph"/>
    <w:basedOn w:val="Normal"/>
    <w:rsid w:val="00EE7A8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E7A80"/>
  </w:style>
  <w:style w:type="character" w:customStyle="1" w:styleId="eop">
    <w:name w:val="eop"/>
    <w:basedOn w:val="DefaultParagraphFont"/>
    <w:rsid w:val="00EE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8878">
      <w:bodyDiv w:val="1"/>
      <w:marLeft w:val="0"/>
      <w:marRight w:val="0"/>
      <w:marTop w:val="0"/>
      <w:marBottom w:val="0"/>
      <w:divBdr>
        <w:top w:val="none" w:sz="0" w:space="0" w:color="auto"/>
        <w:left w:val="none" w:sz="0" w:space="0" w:color="auto"/>
        <w:bottom w:val="none" w:sz="0" w:space="0" w:color="auto"/>
        <w:right w:val="none" w:sz="0" w:space="0" w:color="auto"/>
      </w:divBdr>
    </w:div>
    <w:div w:id="39987495">
      <w:bodyDiv w:val="1"/>
      <w:marLeft w:val="0"/>
      <w:marRight w:val="0"/>
      <w:marTop w:val="0"/>
      <w:marBottom w:val="0"/>
      <w:divBdr>
        <w:top w:val="none" w:sz="0" w:space="0" w:color="auto"/>
        <w:left w:val="none" w:sz="0" w:space="0" w:color="auto"/>
        <w:bottom w:val="none" w:sz="0" w:space="0" w:color="auto"/>
        <w:right w:val="none" w:sz="0" w:space="0" w:color="auto"/>
      </w:divBdr>
    </w:div>
    <w:div w:id="46997092">
      <w:bodyDiv w:val="1"/>
      <w:marLeft w:val="0"/>
      <w:marRight w:val="0"/>
      <w:marTop w:val="0"/>
      <w:marBottom w:val="0"/>
      <w:divBdr>
        <w:top w:val="none" w:sz="0" w:space="0" w:color="auto"/>
        <w:left w:val="none" w:sz="0" w:space="0" w:color="auto"/>
        <w:bottom w:val="none" w:sz="0" w:space="0" w:color="auto"/>
        <w:right w:val="none" w:sz="0" w:space="0" w:color="auto"/>
      </w:divBdr>
    </w:div>
    <w:div w:id="96100291">
      <w:bodyDiv w:val="1"/>
      <w:marLeft w:val="0"/>
      <w:marRight w:val="0"/>
      <w:marTop w:val="0"/>
      <w:marBottom w:val="0"/>
      <w:divBdr>
        <w:top w:val="none" w:sz="0" w:space="0" w:color="auto"/>
        <w:left w:val="none" w:sz="0" w:space="0" w:color="auto"/>
        <w:bottom w:val="none" w:sz="0" w:space="0" w:color="auto"/>
        <w:right w:val="none" w:sz="0" w:space="0" w:color="auto"/>
      </w:divBdr>
    </w:div>
    <w:div w:id="109784869">
      <w:bodyDiv w:val="1"/>
      <w:marLeft w:val="0"/>
      <w:marRight w:val="0"/>
      <w:marTop w:val="0"/>
      <w:marBottom w:val="0"/>
      <w:divBdr>
        <w:top w:val="none" w:sz="0" w:space="0" w:color="auto"/>
        <w:left w:val="none" w:sz="0" w:space="0" w:color="auto"/>
        <w:bottom w:val="none" w:sz="0" w:space="0" w:color="auto"/>
        <w:right w:val="none" w:sz="0" w:space="0" w:color="auto"/>
      </w:divBdr>
    </w:div>
    <w:div w:id="118380612">
      <w:bodyDiv w:val="1"/>
      <w:marLeft w:val="0"/>
      <w:marRight w:val="0"/>
      <w:marTop w:val="0"/>
      <w:marBottom w:val="0"/>
      <w:divBdr>
        <w:top w:val="none" w:sz="0" w:space="0" w:color="auto"/>
        <w:left w:val="none" w:sz="0" w:space="0" w:color="auto"/>
        <w:bottom w:val="none" w:sz="0" w:space="0" w:color="auto"/>
        <w:right w:val="none" w:sz="0" w:space="0" w:color="auto"/>
      </w:divBdr>
    </w:div>
    <w:div w:id="163977500">
      <w:bodyDiv w:val="1"/>
      <w:marLeft w:val="0"/>
      <w:marRight w:val="0"/>
      <w:marTop w:val="0"/>
      <w:marBottom w:val="0"/>
      <w:divBdr>
        <w:top w:val="none" w:sz="0" w:space="0" w:color="auto"/>
        <w:left w:val="none" w:sz="0" w:space="0" w:color="auto"/>
        <w:bottom w:val="none" w:sz="0" w:space="0" w:color="auto"/>
        <w:right w:val="none" w:sz="0" w:space="0" w:color="auto"/>
      </w:divBdr>
    </w:div>
    <w:div w:id="178273092">
      <w:bodyDiv w:val="1"/>
      <w:marLeft w:val="0"/>
      <w:marRight w:val="0"/>
      <w:marTop w:val="0"/>
      <w:marBottom w:val="0"/>
      <w:divBdr>
        <w:top w:val="none" w:sz="0" w:space="0" w:color="auto"/>
        <w:left w:val="none" w:sz="0" w:space="0" w:color="auto"/>
        <w:bottom w:val="none" w:sz="0" w:space="0" w:color="auto"/>
        <w:right w:val="none" w:sz="0" w:space="0" w:color="auto"/>
      </w:divBdr>
    </w:div>
    <w:div w:id="180436999">
      <w:bodyDiv w:val="1"/>
      <w:marLeft w:val="0"/>
      <w:marRight w:val="0"/>
      <w:marTop w:val="0"/>
      <w:marBottom w:val="0"/>
      <w:divBdr>
        <w:top w:val="none" w:sz="0" w:space="0" w:color="auto"/>
        <w:left w:val="none" w:sz="0" w:space="0" w:color="auto"/>
        <w:bottom w:val="none" w:sz="0" w:space="0" w:color="auto"/>
        <w:right w:val="none" w:sz="0" w:space="0" w:color="auto"/>
      </w:divBdr>
    </w:div>
    <w:div w:id="245577581">
      <w:bodyDiv w:val="1"/>
      <w:marLeft w:val="0"/>
      <w:marRight w:val="0"/>
      <w:marTop w:val="0"/>
      <w:marBottom w:val="0"/>
      <w:divBdr>
        <w:top w:val="none" w:sz="0" w:space="0" w:color="auto"/>
        <w:left w:val="none" w:sz="0" w:space="0" w:color="auto"/>
        <w:bottom w:val="none" w:sz="0" w:space="0" w:color="auto"/>
        <w:right w:val="none" w:sz="0" w:space="0" w:color="auto"/>
      </w:divBdr>
    </w:div>
    <w:div w:id="382104086">
      <w:bodyDiv w:val="1"/>
      <w:marLeft w:val="0"/>
      <w:marRight w:val="0"/>
      <w:marTop w:val="0"/>
      <w:marBottom w:val="0"/>
      <w:divBdr>
        <w:top w:val="none" w:sz="0" w:space="0" w:color="auto"/>
        <w:left w:val="none" w:sz="0" w:space="0" w:color="auto"/>
        <w:bottom w:val="none" w:sz="0" w:space="0" w:color="auto"/>
        <w:right w:val="none" w:sz="0" w:space="0" w:color="auto"/>
      </w:divBdr>
    </w:div>
    <w:div w:id="428239743">
      <w:bodyDiv w:val="1"/>
      <w:marLeft w:val="0"/>
      <w:marRight w:val="0"/>
      <w:marTop w:val="0"/>
      <w:marBottom w:val="0"/>
      <w:divBdr>
        <w:top w:val="none" w:sz="0" w:space="0" w:color="auto"/>
        <w:left w:val="none" w:sz="0" w:space="0" w:color="auto"/>
        <w:bottom w:val="none" w:sz="0" w:space="0" w:color="auto"/>
        <w:right w:val="none" w:sz="0" w:space="0" w:color="auto"/>
      </w:divBdr>
    </w:div>
    <w:div w:id="435751138">
      <w:bodyDiv w:val="1"/>
      <w:marLeft w:val="0"/>
      <w:marRight w:val="0"/>
      <w:marTop w:val="0"/>
      <w:marBottom w:val="0"/>
      <w:divBdr>
        <w:top w:val="none" w:sz="0" w:space="0" w:color="auto"/>
        <w:left w:val="none" w:sz="0" w:space="0" w:color="auto"/>
        <w:bottom w:val="none" w:sz="0" w:space="0" w:color="auto"/>
        <w:right w:val="none" w:sz="0" w:space="0" w:color="auto"/>
      </w:divBdr>
    </w:div>
    <w:div w:id="446435500">
      <w:bodyDiv w:val="1"/>
      <w:marLeft w:val="0"/>
      <w:marRight w:val="0"/>
      <w:marTop w:val="0"/>
      <w:marBottom w:val="0"/>
      <w:divBdr>
        <w:top w:val="none" w:sz="0" w:space="0" w:color="auto"/>
        <w:left w:val="none" w:sz="0" w:space="0" w:color="auto"/>
        <w:bottom w:val="none" w:sz="0" w:space="0" w:color="auto"/>
        <w:right w:val="none" w:sz="0" w:space="0" w:color="auto"/>
      </w:divBdr>
    </w:div>
    <w:div w:id="466121921">
      <w:bodyDiv w:val="1"/>
      <w:marLeft w:val="0"/>
      <w:marRight w:val="0"/>
      <w:marTop w:val="0"/>
      <w:marBottom w:val="0"/>
      <w:divBdr>
        <w:top w:val="none" w:sz="0" w:space="0" w:color="auto"/>
        <w:left w:val="none" w:sz="0" w:space="0" w:color="auto"/>
        <w:bottom w:val="none" w:sz="0" w:space="0" w:color="auto"/>
        <w:right w:val="none" w:sz="0" w:space="0" w:color="auto"/>
      </w:divBdr>
    </w:div>
    <w:div w:id="475490572">
      <w:bodyDiv w:val="1"/>
      <w:marLeft w:val="0"/>
      <w:marRight w:val="0"/>
      <w:marTop w:val="0"/>
      <w:marBottom w:val="0"/>
      <w:divBdr>
        <w:top w:val="none" w:sz="0" w:space="0" w:color="auto"/>
        <w:left w:val="none" w:sz="0" w:space="0" w:color="auto"/>
        <w:bottom w:val="none" w:sz="0" w:space="0" w:color="auto"/>
        <w:right w:val="none" w:sz="0" w:space="0" w:color="auto"/>
      </w:divBdr>
    </w:div>
    <w:div w:id="625426173">
      <w:bodyDiv w:val="1"/>
      <w:marLeft w:val="0"/>
      <w:marRight w:val="0"/>
      <w:marTop w:val="0"/>
      <w:marBottom w:val="0"/>
      <w:divBdr>
        <w:top w:val="none" w:sz="0" w:space="0" w:color="auto"/>
        <w:left w:val="none" w:sz="0" w:space="0" w:color="auto"/>
        <w:bottom w:val="none" w:sz="0" w:space="0" w:color="auto"/>
        <w:right w:val="none" w:sz="0" w:space="0" w:color="auto"/>
      </w:divBdr>
    </w:div>
    <w:div w:id="749694219">
      <w:bodyDiv w:val="1"/>
      <w:marLeft w:val="0"/>
      <w:marRight w:val="0"/>
      <w:marTop w:val="0"/>
      <w:marBottom w:val="0"/>
      <w:divBdr>
        <w:top w:val="none" w:sz="0" w:space="0" w:color="auto"/>
        <w:left w:val="none" w:sz="0" w:space="0" w:color="auto"/>
        <w:bottom w:val="none" w:sz="0" w:space="0" w:color="auto"/>
        <w:right w:val="none" w:sz="0" w:space="0" w:color="auto"/>
      </w:divBdr>
    </w:div>
    <w:div w:id="832377487">
      <w:bodyDiv w:val="1"/>
      <w:marLeft w:val="0"/>
      <w:marRight w:val="0"/>
      <w:marTop w:val="0"/>
      <w:marBottom w:val="0"/>
      <w:divBdr>
        <w:top w:val="none" w:sz="0" w:space="0" w:color="auto"/>
        <w:left w:val="none" w:sz="0" w:space="0" w:color="auto"/>
        <w:bottom w:val="none" w:sz="0" w:space="0" w:color="auto"/>
        <w:right w:val="none" w:sz="0" w:space="0" w:color="auto"/>
      </w:divBdr>
    </w:div>
    <w:div w:id="995376040">
      <w:bodyDiv w:val="1"/>
      <w:marLeft w:val="0"/>
      <w:marRight w:val="0"/>
      <w:marTop w:val="0"/>
      <w:marBottom w:val="0"/>
      <w:divBdr>
        <w:top w:val="none" w:sz="0" w:space="0" w:color="auto"/>
        <w:left w:val="none" w:sz="0" w:space="0" w:color="auto"/>
        <w:bottom w:val="none" w:sz="0" w:space="0" w:color="auto"/>
        <w:right w:val="none" w:sz="0" w:space="0" w:color="auto"/>
      </w:divBdr>
    </w:div>
    <w:div w:id="995570288">
      <w:bodyDiv w:val="1"/>
      <w:marLeft w:val="0"/>
      <w:marRight w:val="0"/>
      <w:marTop w:val="0"/>
      <w:marBottom w:val="0"/>
      <w:divBdr>
        <w:top w:val="none" w:sz="0" w:space="0" w:color="auto"/>
        <w:left w:val="none" w:sz="0" w:space="0" w:color="auto"/>
        <w:bottom w:val="none" w:sz="0" w:space="0" w:color="auto"/>
        <w:right w:val="none" w:sz="0" w:space="0" w:color="auto"/>
      </w:divBdr>
      <w:divsChild>
        <w:div w:id="397246301">
          <w:marLeft w:val="0"/>
          <w:marRight w:val="0"/>
          <w:marTop w:val="0"/>
          <w:marBottom w:val="0"/>
          <w:divBdr>
            <w:top w:val="none" w:sz="0" w:space="0" w:color="auto"/>
            <w:left w:val="none" w:sz="0" w:space="0" w:color="auto"/>
            <w:bottom w:val="none" w:sz="0" w:space="0" w:color="auto"/>
            <w:right w:val="none" w:sz="0" w:space="0" w:color="auto"/>
          </w:divBdr>
        </w:div>
        <w:div w:id="2078937023">
          <w:marLeft w:val="0"/>
          <w:marRight w:val="0"/>
          <w:marTop w:val="0"/>
          <w:marBottom w:val="0"/>
          <w:divBdr>
            <w:top w:val="none" w:sz="0" w:space="0" w:color="auto"/>
            <w:left w:val="none" w:sz="0" w:space="0" w:color="auto"/>
            <w:bottom w:val="none" w:sz="0" w:space="0" w:color="auto"/>
            <w:right w:val="none" w:sz="0" w:space="0" w:color="auto"/>
          </w:divBdr>
        </w:div>
      </w:divsChild>
    </w:div>
    <w:div w:id="1021126091">
      <w:bodyDiv w:val="1"/>
      <w:marLeft w:val="0"/>
      <w:marRight w:val="0"/>
      <w:marTop w:val="0"/>
      <w:marBottom w:val="0"/>
      <w:divBdr>
        <w:top w:val="none" w:sz="0" w:space="0" w:color="auto"/>
        <w:left w:val="none" w:sz="0" w:space="0" w:color="auto"/>
        <w:bottom w:val="none" w:sz="0" w:space="0" w:color="auto"/>
        <w:right w:val="none" w:sz="0" w:space="0" w:color="auto"/>
      </w:divBdr>
    </w:div>
    <w:div w:id="1177962831">
      <w:bodyDiv w:val="1"/>
      <w:marLeft w:val="0"/>
      <w:marRight w:val="0"/>
      <w:marTop w:val="0"/>
      <w:marBottom w:val="0"/>
      <w:divBdr>
        <w:top w:val="none" w:sz="0" w:space="0" w:color="auto"/>
        <w:left w:val="none" w:sz="0" w:space="0" w:color="auto"/>
        <w:bottom w:val="none" w:sz="0" w:space="0" w:color="auto"/>
        <w:right w:val="none" w:sz="0" w:space="0" w:color="auto"/>
      </w:divBdr>
    </w:div>
    <w:div w:id="1257402480">
      <w:bodyDiv w:val="1"/>
      <w:marLeft w:val="0"/>
      <w:marRight w:val="0"/>
      <w:marTop w:val="0"/>
      <w:marBottom w:val="0"/>
      <w:divBdr>
        <w:top w:val="none" w:sz="0" w:space="0" w:color="auto"/>
        <w:left w:val="none" w:sz="0" w:space="0" w:color="auto"/>
        <w:bottom w:val="none" w:sz="0" w:space="0" w:color="auto"/>
        <w:right w:val="none" w:sz="0" w:space="0" w:color="auto"/>
      </w:divBdr>
      <w:divsChild>
        <w:div w:id="198010695">
          <w:marLeft w:val="0"/>
          <w:marRight w:val="0"/>
          <w:marTop w:val="0"/>
          <w:marBottom w:val="0"/>
          <w:divBdr>
            <w:top w:val="none" w:sz="0" w:space="0" w:color="auto"/>
            <w:left w:val="none" w:sz="0" w:space="0" w:color="auto"/>
            <w:bottom w:val="none" w:sz="0" w:space="0" w:color="auto"/>
            <w:right w:val="none" w:sz="0" w:space="0" w:color="auto"/>
          </w:divBdr>
        </w:div>
        <w:div w:id="828402184">
          <w:marLeft w:val="0"/>
          <w:marRight w:val="0"/>
          <w:marTop w:val="0"/>
          <w:marBottom w:val="0"/>
          <w:divBdr>
            <w:top w:val="none" w:sz="0" w:space="0" w:color="auto"/>
            <w:left w:val="none" w:sz="0" w:space="0" w:color="auto"/>
            <w:bottom w:val="none" w:sz="0" w:space="0" w:color="auto"/>
            <w:right w:val="none" w:sz="0" w:space="0" w:color="auto"/>
          </w:divBdr>
        </w:div>
      </w:divsChild>
    </w:div>
    <w:div w:id="1299801749">
      <w:bodyDiv w:val="1"/>
      <w:marLeft w:val="0"/>
      <w:marRight w:val="0"/>
      <w:marTop w:val="0"/>
      <w:marBottom w:val="0"/>
      <w:divBdr>
        <w:top w:val="none" w:sz="0" w:space="0" w:color="auto"/>
        <w:left w:val="none" w:sz="0" w:space="0" w:color="auto"/>
        <w:bottom w:val="none" w:sz="0" w:space="0" w:color="auto"/>
        <w:right w:val="none" w:sz="0" w:space="0" w:color="auto"/>
      </w:divBdr>
    </w:div>
    <w:div w:id="1565530778">
      <w:bodyDiv w:val="1"/>
      <w:marLeft w:val="0"/>
      <w:marRight w:val="0"/>
      <w:marTop w:val="0"/>
      <w:marBottom w:val="0"/>
      <w:divBdr>
        <w:top w:val="none" w:sz="0" w:space="0" w:color="auto"/>
        <w:left w:val="none" w:sz="0" w:space="0" w:color="auto"/>
        <w:bottom w:val="none" w:sz="0" w:space="0" w:color="auto"/>
        <w:right w:val="none" w:sz="0" w:space="0" w:color="auto"/>
      </w:divBdr>
      <w:divsChild>
        <w:div w:id="1155410675">
          <w:marLeft w:val="0"/>
          <w:marRight w:val="0"/>
          <w:marTop w:val="0"/>
          <w:marBottom w:val="0"/>
          <w:divBdr>
            <w:top w:val="none" w:sz="0" w:space="0" w:color="auto"/>
            <w:left w:val="none" w:sz="0" w:space="0" w:color="auto"/>
            <w:bottom w:val="none" w:sz="0" w:space="0" w:color="auto"/>
            <w:right w:val="none" w:sz="0" w:space="0" w:color="auto"/>
          </w:divBdr>
        </w:div>
        <w:div w:id="1183322562">
          <w:marLeft w:val="0"/>
          <w:marRight w:val="0"/>
          <w:marTop w:val="0"/>
          <w:marBottom w:val="0"/>
          <w:divBdr>
            <w:top w:val="none" w:sz="0" w:space="0" w:color="auto"/>
            <w:left w:val="none" w:sz="0" w:space="0" w:color="auto"/>
            <w:bottom w:val="none" w:sz="0" w:space="0" w:color="auto"/>
            <w:right w:val="none" w:sz="0" w:space="0" w:color="auto"/>
          </w:divBdr>
        </w:div>
      </w:divsChild>
    </w:div>
    <w:div w:id="1619995148">
      <w:bodyDiv w:val="1"/>
      <w:marLeft w:val="0"/>
      <w:marRight w:val="0"/>
      <w:marTop w:val="0"/>
      <w:marBottom w:val="0"/>
      <w:divBdr>
        <w:top w:val="none" w:sz="0" w:space="0" w:color="auto"/>
        <w:left w:val="none" w:sz="0" w:space="0" w:color="auto"/>
        <w:bottom w:val="none" w:sz="0" w:space="0" w:color="auto"/>
        <w:right w:val="none" w:sz="0" w:space="0" w:color="auto"/>
      </w:divBdr>
    </w:div>
    <w:div w:id="1667171414">
      <w:bodyDiv w:val="1"/>
      <w:marLeft w:val="0"/>
      <w:marRight w:val="0"/>
      <w:marTop w:val="0"/>
      <w:marBottom w:val="0"/>
      <w:divBdr>
        <w:top w:val="none" w:sz="0" w:space="0" w:color="auto"/>
        <w:left w:val="none" w:sz="0" w:space="0" w:color="auto"/>
        <w:bottom w:val="none" w:sz="0" w:space="0" w:color="auto"/>
        <w:right w:val="none" w:sz="0" w:space="0" w:color="auto"/>
      </w:divBdr>
    </w:div>
    <w:div w:id="1683431886">
      <w:bodyDiv w:val="1"/>
      <w:marLeft w:val="0"/>
      <w:marRight w:val="0"/>
      <w:marTop w:val="0"/>
      <w:marBottom w:val="0"/>
      <w:divBdr>
        <w:top w:val="none" w:sz="0" w:space="0" w:color="auto"/>
        <w:left w:val="none" w:sz="0" w:space="0" w:color="auto"/>
        <w:bottom w:val="none" w:sz="0" w:space="0" w:color="auto"/>
        <w:right w:val="none" w:sz="0" w:space="0" w:color="auto"/>
      </w:divBdr>
    </w:div>
    <w:div w:id="1839883168">
      <w:bodyDiv w:val="1"/>
      <w:marLeft w:val="0"/>
      <w:marRight w:val="0"/>
      <w:marTop w:val="0"/>
      <w:marBottom w:val="0"/>
      <w:divBdr>
        <w:top w:val="none" w:sz="0" w:space="0" w:color="auto"/>
        <w:left w:val="none" w:sz="0" w:space="0" w:color="auto"/>
        <w:bottom w:val="none" w:sz="0" w:space="0" w:color="auto"/>
        <w:right w:val="none" w:sz="0" w:space="0" w:color="auto"/>
      </w:divBdr>
    </w:div>
    <w:div w:id="1987660423">
      <w:bodyDiv w:val="1"/>
      <w:marLeft w:val="0"/>
      <w:marRight w:val="0"/>
      <w:marTop w:val="0"/>
      <w:marBottom w:val="0"/>
      <w:divBdr>
        <w:top w:val="none" w:sz="0" w:space="0" w:color="auto"/>
        <w:left w:val="none" w:sz="0" w:space="0" w:color="auto"/>
        <w:bottom w:val="none" w:sz="0" w:space="0" w:color="auto"/>
        <w:right w:val="none" w:sz="0" w:space="0" w:color="auto"/>
      </w:divBdr>
      <w:divsChild>
        <w:div w:id="826284624">
          <w:marLeft w:val="0"/>
          <w:marRight w:val="0"/>
          <w:marTop w:val="0"/>
          <w:marBottom w:val="0"/>
          <w:divBdr>
            <w:top w:val="none" w:sz="0" w:space="0" w:color="auto"/>
            <w:left w:val="none" w:sz="0" w:space="0" w:color="auto"/>
            <w:bottom w:val="none" w:sz="0" w:space="0" w:color="auto"/>
            <w:right w:val="none" w:sz="0" w:space="0" w:color="auto"/>
          </w:divBdr>
        </w:div>
        <w:div w:id="1159689382">
          <w:marLeft w:val="0"/>
          <w:marRight w:val="0"/>
          <w:marTop w:val="0"/>
          <w:marBottom w:val="0"/>
          <w:divBdr>
            <w:top w:val="none" w:sz="0" w:space="0" w:color="auto"/>
            <w:left w:val="none" w:sz="0" w:space="0" w:color="auto"/>
            <w:bottom w:val="none" w:sz="0" w:space="0" w:color="auto"/>
            <w:right w:val="none" w:sz="0" w:space="0" w:color="auto"/>
          </w:divBdr>
        </w:div>
      </w:divsChild>
    </w:div>
    <w:div w:id="21212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SharedWithUsers xmlns="65a7d8e0-ab69-4f63-b959-1b8a231d77a5">
      <UserInfo>
        <DisplayName>Katarina Komin</DisplayName>
        <AccountId>262</AccountId>
        <AccountType/>
      </UserInfo>
      <UserInfo>
        <DisplayName>Dragica Dražana Krajinović</DisplayName>
        <AccountId>57</AccountId>
        <AccountType/>
      </UserInfo>
      <UserInfo>
        <DisplayName>Andrea Đermanović</DisplayName>
        <AccountId>207</AccountId>
        <AccountType/>
      </UserInfo>
      <UserInfo>
        <DisplayName>Mario Bogadi</DisplayName>
        <AccountId>196</AccountId>
        <AccountType/>
      </UserInfo>
      <UserInfo>
        <DisplayName>Frano Bagarić</DisplayName>
        <AccountId>208</AccountId>
        <AccountType/>
      </UserInfo>
      <UserInfo>
        <DisplayName>Vladimir Villach Čeliković</DisplayName>
        <AccountId>479</AccountId>
        <AccountType/>
      </UserInfo>
      <UserInfo>
        <DisplayName>Natalija Vrbanić</DisplayName>
        <AccountId>221</AccountId>
        <AccountType/>
      </UserInfo>
      <UserInfo>
        <DisplayName>Javor Marović</DisplayName>
        <AccountId>33</AccountId>
        <AccountType/>
      </UserInfo>
    </SharedWithUsers>
    <lcf76f155ced4ddcb4097134ff3c332f xmlns="bc0b4f4d-8a37-49cb-920b-bc3cbce59f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3" ma:contentTypeDescription="Stvaranje novog dokumenta." ma:contentTypeScope="" ma:versionID="1d3ff494d3c9c53f923fc7a7bbb9ad87">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73541622ffe59f8dbe8fcc8c6d67cddb"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440C7-F79F-489C-ABC5-56942F81F82B}">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163209C4-18A3-4C01-9896-82F58318A72F}">
  <ds:schemaRefs>
    <ds:schemaRef ds:uri="http://schemas.openxmlformats.org/officeDocument/2006/bibliography"/>
  </ds:schemaRefs>
</ds:datastoreItem>
</file>

<file path=customXml/itemProps3.xml><?xml version="1.0" encoding="utf-8"?>
<ds:datastoreItem xmlns:ds="http://schemas.openxmlformats.org/officeDocument/2006/customXml" ds:itemID="{A90C9DB1-9828-4DA0-BF6E-4396D9F3024A}">
  <ds:schemaRefs>
    <ds:schemaRef ds:uri="http://schemas.microsoft.com/sharepoint/v3/contenttype/forms"/>
  </ds:schemaRefs>
</ds:datastoreItem>
</file>

<file path=customXml/itemProps4.xml><?xml version="1.0" encoding="utf-8"?>
<ds:datastoreItem xmlns:ds="http://schemas.openxmlformats.org/officeDocument/2006/customXml" ds:itemID="{2D49DD22-87A5-458E-ADB2-53AAE413A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3542</Words>
  <Characters>21435</Characters>
  <Application>Microsoft Office Word</Application>
  <DocSecurity>0</DocSecurity>
  <Lines>178</Lines>
  <Paragraphs>49</Paragraphs>
  <ScaleCrop>false</ScaleCrop>
  <Company>AUDIO</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Rbr</dc:title>
  <dc:subject/>
  <dc:creator>Miljenko Lipošćak</dc:creator>
  <cp:keywords/>
  <cp:lastModifiedBy>Vladimir Villach Čeliković</cp:lastModifiedBy>
  <cp:revision>52</cp:revision>
  <cp:lastPrinted>2023-05-16T13:11:00Z</cp:lastPrinted>
  <dcterms:created xsi:type="dcterms:W3CDTF">2023-05-16T07:59:00Z</dcterms:created>
  <dcterms:modified xsi:type="dcterms:W3CDTF">2023-05-16T09:40:00Z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