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788A9" w14:textId="521AD0F0" w:rsidR="008C4F35" w:rsidRPr="002259BF" w:rsidRDefault="00EB2DEB" w:rsidP="00410173">
      <w:pPr>
        <w:ind w:left="-284" w:firstLine="284"/>
        <w:jc w:val="center"/>
        <w:rPr>
          <w:rFonts w:ascii="Times New Roman" w:hAnsi="Times New Roman"/>
          <w:b/>
          <w:bCs/>
          <w:sz w:val="24"/>
          <w:szCs w:val="24"/>
          <w:u w:val="single"/>
        </w:rPr>
      </w:pPr>
      <w:r w:rsidRPr="002259BF">
        <w:rPr>
          <w:rFonts w:ascii="Times New Roman" w:hAnsi="Times New Roman"/>
          <w:noProof/>
          <w:sz w:val="24"/>
          <w:szCs w:val="24"/>
        </w:rPr>
        <w:drawing>
          <wp:inline distT="0" distB="0" distL="0" distR="0" wp14:anchorId="76B5C2FA" wp14:editId="3605DDEB">
            <wp:extent cx="2609850" cy="933803"/>
            <wp:effectExtent l="0" t="0" r="0" b="0"/>
            <wp:docPr id="1"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pic:nvPicPr>
                  <pic:blipFill>
                    <a:blip r:embed="rId11">
                      <a:extLst>
                        <a:ext uri="{28A0092B-C50C-407E-A947-70E740481C1C}">
                          <a14:useLocalDpi xmlns:a14="http://schemas.microsoft.com/office/drawing/2010/main" val="0"/>
                        </a:ext>
                      </a:extLst>
                    </a:blip>
                    <a:stretch>
                      <a:fillRect/>
                    </a:stretch>
                  </pic:blipFill>
                  <pic:spPr>
                    <a:xfrm>
                      <a:off x="0" y="0"/>
                      <a:ext cx="2609850" cy="933803"/>
                    </a:xfrm>
                    <a:prstGeom prst="rect">
                      <a:avLst/>
                    </a:prstGeom>
                  </pic:spPr>
                </pic:pic>
              </a:graphicData>
            </a:graphic>
          </wp:inline>
        </w:drawing>
      </w:r>
    </w:p>
    <w:p w14:paraId="243A195C" w14:textId="57A0037B" w:rsidR="00811C36" w:rsidRPr="002259BF" w:rsidRDefault="00811C36" w:rsidP="00410173">
      <w:pPr>
        <w:rPr>
          <w:rFonts w:ascii="Times New Roman" w:hAnsi="Times New Roman"/>
          <w:b/>
          <w:sz w:val="24"/>
          <w:szCs w:val="24"/>
        </w:rPr>
      </w:pPr>
    </w:p>
    <w:p w14:paraId="0F52D4A9" w14:textId="2EB7ED21" w:rsidR="000E3794" w:rsidRPr="008348EE" w:rsidRDefault="000E3794" w:rsidP="00410173">
      <w:pPr>
        <w:pStyle w:val="Bezproreda"/>
        <w:rPr>
          <w:rFonts w:ascii="Times New Roman" w:hAnsi="Times New Roman" w:cs="Times New Roman"/>
          <w:sz w:val="24"/>
          <w:szCs w:val="24"/>
        </w:rPr>
      </w:pPr>
      <w:r w:rsidRPr="008348EE">
        <w:rPr>
          <w:rFonts w:ascii="Times New Roman" w:hAnsi="Times New Roman" w:cs="Times New Roman"/>
          <w:sz w:val="24"/>
          <w:szCs w:val="24"/>
        </w:rPr>
        <w:t xml:space="preserve">Na temelju Odluke Ministarstva prostornoga uređenja, graditeljstva i državne imovine, </w:t>
      </w:r>
      <w:r w:rsidR="001D7F63" w:rsidRPr="008348EE">
        <w:rPr>
          <w:rFonts w:ascii="Times New Roman" w:hAnsi="Times New Roman" w:cs="Times New Roman"/>
          <w:sz w:val="24"/>
          <w:szCs w:val="24"/>
        </w:rPr>
        <w:t>KLASA:</w:t>
      </w:r>
      <w:r w:rsidR="00050ED0" w:rsidRPr="008348EE">
        <w:rPr>
          <w:rFonts w:ascii="Times New Roman" w:hAnsi="Times New Roman" w:cs="Times New Roman"/>
          <w:sz w:val="24"/>
          <w:szCs w:val="24"/>
        </w:rPr>
        <w:t xml:space="preserve"> </w:t>
      </w:r>
      <w:r w:rsidR="00050ED0" w:rsidRPr="008348EE">
        <w:rPr>
          <w:rFonts w:ascii="Times New Roman" w:eastAsia="Times New Roman" w:hAnsi="Times New Roman"/>
          <w:sz w:val="24"/>
          <w:szCs w:val="24"/>
          <w:lang w:eastAsia="hr-HR"/>
        </w:rPr>
        <w:t>372-03/22-01/98</w:t>
      </w:r>
      <w:r w:rsidR="00953EBC" w:rsidRPr="008348EE">
        <w:rPr>
          <w:rFonts w:ascii="Times New Roman" w:hAnsi="Times New Roman" w:cs="Times New Roman"/>
          <w:sz w:val="24"/>
          <w:szCs w:val="24"/>
        </w:rPr>
        <w:t xml:space="preserve">, </w:t>
      </w:r>
      <w:r w:rsidR="001D7F63" w:rsidRPr="008348EE">
        <w:rPr>
          <w:rFonts w:ascii="Times New Roman" w:hAnsi="Times New Roman" w:cs="Times New Roman"/>
          <w:sz w:val="24"/>
          <w:szCs w:val="24"/>
        </w:rPr>
        <w:t xml:space="preserve">URBROJ: </w:t>
      </w:r>
      <w:r w:rsidR="006A10F4" w:rsidRPr="008348EE">
        <w:rPr>
          <w:rFonts w:ascii="Times New Roman" w:eastAsia="Times New Roman" w:hAnsi="Times New Roman"/>
          <w:sz w:val="24"/>
          <w:szCs w:val="24"/>
          <w:lang w:eastAsia="hr-HR"/>
        </w:rPr>
        <w:t xml:space="preserve">531-09-01-02/01-22-7 </w:t>
      </w:r>
      <w:r w:rsidR="00953EBC" w:rsidRPr="008348EE">
        <w:rPr>
          <w:rFonts w:ascii="Times New Roman" w:hAnsi="Times New Roman" w:cs="Times New Roman"/>
          <w:sz w:val="24"/>
          <w:szCs w:val="24"/>
        </w:rPr>
        <w:t xml:space="preserve">od </w:t>
      </w:r>
      <w:r w:rsidR="00BB47BD" w:rsidRPr="008348EE">
        <w:rPr>
          <w:rFonts w:ascii="Times New Roman" w:hAnsi="Times New Roman" w:cs="Times New Roman"/>
          <w:sz w:val="24"/>
          <w:szCs w:val="24"/>
        </w:rPr>
        <w:t>29.</w:t>
      </w:r>
      <w:r w:rsidR="004E5232" w:rsidRPr="008348EE">
        <w:rPr>
          <w:rFonts w:ascii="Times New Roman" w:hAnsi="Times New Roman" w:cs="Times New Roman"/>
          <w:sz w:val="24"/>
          <w:szCs w:val="24"/>
        </w:rPr>
        <w:t xml:space="preserve"> rujna</w:t>
      </w:r>
      <w:r w:rsidR="00953EBC" w:rsidRPr="008348EE">
        <w:rPr>
          <w:rFonts w:ascii="Times New Roman" w:hAnsi="Times New Roman" w:cs="Times New Roman"/>
          <w:sz w:val="24"/>
          <w:szCs w:val="24"/>
        </w:rPr>
        <w:t xml:space="preserve"> </w:t>
      </w:r>
      <w:r w:rsidR="00234E14" w:rsidRPr="008348EE">
        <w:rPr>
          <w:rFonts w:ascii="Times New Roman" w:hAnsi="Times New Roman" w:cs="Times New Roman"/>
          <w:sz w:val="24"/>
          <w:szCs w:val="24"/>
        </w:rPr>
        <w:t>2022</w:t>
      </w:r>
      <w:r w:rsidR="001D7F63" w:rsidRPr="008348EE">
        <w:rPr>
          <w:rFonts w:ascii="Times New Roman" w:hAnsi="Times New Roman" w:cs="Times New Roman"/>
          <w:sz w:val="24"/>
          <w:szCs w:val="24"/>
        </w:rPr>
        <w:t>. godine</w:t>
      </w:r>
      <w:r w:rsidRPr="008348EE">
        <w:rPr>
          <w:rFonts w:ascii="Times New Roman" w:hAnsi="Times New Roman" w:cs="Times New Roman"/>
          <w:sz w:val="24"/>
          <w:szCs w:val="24"/>
        </w:rPr>
        <w:t xml:space="preserve"> trgovačko društvo DRŽAVNE NEKRETNINE d.o.o. objavljuje</w:t>
      </w:r>
    </w:p>
    <w:p w14:paraId="3A36D02A" w14:textId="5E7232E1" w:rsidR="00E30AFD" w:rsidRPr="001467F2" w:rsidRDefault="00472F43" w:rsidP="00400618">
      <w:pPr>
        <w:jc w:val="both"/>
        <w:rPr>
          <w:rFonts w:ascii="Times New Roman" w:hAnsi="Times New Roman"/>
          <w:b/>
        </w:rPr>
      </w:pPr>
      <w:r w:rsidRPr="001467F2">
        <w:rPr>
          <w:rFonts w:ascii="Times New Roman" w:hAnsi="Times New Roman"/>
          <w:b/>
        </w:rPr>
        <w:tab/>
      </w:r>
    </w:p>
    <w:p w14:paraId="63DCA642" w14:textId="363A715C" w:rsidR="00E30AFD" w:rsidRPr="001F68B1" w:rsidRDefault="00E30AFD" w:rsidP="004803BA">
      <w:pPr>
        <w:jc w:val="center"/>
        <w:rPr>
          <w:rFonts w:ascii="Times New Roman" w:hAnsi="Times New Roman"/>
          <w:b/>
          <w:sz w:val="24"/>
          <w:szCs w:val="24"/>
        </w:rPr>
      </w:pPr>
      <w:r w:rsidRPr="001F68B1">
        <w:rPr>
          <w:rFonts w:ascii="Times New Roman" w:hAnsi="Times New Roman"/>
          <w:b/>
          <w:sz w:val="24"/>
          <w:szCs w:val="24"/>
        </w:rPr>
        <w:t>JAVNI POZIV</w:t>
      </w:r>
    </w:p>
    <w:p w14:paraId="22E32B5D" w14:textId="27D269A9" w:rsidR="00E30AFD" w:rsidRPr="001F68B1" w:rsidRDefault="00E30AFD" w:rsidP="004803BA">
      <w:pPr>
        <w:jc w:val="center"/>
        <w:rPr>
          <w:rFonts w:ascii="Times New Roman" w:hAnsi="Times New Roman"/>
          <w:b/>
          <w:sz w:val="24"/>
          <w:szCs w:val="24"/>
        </w:rPr>
      </w:pPr>
      <w:r w:rsidRPr="001F68B1">
        <w:rPr>
          <w:rFonts w:ascii="Times New Roman" w:hAnsi="Times New Roman"/>
          <w:b/>
          <w:sz w:val="24"/>
          <w:szCs w:val="24"/>
        </w:rPr>
        <w:t xml:space="preserve">ZA PODNOŠENJE PONUDA ZA ZAKUP POSLOVNIH PROSTORA </w:t>
      </w:r>
      <w:r w:rsidR="00277BDB">
        <w:rPr>
          <w:rFonts w:ascii="Times New Roman" w:hAnsi="Times New Roman"/>
          <w:b/>
          <w:sz w:val="24"/>
          <w:szCs w:val="24"/>
        </w:rPr>
        <w:t>5</w:t>
      </w:r>
      <w:r w:rsidR="00AF1ADA" w:rsidRPr="001F68B1">
        <w:rPr>
          <w:rFonts w:ascii="Times New Roman" w:hAnsi="Times New Roman"/>
          <w:b/>
          <w:sz w:val="24"/>
          <w:szCs w:val="24"/>
        </w:rPr>
        <w:t>/22</w:t>
      </w:r>
    </w:p>
    <w:p w14:paraId="00034C28" w14:textId="7B1BB3A1" w:rsidR="00E30AFD" w:rsidRPr="001F68B1" w:rsidRDefault="00E30AFD" w:rsidP="004803BA">
      <w:pPr>
        <w:ind w:left="-426" w:hanging="141"/>
        <w:jc w:val="center"/>
        <w:rPr>
          <w:rFonts w:ascii="Times New Roman" w:hAnsi="Times New Roman"/>
          <w:sz w:val="24"/>
          <w:szCs w:val="24"/>
        </w:rPr>
      </w:pPr>
    </w:p>
    <w:p w14:paraId="4EFD5764" w14:textId="58E1EEB8" w:rsidR="00E01730" w:rsidRDefault="00E30AFD" w:rsidP="00B159DA">
      <w:pPr>
        <w:ind w:left="-425" w:firstLine="425"/>
        <w:rPr>
          <w:rFonts w:ascii="Times New Roman" w:hAnsi="Times New Roman"/>
          <w:sz w:val="24"/>
          <w:szCs w:val="24"/>
        </w:rPr>
      </w:pPr>
      <w:r w:rsidRPr="001F68B1">
        <w:rPr>
          <w:rFonts w:ascii="Times New Roman" w:hAnsi="Times New Roman"/>
          <w:sz w:val="24"/>
          <w:szCs w:val="24"/>
        </w:rPr>
        <w:t>Predmet Javnog poziva su poslovni prostori navedeni u tabelarnom prikazu kako slijedi:</w:t>
      </w:r>
    </w:p>
    <w:p w14:paraId="10EF0C6D" w14:textId="77777777" w:rsidR="00277BDB" w:rsidRDefault="00277BDB" w:rsidP="00B159DA">
      <w:pPr>
        <w:ind w:left="-425" w:firstLine="425"/>
        <w:rPr>
          <w:rFonts w:ascii="Times New Roman" w:hAnsi="Times New Roman"/>
          <w:sz w:val="24"/>
          <w:szCs w:val="24"/>
        </w:rPr>
      </w:pPr>
    </w:p>
    <w:tbl>
      <w:tblPr>
        <w:tblW w:w="13988" w:type="dxa"/>
        <w:tblBorders>
          <w:top w:val="single" w:sz="6" w:space="0" w:color="B2B2B2"/>
          <w:left w:val="single" w:sz="6" w:space="0" w:color="B2B2B2"/>
          <w:bottom w:val="single" w:sz="6" w:space="0" w:color="B2B2B2"/>
          <w:right w:val="single" w:sz="6" w:space="0" w:color="B2B2B2"/>
        </w:tblBorders>
        <w:tblLook w:val="04A0" w:firstRow="1" w:lastRow="0" w:firstColumn="1" w:lastColumn="0" w:noHBand="0" w:noVBand="1"/>
      </w:tblPr>
      <w:tblGrid>
        <w:gridCol w:w="525"/>
        <w:gridCol w:w="764"/>
        <w:gridCol w:w="1365"/>
        <w:gridCol w:w="2131"/>
        <w:gridCol w:w="1019"/>
        <w:gridCol w:w="2410"/>
        <w:gridCol w:w="1559"/>
        <w:gridCol w:w="1276"/>
        <w:gridCol w:w="1276"/>
        <w:gridCol w:w="1663"/>
      </w:tblGrid>
      <w:tr w:rsidR="00A74F3A" w14:paraId="5E9CB9E3" w14:textId="084C9982" w:rsidTr="00165D09">
        <w:trPr>
          <w:cantSplit/>
        </w:trPr>
        <w:tc>
          <w:tcPr>
            <w:tcW w:w="525"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15CBB983" w14:textId="77777777" w:rsidR="00277BDB" w:rsidRPr="00956709" w:rsidRDefault="00277BDB">
            <w:pPr>
              <w:jc w:val="center"/>
              <w:rPr>
                <w:rFonts w:ascii="Times New Roman" w:hAnsi="Times New Roman"/>
                <w:b/>
                <w:bCs/>
              </w:rPr>
            </w:pPr>
            <w:r w:rsidRPr="00956709">
              <w:rPr>
                <w:rFonts w:ascii="Times New Roman" w:hAnsi="Times New Roman"/>
                <w:b/>
                <w:bCs/>
              </w:rPr>
              <w:t>Red. broj</w:t>
            </w:r>
          </w:p>
        </w:tc>
        <w:tc>
          <w:tcPr>
            <w:tcW w:w="764"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43988E30" w14:textId="77777777" w:rsidR="00277BDB" w:rsidRPr="00956709" w:rsidRDefault="00277BDB">
            <w:pPr>
              <w:jc w:val="center"/>
              <w:rPr>
                <w:rFonts w:ascii="Times New Roman" w:hAnsi="Times New Roman"/>
                <w:b/>
                <w:bCs/>
              </w:rPr>
            </w:pPr>
            <w:r w:rsidRPr="00956709">
              <w:rPr>
                <w:rFonts w:ascii="Times New Roman" w:hAnsi="Times New Roman"/>
                <w:b/>
                <w:bCs/>
              </w:rPr>
              <w:t>Oznaka</w:t>
            </w:r>
          </w:p>
        </w:tc>
        <w:tc>
          <w:tcPr>
            <w:tcW w:w="1365"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4E9398BC" w14:textId="77777777" w:rsidR="00277BDB" w:rsidRPr="00956709" w:rsidRDefault="00277BDB">
            <w:pPr>
              <w:jc w:val="center"/>
              <w:rPr>
                <w:rFonts w:ascii="Times New Roman" w:hAnsi="Times New Roman"/>
                <w:b/>
                <w:bCs/>
              </w:rPr>
            </w:pPr>
            <w:r w:rsidRPr="00956709">
              <w:rPr>
                <w:rFonts w:ascii="Times New Roman" w:hAnsi="Times New Roman"/>
                <w:b/>
                <w:bCs/>
              </w:rPr>
              <w:t>Grad</w:t>
            </w:r>
          </w:p>
        </w:tc>
        <w:tc>
          <w:tcPr>
            <w:tcW w:w="2131"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F574136" w14:textId="77777777" w:rsidR="00277BDB" w:rsidRPr="00956709" w:rsidRDefault="00277BDB">
            <w:pPr>
              <w:jc w:val="center"/>
              <w:rPr>
                <w:rFonts w:ascii="Times New Roman" w:hAnsi="Times New Roman"/>
                <w:b/>
                <w:bCs/>
              </w:rPr>
            </w:pPr>
            <w:r w:rsidRPr="00956709">
              <w:rPr>
                <w:rFonts w:ascii="Times New Roman" w:hAnsi="Times New Roman"/>
                <w:b/>
                <w:bCs/>
              </w:rPr>
              <w:t>Ulica i broj</w:t>
            </w:r>
          </w:p>
        </w:tc>
        <w:tc>
          <w:tcPr>
            <w:tcW w:w="101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216D7116" w14:textId="77777777" w:rsidR="00277BDB" w:rsidRPr="00956709" w:rsidRDefault="00277BDB">
            <w:pPr>
              <w:jc w:val="center"/>
              <w:rPr>
                <w:rFonts w:ascii="Times New Roman" w:hAnsi="Times New Roman"/>
                <w:b/>
                <w:bCs/>
              </w:rPr>
            </w:pPr>
            <w:r w:rsidRPr="00956709">
              <w:rPr>
                <w:rFonts w:ascii="Times New Roman" w:hAnsi="Times New Roman"/>
                <w:b/>
                <w:bCs/>
              </w:rPr>
              <w:t>Površina m</w:t>
            </w:r>
            <w:r w:rsidRPr="00956709">
              <w:rPr>
                <w:rFonts w:ascii="Times New Roman" w:hAnsi="Times New Roman"/>
                <w:b/>
                <w:bCs/>
                <w:vertAlign w:val="superscript"/>
              </w:rPr>
              <w:t>2</w:t>
            </w:r>
          </w:p>
        </w:tc>
        <w:tc>
          <w:tcPr>
            <w:tcW w:w="2410"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7E9822DE" w14:textId="77777777" w:rsidR="00277BDB" w:rsidRPr="00956709" w:rsidRDefault="00277BDB">
            <w:pPr>
              <w:jc w:val="center"/>
              <w:rPr>
                <w:rFonts w:ascii="Times New Roman" w:hAnsi="Times New Roman"/>
                <w:b/>
                <w:bCs/>
              </w:rPr>
            </w:pPr>
            <w:r w:rsidRPr="00956709">
              <w:rPr>
                <w:rFonts w:ascii="Times New Roman" w:hAnsi="Times New Roman"/>
                <w:b/>
                <w:bCs/>
              </w:rPr>
              <w:t>Položaj</w:t>
            </w:r>
          </w:p>
        </w:tc>
        <w:tc>
          <w:tcPr>
            <w:tcW w:w="155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2D7EA299" w14:textId="16854A69" w:rsidR="00277BDB" w:rsidRPr="00956709" w:rsidRDefault="00277BDB">
            <w:pPr>
              <w:jc w:val="center"/>
              <w:rPr>
                <w:rFonts w:ascii="Times New Roman" w:hAnsi="Times New Roman"/>
                <w:b/>
                <w:bCs/>
              </w:rPr>
            </w:pPr>
            <w:r w:rsidRPr="00956709">
              <w:rPr>
                <w:rFonts w:ascii="Times New Roman" w:hAnsi="Times New Roman"/>
                <w:b/>
                <w:bCs/>
              </w:rPr>
              <w:t xml:space="preserve">Početna mjesečna neto zakupnina </w:t>
            </w:r>
            <w:r w:rsidR="00165D09">
              <w:rPr>
                <w:rFonts w:ascii="Times New Roman" w:hAnsi="Times New Roman"/>
                <w:b/>
                <w:bCs/>
              </w:rPr>
              <w:br/>
            </w:r>
            <w:r w:rsidRPr="00956709">
              <w:rPr>
                <w:rFonts w:ascii="Times New Roman" w:hAnsi="Times New Roman"/>
                <w:b/>
                <w:bCs/>
              </w:rPr>
              <w:t>kn (</w:t>
            </w:r>
            <w:proofErr w:type="spellStart"/>
            <w:r w:rsidRPr="00956709">
              <w:rPr>
                <w:rFonts w:ascii="Times New Roman" w:hAnsi="Times New Roman"/>
                <w:b/>
                <w:bCs/>
              </w:rPr>
              <w:t>eur</w:t>
            </w:r>
            <w:proofErr w:type="spellEnd"/>
            <w:r w:rsidRPr="00956709">
              <w:rPr>
                <w:rFonts w:ascii="Times New Roman" w:hAnsi="Times New Roman"/>
                <w:b/>
                <w:bCs/>
              </w:rPr>
              <w:t>)</w:t>
            </w:r>
          </w:p>
        </w:tc>
        <w:tc>
          <w:tcPr>
            <w:tcW w:w="1276"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7913D43E" w14:textId="77777777" w:rsidR="00165D09" w:rsidRDefault="00277BDB">
            <w:pPr>
              <w:jc w:val="center"/>
              <w:rPr>
                <w:rFonts w:ascii="Times New Roman" w:hAnsi="Times New Roman"/>
                <w:b/>
                <w:bCs/>
              </w:rPr>
            </w:pPr>
            <w:r w:rsidRPr="00956709">
              <w:rPr>
                <w:rFonts w:ascii="Times New Roman" w:hAnsi="Times New Roman"/>
                <w:b/>
                <w:bCs/>
              </w:rPr>
              <w:t xml:space="preserve">Jamčevina </w:t>
            </w:r>
          </w:p>
          <w:p w14:paraId="6E309C79" w14:textId="6D358A00" w:rsidR="00277BDB" w:rsidRPr="00956709" w:rsidRDefault="00277BDB">
            <w:pPr>
              <w:jc w:val="center"/>
              <w:rPr>
                <w:rFonts w:ascii="Times New Roman" w:hAnsi="Times New Roman"/>
                <w:b/>
                <w:bCs/>
              </w:rPr>
            </w:pPr>
            <w:r w:rsidRPr="00956709">
              <w:rPr>
                <w:rFonts w:ascii="Times New Roman" w:hAnsi="Times New Roman"/>
                <w:b/>
                <w:bCs/>
              </w:rPr>
              <w:t>kn (</w:t>
            </w:r>
            <w:proofErr w:type="spellStart"/>
            <w:r w:rsidRPr="00956709">
              <w:rPr>
                <w:rFonts w:ascii="Times New Roman" w:hAnsi="Times New Roman"/>
                <w:b/>
                <w:bCs/>
              </w:rPr>
              <w:t>eur</w:t>
            </w:r>
            <w:proofErr w:type="spellEnd"/>
            <w:r w:rsidRPr="00956709">
              <w:rPr>
                <w:rFonts w:ascii="Times New Roman" w:hAnsi="Times New Roman"/>
                <w:b/>
                <w:bCs/>
              </w:rPr>
              <w:t>)</w:t>
            </w:r>
          </w:p>
        </w:tc>
        <w:tc>
          <w:tcPr>
            <w:tcW w:w="1276"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9EFC671" w14:textId="3F8F2993" w:rsidR="00277BDB" w:rsidRPr="00956709" w:rsidRDefault="00277BDB">
            <w:pPr>
              <w:jc w:val="center"/>
              <w:rPr>
                <w:rFonts w:ascii="Times New Roman" w:hAnsi="Times New Roman"/>
                <w:b/>
                <w:bCs/>
              </w:rPr>
            </w:pPr>
            <w:r w:rsidRPr="00956709">
              <w:rPr>
                <w:rFonts w:ascii="Times New Roman" w:hAnsi="Times New Roman"/>
                <w:b/>
                <w:bCs/>
                <w:color w:val="000000"/>
              </w:rPr>
              <w:t>Energetski certifikat</w:t>
            </w:r>
            <w:r w:rsidRPr="00956709">
              <w:rPr>
                <w:rFonts w:ascii="Times New Roman" w:hAnsi="Times New Roman"/>
                <w:b/>
                <w:bCs/>
              </w:rPr>
              <w:t xml:space="preserve"> </w:t>
            </w:r>
          </w:p>
        </w:tc>
        <w:tc>
          <w:tcPr>
            <w:tcW w:w="1663" w:type="dxa"/>
            <w:tcBorders>
              <w:top w:val="outset" w:sz="6" w:space="0" w:color="auto"/>
              <w:left w:val="outset" w:sz="6" w:space="0" w:color="auto"/>
              <w:bottom w:val="outset" w:sz="6" w:space="0" w:color="auto"/>
              <w:right w:val="outset" w:sz="6" w:space="0" w:color="auto"/>
            </w:tcBorders>
            <w:shd w:val="clear" w:color="auto" w:fill="CCCCCC"/>
          </w:tcPr>
          <w:p w14:paraId="1C5F43A5" w14:textId="77777777" w:rsidR="00277BDB" w:rsidRPr="00277BDB" w:rsidRDefault="00277BDB">
            <w:pPr>
              <w:jc w:val="center"/>
              <w:rPr>
                <w:rFonts w:ascii="Times New Roman" w:hAnsi="Times New Roman"/>
                <w:b/>
                <w:bCs/>
              </w:rPr>
            </w:pPr>
          </w:p>
          <w:p w14:paraId="7DA9CBDE" w14:textId="502E5427" w:rsidR="00277BDB" w:rsidRPr="00277BDB" w:rsidRDefault="00277BDB">
            <w:pPr>
              <w:jc w:val="center"/>
              <w:rPr>
                <w:rFonts w:ascii="Times New Roman" w:hAnsi="Times New Roman"/>
                <w:b/>
                <w:bCs/>
              </w:rPr>
            </w:pPr>
            <w:r w:rsidRPr="00277BDB">
              <w:rPr>
                <w:rFonts w:ascii="Times New Roman" w:hAnsi="Times New Roman"/>
                <w:b/>
                <w:bCs/>
              </w:rPr>
              <w:t>Datum i vrijeme pregleda</w:t>
            </w:r>
          </w:p>
        </w:tc>
      </w:tr>
      <w:tr w:rsidR="002431B5" w14:paraId="1FEAA29A" w14:textId="077A7598"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941554" w14:textId="77777777" w:rsidR="002431B5" w:rsidRPr="00956709" w:rsidRDefault="002431B5" w:rsidP="002431B5">
            <w:pPr>
              <w:jc w:val="center"/>
              <w:rPr>
                <w:rFonts w:ascii="Times New Roman" w:hAnsi="Times New Roman"/>
              </w:rPr>
            </w:pPr>
            <w:r w:rsidRPr="00956709">
              <w:rPr>
                <w:rFonts w:ascii="Times New Roman" w:hAnsi="Times New Roman"/>
              </w:rPr>
              <w:t xml:space="preserve">1.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030583" w14:textId="77777777" w:rsidR="002431B5" w:rsidRPr="00956709" w:rsidRDefault="002431B5" w:rsidP="002431B5">
            <w:pPr>
              <w:jc w:val="center"/>
              <w:rPr>
                <w:rFonts w:ascii="Times New Roman" w:hAnsi="Times New Roman"/>
              </w:rPr>
            </w:pPr>
            <w:r w:rsidRPr="00956709">
              <w:rPr>
                <w:rFonts w:ascii="Times New Roman" w:hAnsi="Times New Roman"/>
              </w:rPr>
              <w:t>PP1029</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F7762B" w14:textId="77777777" w:rsidR="002431B5" w:rsidRPr="00956709" w:rsidRDefault="002431B5" w:rsidP="002431B5">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7D019A" w14:textId="77777777" w:rsidR="002431B5" w:rsidRPr="00956709" w:rsidRDefault="002431B5" w:rsidP="002431B5">
            <w:pPr>
              <w:jc w:val="center"/>
              <w:rPr>
                <w:rFonts w:ascii="Times New Roman" w:hAnsi="Times New Roman"/>
              </w:rPr>
            </w:pPr>
            <w:r w:rsidRPr="00956709">
              <w:rPr>
                <w:rFonts w:ascii="Times New Roman" w:hAnsi="Times New Roman"/>
              </w:rPr>
              <w:t>BORONGAJ AERODROM 10</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B32A58" w14:textId="77777777" w:rsidR="002431B5" w:rsidRPr="00956709" w:rsidRDefault="002431B5" w:rsidP="002431B5">
            <w:pPr>
              <w:jc w:val="center"/>
              <w:rPr>
                <w:rFonts w:ascii="Times New Roman" w:hAnsi="Times New Roman"/>
              </w:rPr>
            </w:pPr>
            <w:r w:rsidRPr="00956709">
              <w:rPr>
                <w:rFonts w:ascii="Times New Roman" w:hAnsi="Times New Roman"/>
              </w:rPr>
              <w:t>56,76</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6C2AB1" w14:textId="247C21D7" w:rsidR="002431B5" w:rsidRPr="00956709" w:rsidRDefault="002431B5" w:rsidP="002431B5">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AE8F09" w14:textId="77777777" w:rsidR="002431B5" w:rsidRPr="00956709" w:rsidRDefault="002431B5" w:rsidP="002431B5">
            <w:pPr>
              <w:jc w:val="center"/>
              <w:rPr>
                <w:rFonts w:ascii="Times New Roman" w:hAnsi="Times New Roman"/>
              </w:rPr>
            </w:pPr>
            <w:r w:rsidRPr="00956709">
              <w:rPr>
                <w:rFonts w:ascii="Times New Roman" w:hAnsi="Times New Roman"/>
              </w:rPr>
              <w:t>1.454,13 (193,00)</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B211BB" w14:textId="77777777" w:rsidR="002431B5" w:rsidRPr="00956709" w:rsidRDefault="002431B5" w:rsidP="002431B5">
            <w:pPr>
              <w:jc w:val="center"/>
              <w:rPr>
                <w:rFonts w:ascii="Times New Roman" w:hAnsi="Times New Roman"/>
              </w:rPr>
            </w:pPr>
            <w:r w:rsidRPr="00956709">
              <w:rPr>
                <w:rFonts w:ascii="Times New Roman" w:hAnsi="Times New Roman"/>
              </w:rPr>
              <w:t>4.362,39 (578,99)</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25EF505" w14:textId="58B6B898" w:rsidR="002431B5" w:rsidRPr="00956709" w:rsidRDefault="002431B5" w:rsidP="002431B5">
            <w:pPr>
              <w:jc w:val="center"/>
              <w:rPr>
                <w:rFonts w:ascii="Times New Roman" w:hAnsi="Times New Roman"/>
              </w:rPr>
            </w:pPr>
            <w:r w:rsidRPr="00AF2EEA">
              <w:rPr>
                <w:rFonts w:ascii="Times New Roman" w:hAnsi="Times New Roman"/>
              </w:rPr>
              <w:t>C/A</w:t>
            </w:r>
          </w:p>
        </w:tc>
        <w:tc>
          <w:tcPr>
            <w:tcW w:w="1663" w:type="dxa"/>
            <w:tcBorders>
              <w:top w:val="outset" w:sz="6" w:space="0" w:color="auto"/>
              <w:left w:val="outset" w:sz="6" w:space="0" w:color="auto"/>
              <w:bottom w:val="outset" w:sz="6" w:space="0" w:color="auto"/>
              <w:right w:val="outset" w:sz="6" w:space="0" w:color="auto"/>
            </w:tcBorders>
          </w:tcPr>
          <w:p w14:paraId="3604BB5B" w14:textId="77777777" w:rsidR="002431B5" w:rsidRPr="002431B5" w:rsidRDefault="002431B5" w:rsidP="002431B5">
            <w:pPr>
              <w:jc w:val="center"/>
              <w:rPr>
                <w:rFonts w:ascii="Times New Roman" w:hAnsi="Times New Roman"/>
              </w:rPr>
            </w:pPr>
            <w:r w:rsidRPr="002431B5">
              <w:rPr>
                <w:rFonts w:ascii="Times New Roman" w:hAnsi="Times New Roman"/>
              </w:rPr>
              <w:t>17.10.2022.</w:t>
            </w:r>
          </w:p>
          <w:p w14:paraId="7FFE01D6" w14:textId="6E946E98" w:rsidR="002431B5" w:rsidRPr="002431B5" w:rsidRDefault="002431B5" w:rsidP="002431B5">
            <w:pPr>
              <w:jc w:val="center"/>
              <w:rPr>
                <w:sz w:val="20"/>
                <w:szCs w:val="20"/>
              </w:rPr>
            </w:pPr>
            <w:r w:rsidRPr="002431B5">
              <w:rPr>
                <w:rFonts w:ascii="Times New Roman" w:hAnsi="Times New Roman"/>
              </w:rPr>
              <w:t>13:15-13:45</w:t>
            </w:r>
          </w:p>
        </w:tc>
      </w:tr>
      <w:tr w:rsidR="002431B5" w14:paraId="7F1BD9E7" w14:textId="1CEDE6B5"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6CA300" w14:textId="77777777" w:rsidR="002431B5" w:rsidRPr="00956709" w:rsidRDefault="002431B5" w:rsidP="002431B5">
            <w:pPr>
              <w:jc w:val="center"/>
              <w:rPr>
                <w:rFonts w:ascii="Times New Roman" w:hAnsi="Times New Roman"/>
              </w:rPr>
            </w:pPr>
            <w:r w:rsidRPr="00956709">
              <w:rPr>
                <w:rFonts w:ascii="Times New Roman" w:hAnsi="Times New Roman"/>
              </w:rPr>
              <w:t xml:space="preserve">2.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B5DB30" w14:textId="77777777" w:rsidR="002431B5" w:rsidRPr="00956709" w:rsidRDefault="002431B5" w:rsidP="002431B5">
            <w:pPr>
              <w:jc w:val="center"/>
              <w:rPr>
                <w:rFonts w:ascii="Times New Roman" w:hAnsi="Times New Roman"/>
              </w:rPr>
            </w:pPr>
            <w:r w:rsidRPr="00956709">
              <w:rPr>
                <w:rFonts w:ascii="Times New Roman" w:hAnsi="Times New Roman"/>
              </w:rPr>
              <w:t>PP7973</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A6B65F" w14:textId="77777777" w:rsidR="002431B5" w:rsidRPr="00956709" w:rsidRDefault="002431B5" w:rsidP="002431B5">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AF571E" w14:textId="77777777" w:rsidR="002431B5" w:rsidRPr="00956709" w:rsidRDefault="002431B5" w:rsidP="002431B5">
            <w:pPr>
              <w:jc w:val="center"/>
              <w:rPr>
                <w:rFonts w:ascii="Times New Roman" w:hAnsi="Times New Roman"/>
              </w:rPr>
            </w:pPr>
            <w:r w:rsidRPr="00956709">
              <w:rPr>
                <w:rFonts w:ascii="Times New Roman" w:hAnsi="Times New Roman"/>
              </w:rPr>
              <w:t>DOMOBRANSKA ULICA 13</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ADF66F" w14:textId="77777777" w:rsidR="002431B5" w:rsidRPr="00956709" w:rsidRDefault="002431B5" w:rsidP="002431B5">
            <w:pPr>
              <w:jc w:val="center"/>
              <w:rPr>
                <w:rFonts w:ascii="Times New Roman" w:hAnsi="Times New Roman"/>
              </w:rPr>
            </w:pPr>
            <w:r w:rsidRPr="00956709">
              <w:rPr>
                <w:rFonts w:ascii="Times New Roman" w:hAnsi="Times New Roman"/>
              </w:rPr>
              <w:t>60,82</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D3E6AC" w14:textId="788514CE" w:rsidR="002431B5" w:rsidRPr="00956709" w:rsidRDefault="002431B5" w:rsidP="002431B5">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45597C" w14:textId="77777777" w:rsidR="002431B5" w:rsidRPr="00956709" w:rsidRDefault="002431B5" w:rsidP="002431B5">
            <w:pPr>
              <w:jc w:val="center"/>
              <w:rPr>
                <w:rFonts w:ascii="Times New Roman" w:hAnsi="Times New Roman"/>
              </w:rPr>
            </w:pPr>
            <w:r w:rsidRPr="00956709">
              <w:rPr>
                <w:rFonts w:ascii="Times New Roman" w:hAnsi="Times New Roman"/>
              </w:rPr>
              <w:t>2.312,86 (306,97)</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86AD69" w14:textId="77777777" w:rsidR="002431B5" w:rsidRPr="00956709" w:rsidRDefault="002431B5" w:rsidP="002431B5">
            <w:pPr>
              <w:jc w:val="center"/>
              <w:rPr>
                <w:rFonts w:ascii="Times New Roman" w:hAnsi="Times New Roman"/>
              </w:rPr>
            </w:pPr>
            <w:r w:rsidRPr="00956709">
              <w:rPr>
                <w:rFonts w:ascii="Times New Roman" w:hAnsi="Times New Roman"/>
              </w:rPr>
              <w:t>6.938,58 (920,91)</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B753EF" w14:textId="74D47589" w:rsidR="002431B5" w:rsidRPr="00956709" w:rsidRDefault="002431B5" w:rsidP="002431B5">
            <w:pPr>
              <w:jc w:val="center"/>
              <w:rPr>
                <w:rFonts w:ascii="Times New Roman" w:hAnsi="Times New Roman"/>
              </w:rPr>
            </w:pPr>
            <w:r w:rsidRPr="00AF2EEA">
              <w:rPr>
                <w:rFonts w:ascii="Times New Roman" w:hAnsi="Times New Roman"/>
              </w:rPr>
              <w:t>D/B</w:t>
            </w:r>
          </w:p>
        </w:tc>
        <w:tc>
          <w:tcPr>
            <w:tcW w:w="1663" w:type="dxa"/>
            <w:tcBorders>
              <w:top w:val="outset" w:sz="6" w:space="0" w:color="auto"/>
              <w:left w:val="outset" w:sz="6" w:space="0" w:color="auto"/>
              <w:bottom w:val="outset" w:sz="6" w:space="0" w:color="auto"/>
              <w:right w:val="outset" w:sz="6" w:space="0" w:color="auto"/>
            </w:tcBorders>
          </w:tcPr>
          <w:p w14:paraId="4F63A392" w14:textId="77777777" w:rsidR="002431B5" w:rsidRPr="002431B5" w:rsidRDefault="002431B5" w:rsidP="002431B5">
            <w:pPr>
              <w:jc w:val="center"/>
              <w:rPr>
                <w:rFonts w:ascii="Times New Roman" w:hAnsi="Times New Roman"/>
              </w:rPr>
            </w:pPr>
            <w:r w:rsidRPr="002431B5">
              <w:rPr>
                <w:rFonts w:ascii="Times New Roman" w:hAnsi="Times New Roman"/>
              </w:rPr>
              <w:t>21.10.2022.</w:t>
            </w:r>
          </w:p>
          <w:p w14:paraId="6DB8656C" w14:textId="3C86F6AD" w:rsidR="002431B5" w:rsidRPr="002431B5" w:rsidRDefault="002431B5" w:rsidP="002431B5">
            <w:pPr>
              <w:jc w:val="center"/>
              <w:rPr>
                <w:sz w:val="20"/>
                <w:szCs w:val="20"/>
              </w:rPr>
            </w:pPr>
            <w:r w:rsidRPr="002431B5">
              <w:rPr>
                <w:rFonts w:ascii="Times New Roman" w:hAnsi="Times New Roman"/>
              </w:rPr>
              <w:t>11:30-12:00</w:t>
            </w:r>
          </w:p>
        </w:tc>
      </w:tr>
      <w:tr w:rsidR="002431B5" w14:paraId="1E9DBA06" w14:textId="271584DA"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836A34" w14:textId="77777777" w:rsidR="002431B5" w:rsidRPr="00956709" w:rsidRDefault="002431B5" w:rsidP="002431B5">
            <w:pPr>
              <w:jc w:val="center"/>
              <w:rPr>
                <w:rFonts w:ascii="Times New Roman" w:hAnsi="Times New Roman"/>
              </w:rPr>
            </w:pPr>
            <w:r w:rsidRPr="00956709">
              <w:rPr>
                <w:rFonts w:ascii="Times New Roman" w:hAnsi="Times New Roman"/>
              </w:rPr>
              <w:t xml:space="preserve">3.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8E2D53" w14:textId="77777777" w:rsidR="002431B5" w:rsidRPr="00956709" w:rsidRDefault="002431B5" w:rsidP="002431B5">
            <w:pPr>
              <w:jc w:val="center"/>
              <w:rPr>
                <w:rFonts w:ascii="Times New Roman" w:hAnsi="Times New Roman"/>
              </w:rPr>
            </w:pPr>
            <w:r w:rsidRPr="00956709">
              <w:rPr>
                <w:rFonts w:ascii="Times New Roman" w:hAnsi="Times New Roman"/>
              </w:rPr>
              <w:t>PP1245</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6D9A3A" w14:textId="77777777" w:rsidR="002431B5" w:rsidRPr="00956709" w:rsidRDefault="002431B5" w:rsidP="002431B5">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C26B13" w14:textId="77777777" w:rsidR="002431B5" w:rsidRPr="00956709" w:rsidRDefault="002431B5" w:rsidP="002431B5">
            <w:pPr>
              <w:jc w:val="center"/>
              <w:rPr>
                <w:rFonts w:ascii="Times New Roman" w:hAnsi="Times New Roman"/>
              </w:rPr>
            </w:pPr>
            <w:r w:rsidRPr="00956709">
              <w:rPr>
                <w:rFonts w:ascii="Times New Roman" w:hAnsi="Times New Roman"/>
              </w:rPr>
              <w:t>GAJEVA ULICA 6</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92A719" w14:textId="77777777" w:rsidR="002431B5" w:rsidRPr="00956709" w:rsidRDefault="002431B5" w:rsidP="002431B5">
            <w:pPr>
              <w:jc w:val="center"/>
              <w:rPr>
                <w:rFonts w:ascii="Times New Roman" w:hAnsi="Times New Roman"/>
              </w:rPr>
            </w:pPr>
            <w:r w:rsidRPr="00956709">
              <w:rPr>
                <w:rFonts w:ascii="Times New Roman" w:hAnsi="Times New Roman"/>
              </w:rPr>
              <w:t>38,54</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2132D6" w14:textId="7AD92C4A" w:rsidR="002431B5" w:rsidRPr="00956709" w:rsidRDefault="002431B5" w:rsidP="002431B5">
            <w:pPr>
              <w:jc w:val="center"/>
              <w:rPr>
                <w:rFonts w:ascii="Times New Roman" w:hAnsi="Times New Roman"/>
              </w:rPr>
            </w:pPr>
            <w:r w:rsidRPr="00956709">
              <w:rPr>
                <w:rFonts w:ascii="Times New Roman" w:hAnsi="Times New Roman"/>
              </w:rPr>
              <w:t>prizemlje ulična zgrada (ulaz iz dvorišta)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A823E5" w14:textId="77777777" w:rsidR="002431B5" w:rsidRPr="00956709" w:rsidRDefault="002431B5" w:rsidP="002431B5">
            <w:pPr>
              <w:jc w:val="center"/>
              <w:rPr>
                <w:rFonts w:ascii="Times New Roman" w:hAnsi="Times New Roman"/>
              </w:rPr>
            </w:pPr>
            <w:r w:rsidRPr="00956709">
              <w:rPr>
                <w:rFonts w:ascii="Times New Roman" w:hAnsi="Times New Roman"/>
              </w:rPr>
              <w:t>2.089,26 (277,29)</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75CE40" w14:textId="77777777" w:rsidR="002431B5" w:rsidRPr="00956709" w:rsidRDefault="002431B5" w:rsidP="002431B5">
            <w:pPr>
              <w:jc w:val="center"/>
              <w:rPr>
                <w:rFonts w:ascii="Times New Roman" w:hAnsi="Times New Roman"/>
              </w:rPr>
            </w:pPr>
            <w:r w:rsidRPr="00956709">
              <w:rPr>
                <w:rFonts w:ascii="Times New Roman" w:hAnsi="Times New Roman"/>
              </w:rPr>
              <w:t>6.267,78 (831,88)</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7640B8" w14:textId="40639FD0" w:rsidR="002431B5" w:rsidRPr="00956709" w:rsidRDefault="002431B5" w:rsidP="002431B5">
            <w:pPr>
              <w:jc w:val="center"/>
              <w:rPr>
                <w:rFonts w:ascii="Times New Roman" w:hAnsi="Times New Roman"/>
              </w:rPr>
            </w:pPr>
            <w:r w:rsidRPr="00AF2EEA">
              <w:rPr>
                <w:rFonts w:ascii="Times New Roman" w:hAnsi="Times New Roman"/>
              </w:rPr>
              <w:t>E/A</w:t>
            </w:r>
          </w:p>
        </w:tc>
        <w:tc>
          <w:tcPr>
            <w:tcW w:w="1663" w:type="dxa"/>
            <w:tcBorders>
              <w:top w:val="outset" w:sz="6" w:space="0" w:color="auto"/>
              <w:left w:val="outset" w:sz="6" w:space="0" w:color="auto"/>
              <w:bottom w:val="outset" w:sz="6" w:space="0" w:color="auto"/>
              <w:right w:val="outset" w:sz="6" w:space="0" w:color="auto"/>
            </w:tcBorders>
          </w:tcPr>
          <w:p w14:paraId="20B20E23" w14:textId="77777777" w:rsidR="002431B5" w:rsidRPr="002431B5" w:rsidRDefault="002431B5" w:rsidP="002431B5">
            <w:pPr>
              <w:jc w:val="center"/>
              <w:rPr>
                <w:rFonts w:ascii="Times New Roman" w:hAnsi="Times New Roman"/>
              </w:rPr>
            </w:pPr>
            <w:r w:rsidRPr="002431B5">
              <w:rPr>
                <w:rFonts w:ascii="Times New Roman" w:hAnsi="Times New Roman"/>
              </w:rPr>
              <w:t>19.10.2022.</w:t>
            </w:r>
          </w:p>
          <w:p w14:paraId="7F965D75" w14:textId="69D50C89" w:rsidR="002431B5" w:rsidRPr="002431B5" w:rsidRDefault="002431B5" w:rsidP="002431B5">
            <w:pPr>
              <w:jc w:val="center"/>
              <w:rPr>
                <w:sz w:val="20"/>
                <w:szCs w:val="20"/>
              </w:rPr>
            </w:pPr>
            <w:r w:rsidRPr="002431B5">
              <w:rPr>
                <w:rFonts w:ascii="Times New Roman" w:hAnsi="Times New Roman"/>
              </w:rPr>
              <w:t>10:00-10:30</w:t>
            </w:r>
          </w:p>
        </w:tc>
      </w:tr>
      <w:tr w:rsidR="002431B5" w14:paraId="7B7D8FB3" w14:textId="536A15E6" w:rsidTr="00165D09">
        <w:trPr>
          <w:cantSplit/>
          <w:trHeight w:val="573"/>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F6303A" w14:textId="77777777" w:rsidR="002431B5" w:rsidRPr="00956709" w:rsidRDefault="002431B5" w:rsidP="002431B5">
            <w:pPr>
              <w:jc w:val="center"/>
              <w:rPr>
                <w:rFonts w:ascii="Times New Roman" w:hAnsi="Times New Roman"/>
              </w:rPr>
            </w:pPr>
            <w:r w:rsidRPr="00956709">
              <w:rPr>
                <w:rFonts w:ascii="Times New Roman" w:hAnsi="Times New Roman"/>
              </w:rPr>
              <w:t xml:space="preserve">4.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A4F5D1" w14:textId="77777777" w:rsidR="002431B5" w:rsidRPr="00956709" w:rsidRDefault="002431B5" w:rsidP="002431B5">
            <w:pPr>
              <w:jc w:val="center"/>
              <w:rPr>
                <w:rFonts w:ascii="Times New Roman" w:hAnsi="Times New Roman"/>
              </w:rPr>
            </w:pPr>
            <w:r w:rsidRPr="00956709">
              <w:rPr>
                <w:rFonts w:ascii="Times New Roman" w:hAnsi="Times New Roman"/>
              </w:rPr>
              <w:t>PP2925</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77171C" w14:textId="77777777" w:rsidR="002431B5" w:rsidRPr="00956709" w:rsidRDefault="002431B5" w:rsidP="002431B5">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BE7241" w14:textId="77777777" w:rsidR="002431B5" w:rsidRPr="00956709" w:rsidRDefault="002431B5" w:rsidP="002431B5">
            <w:pPr>
              <w:jc w:val="center"/>
              <w:rPr>
                <w:rFonts w:ascii="Times New Roman" w:hAnsi="Times New Roman"/>
              </w:rPr>
            </w:pPr>
            <w:r w:rsidRPr="00956709">
              <w:rPr>
                <w:rFonts w:ascii="Times New Roman" w:hAnsi="Times New Roman"/>
              </w:rPr>
              <w:t>GAJEVA ULICA 27</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31DC71" w14:textId="77777777" w:rsidR="002431B5" w:rsidRPr="00956709" w:rsidRDefault="002431B5" w:rsidP="002431B5">
            <w:pPr>
              <w:jc w:val="center"/>
              <w:rPr>
                <w:rFonts w:ascii="Times New Roman" w:hAnsi="Times New Roman"/>
              </w:rPr>
            </w:pPr>
            <w:r w:rsidRPr="00956709">
              <w:rPr>
                <w:rFonts w:ascii="Times New Roman" w:hAnsi="Times New Roman"/>
              </w:rPr>
              <w:t>27,14</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E290B4" w14:textId="474D483D" w:rsidR="002431B5" w:rsidRPr="00956709" w:rsidRDefault="002431B5" w:rsidP="002431B5">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D60A78" w14:textId="77777777" w:rsidR="002431B5" w:rsidRPr="00956709" w:rsidRDefault="002431B5" w:rsidP="002431B5">
            <w:pPr>
              <w:jc w:val="center"/>
              <w:rPr>
                <w:rFonts w:ascii="Times New Roman" w:hAnsi="Times New Roman"/>
              </w:rPr>
            </w:pPr>
            <w:r w:rsidRPr="00956709">
              <w:rPr>
                <w:rFonts w:ascii="Times New Roman" w:hAnsi="Times New Roman"/>
              </w:rPr>
              <w:t>1.697,61 (225,31)</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5C5AD8" w14:textId="77777777" w:rsidR="002431B5" w:rsidRPr="00956709" w:rsidRDefault="002431B5" w:rsidP="002431B5">
            <w:pPr>
              <w:jc w:val="center"/>
              <w:rPr>
                <w:rFonts w:ascii="Times New Roman" w:hAnsi="Times New Roman"/>
              </w:rPr>
            </w:pPr>
            <w:r w:rsidRPr="00956709">
              <w:rPr>
                <w:rFonts w:ascii="Times New Roman" w:hAnsi="Times New Roman"/>
              </w:rPr>
              <w:t>5.092,83 (675,93)</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A161056" w14:textId="0F580FD2" w:rsidR="002431B5" w:rsidRPr="00956709" w:rsidRDefault="002431B5" w:rsidP="002431B5">
            <w:pPr>
              <w:jc w:val="center"/>
              <w:rPr>
                <w:rFonts w:ascii="Times New Roman" w:hAnsi="Times New Roman"/>
              </w:rPr>
            </w:pPr>
            <w:r w:rsidRPr="00AF2EEA">
              <w:rPr>
                <w:rFonts w:ascii="Times New Roman" w:hAnsi="Times New Roman"/>
              </w:rPr>
              <w:t>D/C</w:t>
            </w:r>
          </w:p>
        </w:tc>
        <w:tc>
          <w:tcPr>
            <w:tcW w:w="1663" w:type="dxa"/>
            <w:tcBorders>
              <w:top w:val="outset" w:sz="6" w:space="0" w:color="auto"/>
              <w:left w:val="outset" w:sz="6" w:space="0" w:color="auto"/>
              <w:bottom w:val="outset" w:sz="6" w:space="0" w:color="auto"/>
              <w:right w:val="outset" w:sz="6" w:space="0" w:color="auto"/>
            </w:tcBorders>
          </w:tcPr>
          <w:p w14:paraId="2D4EC9F9" w14:textId="77777777" w:rsidR="002431B5" w:rsidRPr="002431B5" w:rsidRDefault="002431B5" w:rsidP="002431B5">
            <w:pPr>
              <w:jc w:val="center"/>
              <w:rPr>
                <w:rFonts w:ascii="Times New Roman" w:hAnsi="Times New Roman"/>
              </w:rPr>
            </w:pPr>
            <w:r w:rsidRPr="002431B5">
              <w:rPr>
                <w:rFonts w:ascii="Times New Roman" w:hAnsi="Times New Roman"/>
              </w:rPr>
              <w:t>20.10.2022.</w:t>
            </w:r>
          </w:p>
          <w:p w14:paraId="27D6FA0A" w14:textId="42A72601" w:rsidR="002431B5" w:rsidRPr="002431B5" w:rsidRDefault="002431B5" w:rsidP="002431B5">
            <w:pPr>
              <w:jc w:val="center"/>
              <w:rPr>
                <w:sz w:val="20"/>
                <w:szCs w:val="20"/>
              </w:rPr>
            </w:pPr>
            <w:r w:rsidRPr="002431B5">
              <w:rPr>
                <w:rFonts w:ascii="Times New Roman" w:hAnsi="Times New Roman"/>
              </w:rPr>
              <w:t>10:15-10:45</w:t>
            </w:r>
          </w:p>
        </w:tc>
      </w:tr>
      <w:tr w:rsidR="002431B5" w14:paraId="7928D733" w14:textId="6065D454"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FECBC7" w14:textId="77777777" w:rsidR="002431B5" w:rsidRPr="00956709" w:rsidRDefault="002431B5" w:rsidP="002431B5">
            <w:pPr>
              <w:jc w:val="center"/>
              <w:rPr>
                <w:rFonts w:ascii="Times New Roman" w:hAnsi="Times New Roman"/>
              </w:rPr>
            </w:pPr>
            <w:r w:rsidRPr="00956709">
              <w:rPr>
                <w:rFonts w:ascii="Times New Roman" w:hAnsi="Times New Roman"/>
              </w:rPr>
              <w:t xml:space="preserve">5.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DC4D9C" w14:textId="77777777" w:rsidR="002431B5" w:rsidRPr="00956709" w:rsidRDefault="002431B5" w:rsidP="002431B5">
            <w:pPr>
              <w:jc w:val="center"/>
              <w:rPr>
                <w:rFonts w:ascii="Times New Roman" w:hAnsi="Times New Roman"/>
              </w:rPr>
            </w:pPr>
            <w:r w:rsidRPr="00956709">
              <w:rPr>
                <w:rFonts w:ascii="Times New Roman" w:hAnsi="Times New Roman"/>
              </w:rPr>
              <w:t>PP7946</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9A3BFB" w14:textId="77777777" w:rsidR="002431B5" w:rsidRPr="00956709" w:rsidRDefault="002431B5" w:rsidP="002431B5">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FBCBA5" w14:textId="77777777" w:rsidR="002431B5" w:rsidRPr="00956709" w:rsidRDefault="002431B5" w:rsidP="002431B5">
            <w:pPr>
              <w:jc w:val="center"/>
              <w:rPr>
                <w:rFonts w:ascii="Times New Roman" w:hAnsi="Times New Roman"/>
              </w:rPr>
            </w:pPr>
            <w:r w:rsidRPr="00956709">
              <w:rPr>
                <w:rFonts w:ascii="Times New Roman" w:hAnsi="Times New Roman"/>
              </w:rPr>
              <w:t>GAJNICE 5</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C07361" w14:textId="77777777" w:rsidR="002431B5" w:rsidRPr="00956709" w:rsidRDefault="002431B5" w:rsidP="002431B5">
            <w:pPr>
              <w:jc w:val="center"/>
              <w:rPr>
                <w:rFonts w:ascii="Times New Roman" w:hAnsi="Times New Roman"/>
              </w:rPr>
            </w:pPr>
            <w:r w:rsidRPr="00956709">
              <w:rPr>
                <w:rFonts w:ascii="Times New Roman" w:hAnsi="Times New Roman"/>
              </w:rPr>
              <w:t>43,00</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16FC39" w14:textId="153C59CA" w:rsidR="002431B5" w:rsidRPr="00956709" w:rsidRDefault="002431B5" w:rsidP="002431B5">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D6E216" w14:textId="77777777" w:rsidR="002431B5" w:rsidRPr="00956709" w:rsidRDefault="002431B5" w:rsidP="002431B5">
            <w:pPr>
              <w:jc w:val="center"/>
              <w:rPr>
                <w:rFonts w:ascii="Times New Roman" w:hAnsi="Times New Roman"/>
              </w:rPr>
            </w:pPr>
            <w:r w:rsidRPr="00956709">
              <w:rPr>
                <w:rFonts w:ascii="Times New Roman" w:hAnsi="Times New Roman"/>
              </w:rPr>
              <w:t>1.186,37 (157,46)</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AC357E" w14:textId="77777777" w:rsidR="002431B5" w:rsidRPr="00956709" w:rsidRDefault="002431B5" w:rsidP="002431B5">
            <w:pPr>
              <w:jc w:val="center"/>
              <w:rPr>
                <w:rFonts w:ascii="Times New Roman" w:hAnsi="Times New Roman"/>
              </w:rPr>
            </w:pPr>
            <w:r w:rsidRPr="00956709">
              <w:rPr>
                <w:rFonts w:ascii="Times New Roman" w:hAnsi="Times New Roman"/>
              </w:rPr>
              <w:t>3.559,11 (472,38)</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8CF1E6" w14:textId="7D44773B" w:rsidR="002431B5" w:rsidRPr="00956709" w:rsidRDefault="002431B5" w:rsidP="002431B5">
            <w:pPr>
              <w:jc w:val="center"/>
              <w:rPr>
                <w:rFonts w:ascii="Times New Roman" w:hAnsi="Times New Roman"/>
              </w:rPr>
            </w:pPr>
            <w:r w:rsidRPr="00AF2EEA">
              <w:rPr>
                <w:rFonts w:ascii="Times New Roman" w:hAnsi="Times New Roman"/>
              </w:rPr>
              <w:t>D/D</w:t>
            </w:r>
          </w:p>
        </w:tc>
        <w:tc>
          <w:tcPr>
            <w:tcW w:w="1663" w:type="dxa"/>
            <w:tcBorders>
              <w:top w:val="outset" w:sz="6" w:space="0" w:color="auto"/>
              <w:left w:val="outset" w:sz="6" w:space="0" w:color="auto"/>
              <w:bottom w:val="outset" w:sz="6" w:space="0" w:color="auto"/>
              <w:right w:val="outset" w:sz="6" w:space="0" w:color="auto"/>
            </w:tcBorders>
          </w:tcPr>
          <w:p w14:paraId="2169D852" w14:textId="77777777" w:rsidR="002431B5" w:rsidRPr="002431B5" w:rsidRDefault="002431B5" w:rsidP="002431B5">
            <w:pPr>
              <w:jc w:val="center"/>
              <w:rPr>
                <w:rFonts w:ascii="Times New Roman" w:hAnsi="Times New Roman"/>
              </w:rPr>
            </w:pPr>
            <w:r w:rsidRPr="002431B5">
              <w:rPr>
                <w:rFonts w:ascii="Times New Roman" w:hAnsi="Times New Roman"/>
              </w:rPr>
              <w:t>18.10.2022.</w:t>
            </w:r>
          </w:p>
          <w:p w14:paraId="3D8F85AA" w14:textId="749C811A" w:rsidR="002431B5" w:rsidRPr="002431B5" w:rsidRDefault="002431B5" w:rsidP="002431B5">
            <w:pPr>
              <w:jc w:val="center"/>
              <w:rPr>
                <w:sz w:val="20"/>
                <w:szCs w:val="20"/>
              </w:rPr>
            </w:pPr>
            <w:r w:rsidRPr="002431B5">
              <w:rPr>
                <w:rFonts w:ascii="Times New Roman" w:hAnsi="Times New Roman"/>
              </w:rPr>
              <w:t>12:00-12:30</w:t>
            </w:r>
          </w:p>
        </w:tc>
      </w:tr>
      <w:tr w:rsidR="002431B5" w14:paraId="5E570F40" w14:textId="41BEF837"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D4A6C8" w14:textId="608C419E" w:rsidR="002431B5" w:rsidRPr="00956709" w:rsidRDefault="002431B5" w:rsidP="002431B5">
            <w:pPr>
              <w:jc w:val="center"/>
              <w:rPr>
                <w:rFonts w:ascii="Times New Roman" w:hAnsi="Times New Roman"/>
              </w:rPr>
            </w:pPr>
            <w:r w:rsidRPr="00956709">
              <w:rPr>
                <w:rFonts w:ascii="Times New Roman" w:hAnsi="Times New Roman"/>
              </w:rPr>
              <w:t>6.</w:t>
            </w:r>
            <w:r>
              <w:rPr>
                <w:rFonts w:ascii="Times New Roman" w:hAnsi="Times New Roman"/>
              </w:rPr>
              <w:t>**</w:t>
            </w:r>
            <w:r w:rsidRPr="00956709">
              <w:rPr>
                <w:rFonts w:ascii="Times New Roman" w:hAnsi="Times New Roman"/>
              </w:rPr>
              <w:t xml:space="preserve">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0F05D2" w14:textId="77777777" w:rsidR="002431B5" w:rsidRPr="00956709" w:rsidRDefault="002431B5" w:rsidP="002431B5">
            <w:pPr>
              <w:jc w:val="center"/>
              <w:rPr>
                <w:rFonts w:ascii="Times New Roman" w:hAnsi="Times New Roman"/>
              </w:rPr>
            </w:pPr>
            <w:r w:rsidRPr="00956709">
              <w:rPr>
                <w:rFonts w:ascii="Times New Roman" w:hAnsi="Times New Roman"/>
              </w:rPr>
              <w:t>PP1288</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5F27D9" w14:textId="77777777" w:rsidR="002431B5" w:rsidRPr="00956709" w:rsidRDefault="002431B5" w:rsidP="002431B5">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889283" w14:textId="77777777" w:rsidR="002431B5" w:rsidRPr="00956709" w:rsidRDefault="002431B5" w:rsidP="002431B5">
            <w:pPr>
              <w:jc w:val="center"/>
              <w:rPr>
                <w:rFonts w:ascii="Times New Roman" w:hAnsi="Times New Roman"/>
              </w:rPr>
            </w:pPr>
            <w:r w:rsidRPr="00956709">
              <w:rPr>
                <w:rFonts w:ascii="Times New Roman" w:hAnsi="Times New Roman"/>
              </w:rPr>
              <w:t>GUNDULIĆEVA ULICA 9</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698DF9" w14:textId="77777777" w:rsidR="002431B5" w:rsidRPr="00956709" w:rsidRDefault="002431B5" w:rsidP="002431B5">
            <w:pPr>
              <w:jc w:val="center"/>
              <w:rPr>
                <w:rFonts w:ascii="Times New Roman" w:hAnsi="Times New Roman"/>
              </w:rPr>
            </w:pPr>
            <w:r w:rsidRPr="00956709">
              <w:rPr>
                <w:rFonts w:ascii="Times New Roman" w:hAnsi="Times New Roman"/>
              </w:rPr>
              <w:t>30,97</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784FE4" w14:textId="062D5C58" w:rsidR="002431B5" w:rsidRPr="00956709" w:rsidRDefault="002431B5" w:rsidP="002431B5">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9DADC7" w14:textId="77777777" w:rsidR="002431B5" w:rsidRPr="00956709" w:rsidRDefault="002431B5" w:rsidP="002431B5">
            <w:pPr>
              <w:jc w:val="center"/>
              <w:rPr>
                <w:rFonts w:ascii="Times New Roman" w:hAnsi="Times New Roman"/>
              </w:rPr>
            </w:pPr>
            <w:r w:rsidRPr="00956709">
              <w:rPr>
                <w:rFonts w:ascii="Times New Roman" w:hAnsi="Times New Roman"/>
              </w:rPr>
              <w:t>3.357,77 (445,65)</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207DDC" w14:textId="77777777" w:rsidR="002431B5" w:rsidRPr="00956709" w:rsidRDefault="002431B5" w:rsidP="002431B5">
            <w:pPr>
              <w:jc w:val="center"/>
              <w:rPr>
                <w:rFonts w:ascii="Times New Roman" w:hAnsi="Times New Roman"/>
              </w:rPr>
            </w:pPr>
            <w:r w:rsidRPr="00956709">
              <w:rPr>
                <w:rFonts w:ascii="Times New Roman" w:hAnsi="Times New Roman"/>
              </w:rPr>
              <w:t>10.073,31 (1.336,96)</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896792" w14:textId="469F0C7E" w:rsidR="002431B5" w:rsidRPr="00956709" w:rsidRDefault="002431B5" w:rsidP="002431B5">
            <w:pPr>
              <w:jc w:val="center"/>
              <w:rPr>
                <w:rFonts w:ascii="Times New Roman" w:hAnsi="Times New Roman"/>
              </w:rPr>
            </w:pPr>
            <w:r w:rsidRPr="00AF2EEA">
              <w:rPr>
                <w:rFonts w:ascii="Times New Roman" w:hAnsi="Times New Roman"/>
              </w:rPr>
              <w:t>D/B</w:t>
            </w:r>
          </w:p>
        </w:tc>
        <w:tc>
          <w:tcPr>
            <w:tcW w:w="1663" w:type="dxa"/>
            <w:tcBorders>
              <w:top w:val="outset" w:sz="6" w:space="0" w:color="auto"/>
              <w:left w:val="outset" w:sz="6" w:space="0" w:color="auto"/>
              <w:bottom w:val="outset" w:sz="6" w:space="0" w:color="auto"/>
              <w:right w:val="outset" w:sz="6" w:space="0" w:color="auto"/>
            </w:tcBorders>
          </w:tcPr>
          <w:p w14:paraId="3311AEF1" w14:textId="77777777" w:rsidR="002431B5" w:rsidRPr="002431B5" w:rsidRDefault="002431B5" w:rsidP="002431B5">
            <w:pPr>
              <w:jc w:val="center"/>
              <w:rPr>
                <w:rFonts w:ascii="Times New Roman" w:hAnsi="Times New Roman"/>
              </w:rPr>
            </w:pPr>
            <w:r w:rsidRPr="002431B5">
              <w:rPr>
                <w:rFonts w:ascii="Times New Roman" w:hAnsi="Times New Roman"/>
              </w:rPr>
              <w:t>20.10.2022.</w:t>
            </w:r>
          </w:p>
          <w:p w14:paraId="5645403A" w14:textId="48712DFD" w:rsidR="002431B5" w:rsidRPr="002431B5" w:rsidRDefault="002431B5" w:rsidP="002431B5">
            <w:pPr>
              <w:jc w:val="center"/>
              <w:rPr>
                <w:sz w:val="20"/>
                <w:szCs w:val="20"/>
              </w:rPr>
            </w:pPr>
            <w:r w:rsidRPr="002431B5">
              <w:rPr>
                <w:rFonts w:ascii="Times New Roman" w:hAnsi="Times New Roman"/>
              </w:rPr>
              <w:t>11:00-11:30</w:t>
            </w:r>
          </w:p>
        </w:tc>
      </w:tr>
      <w:tr w:rsidR="002431B5" w14:paraId="39E83B33" w14:textId="2741D71C"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F0E177" w14:textId="77777777" w:rsidR="002431B5" w:rsidRPr="00956709" w:rsidRDefault="002431B5" w:rsidP="002431B5">
            <w:pPr>
              <w:jc w:val="center"/>
              <w:rPr>
                <w:rFonts w:ascii="Times New Roman" w:hAnsi="Times New Roman"/>
              </w:rPr>
            </w:pPr>
            <w:r w:rsidRPr="00956709">
              <w:rPr>
                <w:rFonts w:ascii="Times New Roman" w:hAnsi="Times New Roman"/>
              </w:rPr>
              <w:t xml:space="preserve">7.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067C8E" w14:textId="77777777" w:rsidR="002431B5" w:rsidRPr="00956709" w:rsidRDefault="002431B5" w:rsidP="002431B5">
            <w:pPr>
              <w:jc w:val="center"/>
              <w:rPr>
                <w:rFonts w:ascii="Times New Roman" w:hAnsi="Times New Roman"/>
              </w:rPr>
            </w:pPr>
            <w:r w:rsidRPr="00956709">
              <w:rPr>
                <w:rFonts w:ascii="Times New Roman" w:hAnsi="Times New Roman"/>
              </w:rPr>
              <w:t>PP1416</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E523C3" w14:textId="77777777" w:rsidR="002431B5" w:rsidRPr="00956709" w:rsidRDefault="002431B5" w:rsidP="002431B5">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99B0F4" w14:textId="77777777" w:rsidR="002431B5" w:rsidRPr="00956709" w:rsidRDefault="002431B5" w:rsidP="002431B5">
            <w:pPr>
              <w:jc w:val="center"/>
              <w:rPr>
                <w:rFonts w:ascii="Times New Roman" w:hAnsi="Times New Roman"/>
              </w:rPr>
            </w:pPr>
            <w:r w:rsidRPr="00956709">
              <w:rPr>
                <w:rFonts w:ascii="Times New Roman" w:hAnsi="Times New Roman"/>
              </w:rPr>
              <w:t>ILICA 37</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265490" w14:textId="77777777" w:rsidR="002431B5" w:rsidRPr="00956709" w:rsidRDefault="002431B5" w:rsidP="002431B5">
            <w:pPr>
              <w:jc w:val="center"/>
              <w:rPr>
                <w:rFonts w:ascii="Times New Roman" w:hAnsi="Times New Roman"/>
              </w:rPr>
            </w:pPr>
            <w:r w:rsidRPr="00956709">
              <w:rPr>
                <w:rFonts w:ascii="Times New Roman" w:hAnsi="Times New Roman"/>
              </w:rPr>
              <w:t>110,22</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86DC92" w14:textId="1422D603" w:rsidR="002431B5" w:rsidRPr="00956709" w:rsidRDefault="002431B5" w:rsidP="002431B5">
            <w:pPr>
              <w:jc w:val="center"/>
              <w:rPr>
                <w:rFonts w:ascii="Times New Roman" w:hAnsi="Times New Roman"/>
              </w:rPr>
            </w:pPr>
            <w:r w:rsidRPr="00956709">
              <w:rPr>
                <w:rFonts w:ascii="Times New Roman" w:hAnsi="Times New Roman"/>
              </w:rPr>
              <w:t>I. kat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C8B915" w14:textId="77777777" w:rsidR="002431B5" w:rsidRPr="00956709" w:rsidRDefault="002431B5" w:rsidP="002431B5">
            <w:pPr>
              <w:jc w:val="center"/>
              <w:rPr>
                <w:rFonts w:ascii="Times New Roman" w:hAnsi="Times New Roman"/>
              </w:rPr>
            </w:pPr>
            <w:r w:rsidRPr="00956709">
              <w:rPr>
                <w:rFonts w:ascii="Times New Roman" w:hAnsi="Times New Roman"/>
              </w:rPr>
              <w:t>8.032,74 (1.066,13)</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715821" w14:textId="77777777" w:rsidR="002431B5" w:rsidRPr="00956709" w:rsidRDefault="002431B5" w:rsidP="002431B5">
            <w:pPr>
              <w:jc w:val="center"/>
              <w:rPr>
                <w:rFonts w:ascii="Times New Roman" w:hAnsi="Times New Roman"/>
              </w:rPr>
            </w:pPr>
            <w:r w:rsidRPr="00956709">
              <w:rPr>
                <w:rFonts w:ascii="Times New Roman" w:hAnsi="Times New Roman"/>
              </w:rPr>
              <w:t>24.098,22 (3.198,38)</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24EF3B5" w14:textId="5261C1CA" w:rsidR="002431B5" w:rsidRPr="00956709" w:rsidRDefault="002431B5" w:rsidP="002431B5">
            <w:pPr>
              <w:jc w:val="center"/>
              <w:rPr>
                <w:rFonts w:ascii="Times New Roman" w:hAnsi="Times New Roman"/>
              </w:rPr>
            </w:pPr>
            <w:r w:rsidRPr="00AF2EEA">
              <w:rPr>
                <w:rFonts w:ascii="Times New Roman" w:hAnsi="Times New Roman"/>
              </w:rPr>
              <w:t>F/G</w:t>
            </w:r>
          </w:p>
        </w:tc>
        <w:tc>
          <w:tcPr>
            <w:tcW w:w="1663" w:type="dxa"/>
            <w:tcBorders>
              <w:top w:val="outset" w:sz="6" w:space="0" w:color="auto"/>
              <w:left w:val="outset" w:sz="6" w:space="0" w:color="auto"/>
              <w:bottom w:val="outset" w:sz="6" w:space="0" w:color="auto"/>
              <w:right w:val="outset" w:sz="6" w:space="0" w:color="auto"/>
            </w:tcBorders>
          </w:tcPr>
          <w:p w14:paraId="38FE25F7" w14:textId="77777777" w:rsidR="002431B5" w:rsidRPr="002431B5" w:rsidRDefault="002431B5" w:rsidP="002431B5">
            <w:pPr>
              <w:jc w:val="center"/>
              <w:rPr>
                <w:rFonts w:ascii="Times New Roman" w:hAnsi="Times New Roman"/>
              </w:rPr>
            </w:pPr>
            <w:r w:rsidRPr="002431B5">
              <w:rPr>
                <w:rFonts w:ascii="Times New Roman" w:hAnsi="Times New Roman"/>
              </w:rPr>
              <w:t>20.10.2022.</w:t>
            </w:r>
          </w:p>
          <w:p w14:paraId="23E614F5" w14:textId="09035385" w:rsidR="002431B5" w:rsidRPr="002431B5" w:rsidRDefault="002431B5" w:rsidP="002431B5">
            <w:pPr>
              <w:jc w:val="center"/>
              <w:rPr>
                <w:sz w:val="20"/>
                <w:szCs w:val="20"/>
              </w:rPr>
            </w:pPr>
            <w:r w:rsidRPr="002431B5">
              <w:rPr>
                <w:rFonts w:ascii="Times New Roman" w:hAnsi="Times New Roman"/>
              </w:rPr>
              <w:t>11:45-12:15</w:t>
            </w:r>
          </w:p>
        </w:tc>
      </w:tr>
      <w:tr w:rsidR="002431B5" w14:paraId="0E0508BE" w14:textId="08C7D5CC"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33E234" w14:textId="09A03E5F" w:rsidR="002431B5" w:rsidRPr="00956709" w:rsidRDefault="002431B5" w:rsidP="002431B5">
            <w:pPr>
              <w:jc w:val="center"/>
              <w:rPr>
                <w:rFonts w:ascii="Times New Roman" w:hAnsi="Times New Roman"/>
              </w:rPr>
            </w:pPr>
            <w:r w:rsidRPr="00956709">
              <w:rPr>
                <w:rFonts w:ascii="Times New Roman" w:hAnsi="Times New Roman"/>
              </w:rPr>
              <w:lastRenderedPageBreak/>
              <w:t>8.</w:t>
            </w:r>
            <w:r>
              <w:rPr>
                <w:rFonts w:ascii="Times New Roman" w:hAnsi="Times New Roman"/>
              </w:rPr>
              <w:t>*</w:t>
            </w:r>
            <w:r w:rsidRPr="00956709">
              <w:rPr>
                <w:rFonts w:ascii="Times New Roman" w:hAnsi="Times New Roman"/>
              </w:rPr>
              <w:t xml:space="preserve">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79B416" w14:textId="77777777" w:rsidR="002431B5" w:rsidRPr="00956709" w:rsidRDefault="002431B5" w:rsidP="002431B5">
            <w:pPr>
              <w:jc w:val="center"/>
              <w:rPr>
                <w:rFonts w:ascii="Times New Roman" w:hAnsi="Times New Roman"/>
              </w:rPr>
            </w:pPr>
            <w:r w:rsidRPr="00956709">
              <w:rPr>
                <w:rFonts w:ascii="Times New Roman" w:hAnsi="Times New Roman"/>
              </w:rPr>
              <w:t>PP1329</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FEAFF8" w14:textId="77777777" w:rsidR="002431B5" w:rsidRPr="00956709" w:rsidRDefault="002431B5" w:rsidP="002431B5">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B1A03A" w14:textId="77777777" w:rsidR="002431B5" w:rsidRPr="00956709" w:rsidRDefault="002431B5" w:rsidP="002431B5">
            <w:pPr>
              <w:jc w:val="center"/>
              <w:rPr>
                <w:rFonts w:ascii="Times New Roman" w:hAnsi="Times New Roman"/>
              </w:rPr>
            </w:pPr>
            <w:r w:rsidRPr="00956709">
              <w:rPr>
                <w:rFonts w:ascii="Times New Roman" w:hAnsi="Times New Roman"/>
              </w:rPr>
              <w:t>ILICA 156</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5C9076" w14:textId="77777777" w:rsidR="002431B5" w:rsidRPr="00956709" w:rsidRDefault="002431B5" w:rsidP="002431B5">
            <w:pPr>
              <w:jc w:val="center"/>
              <w:rPr>
                <w:rFonts w:ascii="Times New Roman" w:hAnsi="Times New Roman"/>
              </w:rPr>
            </w:pPr>
            <w:r w:rsidRPr="00956709">
              <w:rPr>
                <w:rFonts w:ascii="Times New Roman" w:hAnsi="Times New Roman"/>
              </w:rPr>
              <w:t>43,73</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1ECBF9" w14:textId="36BCDB14" w:rsidR="002431B5" w:rsidRPr="00956709" w:rsidRDefault="002431B5" w:rsidP="002431B5">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83BF69" w14:textId="77777777" w:rsidR="002431B5" w:rsidRPr="00956709" w:rsidRDefault="002431B5" w:rsidP="002431B5">
            <w:pPr>
              <w:jc w:val="center"/>
              <w:rPr>
                <w:rFonts w:ascii="Times New Roman" w:hAnsi="Times New Roman"/>
              </w:rPr>
            </w:pPr>
            <w:r w:rsidRPr="00956709">
              <w:rPr>
                <w:rFonts w:ascii="Times New Roman" w:hAnsi="Times New Roman"/>
              </w:rPr>
              <w:t>2.735,31 (363,04)</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530293" w14:textId="77777777" w:rsidR="002431B5" w:rsidRPr="00956709" w:rsidRDefault="002431B5" w:rsidP="002431B5">
            <w:pPr>
              <w:jc w:val="center"/>
              <w:rPr>
                <w:rFonts w:ascii="Times New Roman" w:hAnsi="Times New Roman"/>
              </w:rPr>
            </w:pPr>
            <w:r w:rsidRPr="00956709">
              <w:rPr>
                <w:rFonts w:ascii="Times New Roman" w:hAnsi="Times New Roman"/>
              </w:rPr>
              <w:t>8.205,93 (1.089,11)</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969CAA" w14:textId="0B5446CA" w:rsidR="002431B5" w:rsidRPr="00956709" w:rsidRDefault="002431B5" w:rsidP="002431B5">
            <w:pPr>
              <w:jc w:val="center"/>
              <w:rPr>
                <w:rFonts w:ascii="Times New Roman" w:hAnsi="Times New Roman"/>
              </w:rPr>
            </w:pPr>
            <w:r w:rsidRPr="00AF2EEA">
              <w:rPr>
                <w:rFonts w:ascii="Times New Roman" w:hAnsi="Times New Roman"/>
              </w:rPr>
              <w:t>C/E</w:t>
            </w:r>
          </w:p>
        </w:tc>
        <w:tc>
          <w:tcPr>
            <w:tcW w:w="1663" w:type="dxa"/>
            <w:tcBorders>
              <w:top w:val="outset" w:sz="6" w:space="0" w:color="auto"/>
              <w:left w:val="outset" w:sz="6" w:space="0" w:color="auto"/>
              <w:bottom w:val="outset" w:sz="6" w:space="0" w:color="auto"/>
              <w:right w:val="outset" w:sz="6" w:space="0" w:color="auto"/>
            </w:tcBorders>
          </w:tcPr>
          <w:p w14:paraId="5FA7C02C" w14:textId="77777777" w:rsidR="002431B5" w:rsidRPr="002431B5" w:rsidRDefault="002431B5" w:rsidP="002431B5">
            <w:pPr>
              <w:jc w:val="center"/>
              <w:rPr>
                <w:rFonts w:ascii="Times New Roman" w:hAnsi="Times New Roman"/>
              </w:rPr>
            </w:pPr>
            <w:r w:rsidRPr="002431B5">
              <w:rPr>
                <w:rFonts w:ascii="Times New Roman" w:hAnsi="Times New Roman"/>
              </w:rPr>
              <w:t>21.10.2022.</w:t>
            </w:r>
          </w:p>
          <w:p w14:paraId="75619D37" w14:textId="4184544A" w:rsidR="002431B5" w:rsidRPr="002431B5" w:rsidRDefault="002431B5" w:rsidP="002431B5">
            <w:pPr>
              <w:jc w:val="center"/>
              <w:rPr>
                <w:sz w:val="20"/>
                <w:szCs w:val="20"/>
              </w:rPr>
            </w:pPr>
            <w:r w:rsidRPr="002431B5">
              <w:rPr>
                <w:rFonts w:ascii="Times New Roman" w:hAnsi="Times New Roman"/>
              </w:rPr>
              <w:t>10:00-10:30</w:t>
            </w:r>
          </w:p>
        </w:tc>
      </w:tr>
      <w:tr w:rsidR="002431B5" w14:paraId="75C16E6D" w14:textId="249C630F"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2D1279" w14:textId="77777777" w:rsidR="002431B5" w:rsidRPr="00956709" w:rsidRDefault="002431B5" w:rsidP="002431B5">
            <w:pPr>
              <w:jc w:val="center"/>
              <w:rPr>
                <w:rFonts w:ascii="Times New Roman" w:hAnsi="Times New Roman"/>
              </w:rPr>
            </w:pPr>
            <w:r w:rsidRPr="00956709">
              <w:rPr>
                <w:rFonts w:ascii="Times New Roman" w:hAnsi="Times New Roman"/>
              </w:rPr>
              <w:t xml:space="preserve">9.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2AA7AA" w14:textId="77777777" w:rsidR="002431B5" w:rsidRPr="00956709" w:rsidRDefault="002431B5" w:rsidP="002431B5">
            <w:pPr>
              <w:jc w:val="center"/>
              <w:rPr>
                <w:rFonts w:ascii="Times New Roman" w:hAnsi="Times New Roman"/>
              </w:rPr>
            </w:pPr>
            <w:r w:rsidRPr="00956709">
              <w:rPr>
                <w:rFonts w:ascii="Times New Roman" w:hAnsi="Times New Roman"/>
              </w:rPr>
              <w:t>PP3037</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6EFA66" w14:textId="77777777" w:rsidR="002431B5" w:rsidRPr="00956709" w:rsidRDefault="002431B5" w:rsidP="002431B5">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890C7F" w14:textId="77777777" w:rsidR="002431B5" w:rsidRPr="00956709" w:rsidRDefault="002431B5" w:rsidP="002431B5">
            <w:pPr>
              <w:jc w:val="center"/>
              <w:rPr>
                <w:rFonts w:ascii="Times New Roman" w:hAnsi="Times New Roman"/>
              </w:rPr>
            </w:pPr>
            <w:r w:rsidRPr="00956709">
              <w:rPr>
                <w:rFonts w:ascii="Times New Roman" w:hAnsi="Times New Roman"/>
              </w:rPr>
              <w:t>KRAJIŠKA ULICA 1A</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B13E48" w14:textId="77777777" w:rsidR="002431B5" w:rsidRPr="00956709" w:rsidRDefault="002431B5" w:rsidP="002431B5">
            <w:pPr>
              <w:jc w:val="center"/>
              <w:rPr>
                <w:rFonts w:ascii="Times New Roman" w:hAnsi="Times New Roman"/>
              </w:rPr>
            </w:pPr>
            <w:r w:rsidRPr="00956709">
              <w:rPr>
                <w:rFonts w:ascii="Times New Roman" w:hAnsi="Times New Roman"/>
              </w:rPr>
              <w:t>22,63</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AEF0F9" w14:textId="77777777" w:rsidR="002431B5" w:rsidRPr="00956709" w:rsidRDefault="002431B5" w:rsidP="002431B5">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5F6FBB" w14:textId="77777777" w:rsidR="002431B5" w:rsidRPr="00956709" w:rsidRDefault="002431B5" w:rsidP="002431B5">
            <w:pPr>
              <w:jc w:val="center"/>
              <w:rPr>
                <w:rFonts w:ascii="Times New Roman" w:hAnsi="Times New Roman"/>
              </w:rPr>
            </w:pPr>
            <w:r w:rsidRPr="00956709">
              <w:rPr>
                <w:rFonts w:ascii="Times New Roman" w:hAnsi="Times New Roman"/>
              </w:rPr>
              <w:t>1.415,51 (187,87)</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4E025E" w14:textId="77777777" w:rsidR="002431B5" w:rsidRPr="00956709" w:rsidRDefault="002431B5" w:rsidP="002431B5">
            <w:pPr>
              <w:jc w:val="center"/>
              <w:rPr>
                <w:rFonts w:ascii="Times New Roman" w:hAnsi="Times New Roman"/>
              </w:rPr>
            </w:pPr>
            <w:r w:rsidRPr="00956709">
              <w:rPr>
                <w:rFonts w:ascii="Times New Roman" w:hAnsi="Times New Roman"/>
              </w:rPr>
              <w:t>4.246,53 (563,61)</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BDBB25" w14:textId="5E05AA0C" w:rsidR="002431B5" w:rsidRPr="00956709" w:rsidRDefault="002431B5" w:rsidP="002431B5">
            <w:pPr>
              <w:jc w:val="center"/>
              <w:rPr>
                <w:rFonts w:ascii="Times New Roman" w:hAnsi="Times New Roman"/>
              </w:rPr>
            </w:pPr>
            <w:r w:rsidRPr="00AF2EEA">
              <w:rPr>
                <w:rFonts w:ascii="Times New Roman" w:hAnsi="Times New Roman"/>
              </w:rPr>
              <w:t>F/G</w:t>
            </w:r>
          </w:p>
        </w:tc>
        <w:tc>
          <w:tcPr>
            <w:tcW w:w="1663" w:type="dxa"/>
            <w:tcBorders>
              <w:top w:val="outset" w:sz="6" w:space="0" w:color="auto"/>
              <w:left w:val="outset" w:sz="6" w:space="0" w:color="auto"/>
              <w:bottom w:val="outset" w:sz="6" w:space="0" w:color="auto"/>
              <w:right w:val="outset" w:sz="6" w:space="0" w:color="auto"/>
            </w:tcBorders>
          </w:tcPr>
          <w:p w14:paraId="0CA281D6" w14:textId="77777777" w:rsidR="002431B5" w:rsidRPr="002431B5" w:rsidRDefault="002431B5" w:rsidP="002431B5">
            <w:pPr>
              <w:jc w:val="center"/>
              <w:rPr>
                <w:rFonts w:ascii="Times New Roman" w:hAnsi="Times New Roman"/>
              </w:rPr>
            </w:pPr>
            <w:r w:rsidRPr="002431B5">
              <w:rPr>
                <w:rFonts w:ascii="Times New Roman" w:hAnsi="Times New Roman"/>
              </w:rPr>
              <w:t>21.10.2022.</w:t>
            </w:r>
          </w:p>
          <w:p w14:paraId="1E90E9ED" w14:textId="515BB83F" w:rsidR="002431B5" w:rsidRPr="002431B5" w:rsidRDefault="002431B5" w:rsidP="002431B5">
            <w:pPr>
              <w:jc w:val="center"/>
              <w:rPr>
                <w:sz w:val="20"/>
                <w:szCs w:val="20"/>
              </w:rPr>
            </w:pPr>
            <w:r w:rsidRPr="002431B5">
              <w:rPr>
                <w:rFonts w:ascii="Times New Roman" w:hAnsi="Times New Roman"/>
              </w:rPr>
              <w:t>9:30-10:00</w:t>
            </w:r>
          </w:p>
        </w:tc>
      </w:tr>
      <w:tr w:rsidR="002431B5" w14:paraId="31926EE8" w14:textId="1019F53B"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B652B2" w14:textId="77777777" w:rsidR="002431B5" w:rsidRPr="00956709" w:rsidRDefault="002431B5" w:rsidP="002431B5">
            <w:pPr>
              <w:jc w:val="center"/>
              <w:rPr>
                <w:rFonts w:ascii="Times New Roman" w:hAnsi="Times New Roman"/>
              </w:rPr>
            </w:pPr>
            <w:r w:rsidRPr="00956709">
              <w:rPr>
                <w:rFonts w:ascii="Times New Roman" w:hAnsi="Times New Roman"/>
              </w:rPr>
              <w:t xml:space="preserve">10.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8F3D53" w14:textId="77777777" w:rsidR="002431B5" w:rsidRPr="00956709" w:rsidRDefault="002431B5" w:rsidP="002431B5">
            <w:pPr>
              <w:jc w:val="center"/>
              <w:rPr>
                <w:rFonts w:ascii="Times New Roman" w:hAnsi="Times New Roman"/>
              </w:rPr>
            </w:pPr>
            <w:r w:rsidRPr="00956709">
              <w:rPr>
                <w:rFonts w:ascii="Times New Roman" w:hAnsi="Times New Roman"/>
              </w:rPr>
              <w:t>PP2257</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3057A6" w14:textId="77777777" w:rsidR="002431B5" w:rsidRPr="00956709" w:rsidRDefault="002431B5" w:rsidP="002431B5">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9F1B26" w14:textId="77777777" w:rsidR="002431B5" w:rsidRPr="00956709" w:rsidRDefault="002431B5" w:rsidP="002431B5">
            <w:pPr>
              <w:jc w:val="center"/>
              <w:rPr>
                <w:rFonts w:ascii="Times New Roman" w:hAnsi="Times New Roman"/>
              </w:rPr>
            </w:pPr>
            <w:r w:rsidRPr="00956709">
              <w:rPr>
                <w:rFonts w:ascii="Times New Roman" w:hAnsi="Times New Roman"/>
              </w:rPr>
              <w:t>ULICA KRALJA ZVONIMIRA 24</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E16237" w14:textId="77777777" w:rsidR="002431B5" w:rsidRPr="00956709" w:rsidRDefault="002431B5" w:rsidP="002431B5">
            <w:pPr>
              <w:jc w:val="center"/>
              <w:rPr>
                <w:rFonts w:ascii="Times New Roman" w:hAnsi="Times New Roman"/>
              </w:rPr>
            </w:pPr>
            <w:r w:rsidRPr="00956709">
              <w:rPr>
                <w:rFonts w:ascii="Times New Roman" w:hAnsi="Times New Roman"/>
              </w:rPr>
              <w:t>22,00</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81A7A1" w14:textId="3642AB92" w:rsidR="002431B5" w:rsidRPr="00956709" w:rsidRDefault="002431B5" w:rsidP="002431B5">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08A88C" w14:textId="77777777" w:rsidR="002431B5" w:rsidRPr="00956709" w:rsidRDefault="002431B5" w:rsidP="002431B5">
            <w:pPr>
              <w:jc w:val="center"/>
              <w:rPr>
                <w:rFonts w:ascii="Times New Roman" w:hAnsi="Times New Roman"/>
              </w:rPr>
            </w:pPr>
            <w:r w:rsidRPr="00956709">
              <w:rPr>
                <w:rFonts w:ascii="Times New Roman" w:hAnsi="Times New Roman"/>
              </w:rPr>
              <w:t>1.376,10 (182,64)</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36F39F" w14:textId="77777777" w:rsidR="002431B5" w:rsidRPr="00956709" w:rsidRDefault="002431B5" w:rsidP="002431B5">
            <w:pPr>
              <w:jc w:val="center"/>
              <w:rPr>
                <w:rFonts w:ascii="Times New Roman" w:hAnsi="Times New Roman"/>
              </w:rPr>
            </w:pPr>
            <w:r w:rsidRPr="00956709">
              <w:rPr>
                <w:rFonts w:ascii="Times New Roman" w:hAnsi="Times New Roman"/>
              </w:rPr>
              <w:t>4.128,30 (547,92)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2D2932" w14:textId="1DDC039A" w:rsidR="002431B5" w:rsidRPr="00956709" w:rsidRDefault="002431B5" w:rsidP="002431B5">
            <w:pPr>
              <w:jc w:val="center"/>
              <w:rPr>
                <w:rFonts w:ascii="Times New Roman" w:hAnsi="Times New Roman"/>
              </w:rPr>
            </w:pPr>
            <w:r w:rsidRPr="00AF2EEA">
              <w:rPr>
                <w:rFonts w:ascii="Times New Roman" w:hAnsi="Times New Roman"/>
              </w:rPr>
              <w:t xml:space="preserve">F/F </w:t>
            </w:r>
          </w:p>
        </w:tc>
        <w:tc>
          <w:tcPr>
            <w:tcW w:w="1663" w:type="dxa"/>
            <w:tcBorders>
              <w:top w:val="outset" w:sz="6" w:space="0" w:color="auto"/>
              <w:left w:val="outset" w:sz="6" w:space="0" w:color="auto"/>
              <w:bottom w:val="outset" w:sz="6" w:space="0" w:color="auto"/>
              <w:right w:val="outset" w:sz="6" w:space="0" w:color="auto"/>
            </w:tcBorders>
          </w:tcPr>
          <w:p w14:paraId="46B829FE" w14:textId="77777777" w:rsidR="002431B5" w:rsidRPr="002431B5" w:rsidRDefault="002431B5" w:rsidP="002431B5">
            <w:pPr>
              <w:jc w:val="center"/>
              <w:rPr>
                <w:rFonts w:ascii="Times New Roman" w:hAnsi="Times New Roman"/>
              </w:rPr>
            </w:pPr>
            <w:r w:rsidRPr="002431B5">
              <w:rPr>
                <w:rFonts w:ascii="Times New Roman" w:hAnsi="Times New Roman"/>
              </w:rPr>
              <w:t>17.10.2022.</w:t>
            </w:r>
          </w:p>
          <w:p w14:paraId="4EE1A42F" w14:textId="222FDEB3" w:rsidR="002431B5" w:rsidRPr="002431B5" w:rsidRDefault="002431B5" w:rsidP="002431B5">
            <w:pPr>
              <w:jc w:val="center"/>
              <w:rPr>
                <w:sz w:val="20"/>
                <w:szCs w:val="20"/>
              </w:rPr>
            </w:pPr>
            <w:r w:rsidRPr="002431B5">
              <w:rPr>
                <w:rFonts w:ascii="Times New Roman" w:hAnsi="Times New Roman"/>
              </w:rPr>
              <w:t>10:15-10:45</w:t>
            </w:r>
          </w:p>
        </w:tc>
      </w:tr>
      <w:tr w:rsidR="002431B5" w14:paraId="10955DA2" w14:textId="7F8380D8"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B58AFA" w14:textId="77777777" w:rsidR="002431B5" w:rsidRPr="00956709" w:rsidRDefault="002431B5" w:rsidP="002431B5">
            <w:pPr>
              <w:jc w:val="center"/>
              <w:rPr>
                <w:rFonts w:ascii="Times New Roman" w:hAnsi="Times New Roman"/>
              </w:rPr>
            </w:pPr>
            <w:r w:rsidRPr="00956709">
              <w:rPr>
                <w:rFonts w:ascii="Times New Roman" w:hAnsi="Times New Roman"/>
              </w:rPr>
              <w:t xml:space="preserve">11.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A18AB7" w14:textId="77777777" w:rsidR="002431B5" w:rsidRPr="00956709" w:rsidRDefault="002431B5" w:rsidP="002431B5">
            <w:pPr>
              <w:jc w:val="center"/>
              <w:rPr>
                <w:rFonts w:ascii="Times New Roman" w:hAnsi="Times New Roman"/>
              </w:rPr>
            </w:pPr>
            <w:r w:rsidRPr="00956709">
              <w:rPr>
                <w:rFonts w:ascii="Times New Roman" w:hAnsi="Times New Roman"/>
              </w:rPr>
              <w:t>PP2262</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53458D" w14:textId="77777777" w:rsidR="002431B5" w:rsidRPr="00956709" w:rsidRDefault="002431B5" w:rsidP="002431B5">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A01F77" w14:textId="77777777" w:rsidR="002431B5" w:rsidRPr="00956709" w:rsidRDefault="002431B5" w:rsidP="002431B5">
            <w:pPr>
              <w:jc w:val="center"/>
              <w:rPr>
                <w:rFonts w:ascii="Times New Roman" w:hAnsi="Times New Roman"/>
              </w:rPr>
            </w:pPr>
            <w:r w:rsidRPr="00956709">
              <w:rPr>
                <w:rFonts w:ascii="Times New Roman" w:hAnsi="Times New Roman"/>
              </w:rPr>
              <w:t>ULICA KRALJA ZVONIMIRA 29</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E411FD" w14:textId="77777777" w:rsidR="002431B5" w:rsidRPr="00956709" w:rsidRDefault="002431B5" w:rsidP="002431B5">
            <w:pPr>
              <w:jc w:val="center"/>
              <w:rPr>
                <w:rFonts w:ascii="Times New Roman" w:hAnsi="Times New Roman"/>
              </w:rPr>
            </w:pPr>
            <w:r w:rsidRPr="00956709">
              <w:rPr>
                <w:rFonts w:ascii="Times New Roman" w:hAnsi="Times New Roman"/>
              </w:rPr>
              <w:t>15,00</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92F71E" w14:textId="77777777" w:rsidR="002431B5" w:rsidRPr="00956709" w:rsidRDefault="002431B5" w:rsidP="002431B5">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1F1C6D" w14:textId="5A53C83C" w:rsidR="002431B5" w:rsidRPr="00956709" w:rsidRDefault="002431B5" w:rsidP="002431B5">
            <w:pPr>
              <w:jc w:val="center"/>
              <w:rPr>
                <w:rFonts w:ascii="Times New Roman" w:hAnsi="Times New Roman"/>
              </w:rPr>
            </w:pPr>
            <w:r w:rsidRPr="00956709">
              <w:rPr>
                <w:rFonts w:ascii="Times New Roman" w:hAnsi="Times New Roman"/>
              </w:rPr>
              <w:t>938,25         (124,53)</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927C54" w14:textId="77777777" w:rsidR="002431B5" w:rsidRPr="00956709" w:rsidRDefault="002431B5" w:rsidP="002431B5">
            <w:pPr>
              <w:jc w:val="center"/>
              <w:rPr>
                <w:rFonts w:ascii="Times New Roman" w:hAnsi="Times New Roman"/>
              </w:rPr>
            </w:pPr>
            <w:r w:rsidRPr="00956709">
              <w:rPr>
                <w:rFonts w:ascii="Times New Roman" w:hAnsi="Times New Roman"/>
              </w:rPr>
              <w:t>2.814,75 (373,58)</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B890BD" w14:textId="74EB3399" w:rsidR="002431B5" w:rsidRPr="00956709" w:rsidRDefault="002431B5" w:rsidP="002431B5">
            <w:pPr>
              <w:jc w:val="center"/>
              <w:rPr>
                <w:rFonts w:ascii="Times New Roman" w:hAnsi="Times New Roman"/>
              </w:rPr>
            </w:pPr>
            <w:r w:rsidRPr="00AF2EEA">
              <w:rPr>
                <w:rFonts w:ascii="Times New Roman" w:hAnsi="Times New Roman"/>
              </w:rPr>
              <w:t>D/G</w:t>
            </w:r>
          </w:p>
        </w:tc>
        <w:tc>
          <w:tcPr>
            <w:tcW w:w="1663" w:type="dxa"/>
            <w:tcBorders>
              <w:top w:val="outset" w:sz="6" w:space="0" w:color="auto"/>
              <w:left w:val="outset" w:sz="6" w:space="0" w:color="auto"/>
              <w:bottom w:val="outset" w:sz="6" w:space="0" w:color="auto"/>
              <w:right w:val="outset" w:sz="6" w:space="0" w:color="auto"/>
            </w:tcBorders>
          </w:tcPr>
          <w:p w14:paraId="217F424F" w14:textId="77777777" w:rsidR="002431B5" w:rsidRPr="002431B5" w:rsidRDefault="002431B5" w:rsidP="002431B5">
            <w:pPr>
              <w:jc w:val="center"/>
              <w:rPr>
                <w:rFonts w:ascii="Times New Roman" w:hAnsi="Times New Roman"/>
              </w:rPr>
            </w:pPr>
            <w:r w:rsidRPr="002431B5">
              <w:rPr>
                <w:rFonts w:ascii="Times New Roman" w:hAnsi="Times New Roman"/>
              </w:rPr>
              <w:t>17.10.2022.</w:t>
            </w:r>
          </w:p>
          <w:p w14:paraId="72F2DA79" w14:textId="2A1F9CE7" w:rsidR="002431B5" w:rsidRPr="002431B5" w:rsidRDefault="002431B5" w:rsidP="002431B5">
            <w:pPr>
              <w:jc w:val="center"/>
              <w:rPr>
                <w:sz w:val="20"/>
                <w:szCs w:val="20"/>
              </w:rPr>
            </w:pPr>
            <w:r w:rsidRPr="002431B5">
              <w:rPr>
                <w:rFonts w:ascii="Times New Roman" w:hAnsi="Times New Roman"/>
              </w:rPr>
              <w:t>10:15-10:45</w:t>
            </w:r>
          </w:p>
        </w:tc>
      </w:tr>
      <w:tr w:rsidR="007303A0" w14:paraId="71BF4B8B" w14:textId="203DB35E"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35C174" w14:textId="77777777" w:rsidR="007303A0" w:rsidRPr="00956709" w:rsidRDefault="007303A0" w:rsidP="007303A0">
            <w:pPr>
              <w:jc w:val="center"/>
              <w:rPr>
                <w:rFonts w:ascii="Times New Roman" w:hAnsi="Times New Roman"/>
              </w:rPr>
            </w:pPr>
            <w:r w:rsidRPr="00956709">
              <w:rPr>
                <w:rFonts w:ascii="Times New Roman" w:hAnsi="Times New Roman"/>
              </w:rPr>
              <w:t xml:space="preserve">12.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4B626C" w14:textId="42966D6F" w:rsidR="007303A0" w:rsidRPr="00956709" w:rsidRDefault="007303A0" w:rsidP="007303A0">
            <w:pPr>
              <w:jc w:val="center"/>
              <w:rPr>
                <w:rFonts w:ascii="Times New Roman" w:hAnsi="Times New Roman"/>
              </w:rPr>
            </w:pPr>
            <w:r w:rsidRPr="00956709">
              <w:rPr>
                <w:rFonts w:ascii="Times New Roman" w:hAnsi="Times New Roman"/>
              </w:rPr>
              <w:t>PP2999</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10B9690" w14:textId="1FF12400" w:rsidR="007303A0" w:rsidRPr="00956709" w:rsidRDefault="007303A0" w:rsidP="007303A0">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9BD72B" w14:textId="00FEE454" w:rsidR="007303A0" w:rsidRPr="00956709" w:rsidRDefault="007303A0" w:rsidP="007303A0">
            <w:pPr>
              <w:jc w:val="center"/>
              <w:rPr>
                <w:rFonts w:ascii="Times New Roman" w:hAnsi="Times New Roman"/>
              </w:rPr>
            </w:pPr>
            <w:r w:rsidRPr="00956709">
              <w:rPr>
                <w:rFonts w:ascii="Times New Roman" w:hAnsi="Times New Roman"/>
              </w:rPr>
              <w:t>NAD LIPOM 4A</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9A8A0E" w14:textId="4D8A1334" w:rsidR="007303A0" w:rsidRPr="00956709" w:rsidRDefault="007303A0" w:rsidP="007303A0">
            <w:pPr>
              <w:jc w:val="center"/>
              <w:rPr>
                <w:rFonts w:ascii="Times New Roman" w:hAnsi="Times New Roman"/>
              </w:rPr>
            </w:pPr>
            <w:r w:rsidRPr="00956709">
              <w:rPr>
                <w:rFonts w:ascii="Times New Roman" w:hAnsi="Times New Roman"/>
              </w:rPr>
              <w:t>13,16</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AEF142" w14:textId="450F7D92" w:rsidR="007303A0" w:rsidRPr="00956709" w:rsidRDefault="007303A0" w:rsidP="007303A0">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A6A5754" w14:textId="7E511A82" w:rsidR="007303A0" w:rsidRPr="00956709" w:rsidRDefault="007303A0" w:rsidP="007303A0">
            <w:pPr>
              <w:jc w:val="center"/>
              <w:rPr>
                <w:rFonts w:ascii="Times New Roman" w:hAnsi="Times New Roman"/>
              </w:rPr>
            </w:pPr>
            <w:r w:rsidRPr="00956709">
              <w:rPr>
                <w:rFonts w:ascii="Times New Roman" w:hAnsi="Times New Roman"/>
              </w:rPr>
              <w:t>559,56           (74,27)</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A50FFF" w14:textId="0872F094" w:rsidR="007303A0" w:rsidRPr="00956709" w:rsidRDefault="007303A0" w:rsidP="007303A0">
            <w:pPr>
              <w:jc w:val="center"/>
              <w:rPr>
                <w:rFonts w:ascii="Times New Roman" w:hAnsi="Times New Roman"/>
              </w:rPr>
            </w:pPr>
            <w:r w:rsidRPr="00956709">
              <w:rPr>
                <w:rFonts w:ascii="Times New Roman" w:hAnsi="Times New Roman"/>
              </w:rPr>
              <w:t>1.678,68 (222,80)</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63ABB7" w14:textId="3C842147" w:rsidR="007303A0" w:rsidRPr="00956709" w:rsidRDefault="007303A0" w:rsidP="007303A0">
            <w:pPr>
              <w:jc w:val="center"/>
              <w:rPr>
                <w:rFonts w:ascii="Times New Roman" w:hAnsi="Times New Roman"/>
              </w:rPr>
            </w:pPr>
            <w:r w:rsidRPr="00AF2EEA">
              <w:rPr>
                <w:rFonts w:ascii="Times New Roman" w:hAnsi="Times New Roman"/>
              </w:rPr>
              <w:t>E/C</w:t>
            </w:r>
          </w:p>
        </w:tc>
        <w:tc>
          <w:tcPr>
            <w:tcW w:w="1663" w:type="dxa"/>
            <w:tcBorders>
              <w:top w:val="outset" w:sz="6" w:space="0" w:color="auto"/>
              <w:left w:val="outset" w:sz="6" w:space="0" w:color="auto"/>
              <w:bottom w:val="outset" w:sz="6" w:space="0" w:color="auto"/>
              <w:right w:val="outset" w:sz="6" w:space="0" w:color="auto"/>
            </w:tcBorders>
          </w:tcPr>
          <w:p w14:paraId="33FD6D85" w14:textId="77777777" w:rsidR="007303A0" w:rsidRPr="002431B5" w:rsidRDefault="007303A0" w:rsidP="007303A0">
            <w:pPr>
              <w:jc w:val="center"/>
              <w:rPr>
                <w:rFonts w:ascii="Times New Roman" w:hAnsi="Times New Roman"/>
              </w:rPr>
            </w:pPr>
            <w:r w:rsidRPr="002431B5">
              <w:rPr>
                <w:rFonts w:ascii="Times New Roman" w:hAnsi="Times New Roman"/>
              </w:rPr>
              <w:t>21.10.2022.</w:t>
            </w:r>
          </w:p>
          <w:p w14:paraId="7A16EA8C" w14:textId="1C5F6128" w:rsidR="007303A0" w:rsidRPr="002431B5" w:rsidRDefault="007303A0" w:rsidP="007303A0">
            <w:pPr>
              <w:jc w:val="center"/>
              <w:rPr>
                <w:sz w:val="20"/>
                <w:szCs w:val="20"/>
              </w:rPr>
            </w:pPr>
            <w:r w:rsidRPr="002431B5">
              <w:rPr>
                <w:rFonts w:ascii="Times New Roman" w:hAnsi="Times New Roman"/>
              </w:rPr>
              <w:t>10:45-11:15</w:t>
            </w:r>
          </w:p>
        </w:tc>
      </w:tr>
      <w:tr w:rsidR="007303A0" w14:paraId="6B677EE9" w14:textId="74A0B4E1"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C1F8F3" w14:textId="77777777" w:rsidR="007303A0" w:rsidRPr="00956709" w:rsidRDefault="007303A0" w:rsidP="007303A0">
            <w:pPr>
              <w:jc w:val="center"/>
              <w:rPr>
                <w:rFonts w:ascii="Times New Roman" w:hAnsi="Times New Roman"/>
              </w:rPr>
            </w:pPr>
            <w:r w:rsidRPr="00956709">
              <w:rPr>
                <w:rFonts w:ascii="Times New Roman" w:hAnsi="Times New Roman"/>
              </w:rPr>
              <w:t xml:space="preserve">13.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6785A04" w14:textId="121F0D35" w:rsidR="007303A0" w:rsidRPr="00956709" w:rsidRDefault="007303A0" w:rsidP="007303A0">
            <w:pPr>
              <w:jc w:val="center"/>
              <w:rPr>
                <w:rFonts w:ascii="Times New Roman" w:hAnsi="Times New Roman"/>
              </w:rPr>
            </w:pPr>
            <w:r w:rsidRPr="00956709">
              <w:rPr>
                <w:rFonts w:ascii="Times New Roman" w:hAnsi="Times New Roman"/>
              </w:rPr>
              <w:t>PP1783</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224032" w14:textId="4C4A5D48" w:rsidR="007303A0" w:rsidRPr="00956709" w:rsidRDefault="007303A0" w:rsidP="007303A0">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0571A3" w14:textId="5BE96161" w:rsidR="007303A0" w:rsidRPr="00956709" w:rsidRDefault="007303A0" w:rsidP="007303A0">
            <w:pPr>
              <w:jc w:val="center"/>
              <w:rPr>
                <w:rFonts w:ascii="Times New Roman" w:hAnsi="Times New Roman"/>
              </w:rPr>
            </w:pPr>
            <w:r w:rsidRPr="00956709">
              <w:rPr>
                <w:rFonts w:ascii="Times New Roman" w:hAnsi="Times New Roman"/>
              </w:rPr>
              <w:t>ULICA MILANA OGRIZOVIĆA 47</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E57241" w14:textId="2349B85B" w:rsidR="007303A0" w:rsidRPr="00956709" w:rsidRDefault="007303A0" w:rsidP="007303A0">
            <w:pPr>
              <w:jc w:val="center"/>
              <w:rPr>
                <w:rFonts w:ascii="Times New Roman" w:hAnsi="Times New Roman"/>
              </w:rPr>
            </w:pPr>
            <w:r w:rsidRPr="00956709">
              <w:rPr>
                <w:rFonts w:ascii="Times New Roman" w:hAnsi="Times New Roman"/>
              </w:rPr>
              <w:t>41,55</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324709" w14:textId="77777777" w:rsidR="007303A0" w:rsidRPr="008348EE" w:rsidRDefault="007303A0" w:rsidP="007303A0">
            <w:pPr>
              <w:jc w:val="center"/>
              <w:rPr>
                <w:rFonts w:ascii="Times New Roman" w:hAnsi="Times New Roman"/>
              </w:rPr>
            </w:pPr>
            <w:r w:rsidRPr="008348EE">
              <w:rPr>
                <w:rFonts w:ascii="Times New Roman" w:hAnsi="Times New Roman"/>
              </w:rPr>
              <w:t>prizemlje ulična zgrada</w:t>
            </w:r>
          </w:p>
          <w:p w14:paraId="4B5CF1B8" w14:textId="49DC0527" w:rsidR="007303A0" w:rsidRPr="00956709" w:rsidRDefault="007303A0" w:rsidP="007303A0">
            <w:pPr>
              <w:jc w:val="center"/>
              <w:rPr>
                <w:rFonts w:ascii="Times New Roman" w:hAnsi="Times New Roman"/>
              </w:rPr>
            </w:pPr>
            <w:r w:rsidRPr="008348EE">
              <w:rPr>
                <w:rFonts w:ascii="Times New Roman" w:hAnsi="Times New Roman"/>
              </w:rPr>
              <w:t>(ulaz iz Tratinske ulice)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B1EBF9" w14:textId="18BE7DB1" w:rsidR="007303A0" w:rsidRPr="00956709" w:rsidRDefault="007303A0" w:rsidP="007303A0">
            <w:pPr>
              <w:jc w:val="center"/>
              <w:rPr>
                <w:rFonts w:ascii="Times New Roman" w:hAnsi="Times New Roman"/>
              </w:rPr>
            </w:pPr>
            <w:r w:rsidRPr="00956709">
              <w:rPr>
                <w:rFonts w:ascii="Times New Roman" w:hAnsi="Times New Roman"/>
              </w:rPr>
              <w:t>1.766,71 (234,48)</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B677EA" w14:textId="5EE89E94" w:rsidR="007303A0" w:rsidRPr="00956709" w:rsidRDefault="007303A0" w:rsidP="007303A0">
            <w:pPr>
              <w:jc w:val="center"/>
              <w:rPr>
                <w:rFonts w:ascii="Times New Roman" w:hAnsi="Times New Roman"/>
              </w:rPr>
            </w:pPr>
            <w:r w:rsidRPr="00956709">
              <w:rPr>
                <w:rFonts w:ascii="Times New Roman" w:hAnsi="Times New Roman"/>
              </w:rPr>
              <w:t>5.300,13 (703,45)</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231848" w14:textId="1D188536" w:rsidR="007303A0" w:rsidRPr="00956709" w:rsidRDefault="007303A0" w:rsidP="007303A0">
            <w:pPr>
              <w:jc w:val="center"/>
              <w:rPr>
                <w:rFonts w:ascii="Times New Roman" w:hAnsi="Times New Roman"/>
              </w:rPr>
            </w:pPr>
            <w:r w:rsidRPr="00AF2EEA">
              <w:rPr>
                <w:rFonts w:ascii="Times New Roman" w:hAnsi="Times New Roman"/>
              </w:rPr>
              <w:t>E/C</w:t>
            </w:r>
          </w:p>
        </w:tc>
        <w:tc>
          <w:tcPr>
            <w:tcW w:w="1663" w:type="dxa"/>
            <w:tcBorders>
              <w:top w:val="outset" w:sz="6" w:space="0" w:color="auto"/>
              <w:left w:val="outset" w:sz="6" w:space="0" w:color="auto"/>
              <w:bottom w:val="outset" w:sz="6" w:space="0" w:color="auto"/>
              <w:right w:val="outset" w:sz="6" w:space="0" w:color="auto"/>
            </w:tcBorders>
          </w:tcPr>
          <w:p w14:paraId="50BB1C3E" w14:textId="77777777" w:rsidR="007303A0" w:rsidRPr="002431B5" w:rsidRDefault="007303A0" w:rsidP="007303A0">
            <w:pPr>
              <w:jc w:val="center"/>
              <w:rPr>
                <w:rFonts w:ascii="Times New Roman" w:hAnsi="Times New Roman"/>
              </w:rPr>
            </w:pPr>
            <w:r w:rsidRPr="002431B5">
              <w:rPr>
                <w:rFonts w:ascii="Times New Roman" w:hAnsi="Times New Roman"/>
              </w:rPr>
              <w:t>18.10.2022.</w:t>
            </w:r>
          </w:p>
          <w:p w14:paraId="544816FF" w14:textId="35375622" w:rsidR="007303A0" w:rsidRPr="002431B5" w:rsidRDefault="007303A0" w:rsidP="007303A0">
            <w:pPr>
              <w:jc w:val="center"/>
              <w:rPr>
                <w:sz w:val="20"/>
                <w:szCs w:val="20"/>
              </w:rPr>
            </w:pPr>
            <w:r w:rsidRPr="002431B5">
              <w:rPr>
                <w:rFonts w:ascii="Times New Roman" w:hAnsi="Times New Roman"/>
              </w:rPr>
              <w:t>10:15-10:45</w:t>
            </w:r>
          </w:p>
        </w:tc>
      </w:tr>
      <w:tr w:rsidR="007303A0" w14:paraId="26174B07" w14:textId="39A6CBD1"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7C9B0A" w14:textId="77777777" w:rsidR="007303A0" w:rsidRPr="00956709" w:rsidRDefault="007303A0" w:rsidP="007303A0">
            <w:pPr>
              <w:jc w:val="center"/>
              <w:rPr>
                <w:rFonts w:ascii="Times New Roman" w:hAnsi="Times New Roman"/>
              </w:rPr>
            </w:pPr>
            <w:r w:rsidRPr="00956709">
              <w:rPr>
                <w:rFonts w:ascii="Times New Roman" w:hAnsi="Times New Roman"/>
              </w:rPr>
              <w:t xml:space="preserve">14.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54CC23" w14:textId="26F02780" w:rsidR="007303A0" w:rsidRPr="00956709" w:rsidRDefault="007303A0" w:rsidP="007303A0">
            <w:pPr>
              <w:jc w:val="center"/>
              <w:rPr>
                <w:rFonts w:ascii="Times New Roman" w:hAnsi="Times New Roman"/>
              </w:rPr>
            </w:pPr>
            <w:r w:rsidRPr="00956709">
              <w:rPr>
                <w:rFonts w:ascii="Times New Roman" w:hAnsi="Times New Roman"/>
              </w:rPr>
              <w:t>PP7990 POV</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283E24" w14:textId="66282879" w:rsidR="007303A0" w:rsidRPr="00956709" w:rsidRDefault="007303A0" w:rsidP="007303A0">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E4ECB4" w14:textId="2DA59508" w:rsidR="007303A0" w:rsidRPr="00956709" w:rsidRDefault="007303A0" w:rsidP="007303A0">
            <w:pPr>
              <w:jc w:val="center"/>
              <w:rPr>
                <w:rFonts w:ascii="Times New Roman" w:hAnsi="Times New Roman"/>
              </w:rPr>
            </w:pPr>
            <w:r w:rsidRPr="00956709">
              <w:rPr>
                <w:rFonts w:ascii="Times New Roman" w:hAnsi="Times New Roman"/>
              </w:rPr>
              <w:t>OZALJSKA ULICA 51</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2599886" w14:textId="44531D09" w:rsidR="007303A0" w:rsidRPr="00956709" w:rsidRDefault="007303A0" w:rsidP="007303A0">
            <w:pPr>
              <w:jc w:val="center"/>
              <w:rPr>
                <w:rFonts w:ascii="Times New Roman" w:hAnsi="Times New Roman"/>
              </w:rPr>
            </w:pPr>
            <w:r w:rsidRPr="00956709">
              <w:rPr>
                <w:rFonts w:ascii="Times New Roman" w:hAnsi="Times New Roman"/>
              </w:rPr>
              <w:t>40,00</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23D0C12" w14:textId="438DC6E6" w:rsidR="007303A0" w:rsidRPr="00CA4A8E" w:rsidRDefault="007303A0" w:rsidP="007303A0">
            <w:pPr>
              <w:jc w:val="center"/>
              <w:rPr>
                <w:rFonts w:ascii="Times New Roman" w:hAnsi="Times New Roman"/>
                <w:color w:val="FF0000"/>
              </w:rPr>
            </w:pPr>
            <w:r w:rsidRPr="00956709">
              <w:rPr>
                <w:rFonts w:ascii="Times New Roman" w:hAnsi="Times New Roman"/>
              </w:rPr>
              <w:t>prizemlje i podrum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04DBA3" w14:textId="31143D39" w:rsidR="007303A0" w:rsidRPr="00956709" w:rsidRDefault="007303A0" w:rsidP="007303A0">
            <w:pPr>
              <w:jc w:val="center"/>
              <w:rPr>
                <w:rFonts w:ascii="Times New Roman" w:hAnsi="Times New Roman"/>
              </w:rPr>
            </w:pPr>
            <w:r w:rsidRPr="00956709">
              <w:rPr>
                <w:rFonts w:ascii="Times New Roman" w:hAnsi="Times New Roman"/>
              </w:rPr>
              <w:t>1.700,80 (225,73)</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6AF8E6" w14:textId="707D7B1C" w:rsidR="007303A0" w:rsidRPr="00956709" w:rsidRDefault="007303A0" w:rsidP="007303A0">
            <w:pPr>
              <w:jc w:val="center"/>
              <w:rPr>
                <w:rFonts w:ascii="Times New Roman" w:hAnsi="Times New Roman"/>
              </w:rPr>
            </w:pPr>
            <w:r w:rsidRPr="00956709">
              <w:rPr>
                <w:rFonts w:ascii="Times New Roman" w:hAnsi="Times New Roman"/>
              </w:rPr>
              <w:t>5.102,40 (677,20)</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DB4CA0" w14:textId="18E8E559" w:rsidR="007303A0" w:rsidRPr="00956709" w:rsidRDefault="007303A0" w:rsidP="007303A0">
            <w:pPr>
              <w:jc w:val="center"/>
              <w:rPr>
                <w:rFonts w:ascii="Times New Roman" w:hAnsi="Times New Roman"/>
              </w:rPr>
            </w:pPr>
            <w:r w:rsidRPr="00AF2EEA">
              <w:rPr>
                <w:rFonts w:ascii="Times New Roman" w:hAnsi="Times New Roman"/>
              </w:rPr>
              <w:t>F/E</w:t>
            </w:r>
          </w:p>
        </w:tc>
        <w:tc>
          <w:tcPr>
            <w:tcW w:w="1663" w:type="dxa"/>
            <w:tcBorders>
              <w:top w:val="outset" w:sz="6" w:space="0" w:color="auto"/>
              <w:left w:val="outset" w:sz="6" w:space="0" w:color="auto"/>
              <w:bottom w:val="outset" w:sz="6" w:space="0" w:color="auto"/>
              <w:right w:val="outset" w:sz="6" w:space="0" w:color="auto"/>
            </w:tcBorders>
          </w:tcPr>
          <w:p w14:paraId="39B34AB1" w14:textId="77777777" w:rsidR="007303A0" w:rsidRPr="002431B5" w:rsidRDefault="007303A0" w:rsidP="007303A0">
            <w:pPr>
              <w:jc w:val="center"/>
              <w:rPr>
                <w:rFonts w:ascii="Times New Roman" w:hAnsi="Times New Roman"/>
              </w:rPr>
            </w:pPr>
            <w:r w:rsidRPr="002431B5">
              <w:rPr>
                <w:rFonts w:ascii="Times New Roman" w:hAnsi="Times New Roman"/>
              </w:rPr>
              <w:t>18.10.2022.</w:t>
            </w:r>
          </w:p>
          <w:p w14:paraId="4EE5DF4D" w14:textId="2E454D75" w:rsidR="007303A0" w:rsidRPr="002431B5" w:rsidRDefault="007303A0" w:rsidP="007303A0">
            <w:pPr>
              <w:jc w:val="center"/>
              <w:rPr>
                <w:sz w:val="20"/>
                <w:szCs w:val="20"/>
              </w:rPr>
            </w:pPr>
            <w:r w:rsidRPr="002431B5">
              <w:rPr>
                <w:rFonts w:ascii="Times New Roman" w:hAnsi="Times New Roman"/>
              </w:rPr>
              <w:t>11:00-11:30</w:t>
            </w:r>
          </w:p>
        </w:tc>
      </w:tr>
      <w:tr w:rsidR="007303A0" w14:paraId="494D441E" w14:textId="37040268"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A60828" w14:textId="77777777" w:rsidR="007303A0" w:rsidRPr="00956709" w:rsidRDefault="007303A0" w:rsidP="007303A0">
            <w:pPr>
              <w:jc w:val="center"/>
              <w:rPr>
                <w:rFonts w:ascii="Times New Roman" w:hAnsi="Times New Roman"/>
              </w:rPr>
            </w:pPr>
            <w:r w:rsidRPr="00956709">
              <w:rPr>
                <w:rFonts w:ascii="Times New Roman" w:hAnsi="Times New Roman"/>
              </w:rPr>
              <w:t xml:space="preserve">15.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93E4B7" w14:textId="33B93D39" w:rsidR="007303A0" w:rsidRPr="00956709" w:rsidRDefault="007303A0" w:rsidP="007303A0">
            <w:pPr>
              <w:jc w:val="center"/>
              <w:rPr>
                <w:rFonts w:ascii="Times New Roman" w:hAnsi="Times New Roman"/>
              </w:rPr>
            </w:pPr>
            <w:r w:rsidRPr="00956709">
              <w:rPr>
                <w:rFonts w:ascii="Times New Roman" w:hAnsi="Times New Roman"/>
              </w:rPr>
              <w:t>PP7988 POV</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B9EF75" w14:textId="646E84A1" w:rsidR="007303A0" w:rsidRPr="00956709" w:rsidRDefault="007303A0" w:rsidP="007303A0">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245770" w14:textId="7EE2F4EB" w:rsidR="007303A0" w:rsidRPr="00956709" w:rsidRDefault="007303A0" w:rsidP="007303A0">
            <w:pPr>
              <w:jc w:val="center"/>
              <w:rPr>
                <w:rFonts w:ascii="Times New Roman" w:hAnsi="Times New Roman"/>
              </w:rPr>
            </w:pPr>
            <w:r w:rsidRPr="00956709">
              <w:rPr>
                <w:rFonts w:ascii="Times New Roman" w:hAnsi="Times New Roman"/>
              </w:rPr>
              <w:t>OZALJSKA ULICA 51</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3B27CC" w14:textId="63DAD2CE" w:rsidR="007303A0" w:rsidRPr="00956709" w:rsidRDefault="007303A0" w:rsidP="007303A0">
            <w:pPr>
              <w:jc w:val="center"/>
              <w:rPr>
                <w:rFonts w:ascii="Times New Roman" w:hAnsi="Times New Roman"/>
              </w:rPr>
            </w:pPr>
            <w:r w:rsidRPr="00956709">
              <w:rPr>
                <w:rFonts w:ascii="Times New Roman" w:hAnsi="Times New Roman"/>
              </w:rPr>
              <w:t>60,00</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7729B38" w14:textId="5CD6175B" w:rsidR="007303A0" w:rsidRPr="00956709" w:rsidRDefault="007303A0" w:rsidP="007303A0">
            <w:pPr>
              <w:jc w:val="center"/>
              <w:rPr>
                <w:rFonts w:ascii="Times New Roman" w:hAnsi="Times New Roman"/>
              </w:rPr>
            </w:pPr>
            <w:r w:rsidRPr="00956709">
              <w:rPr>
                <w:rFonts w:ascii="Times New Roman" w:hAnsi="Times New Roman"/>
              </w:rPr>
              <w:t>prizemlje i podrum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2B99294" w14:textId="1C4AD4D4" w:rsidR="007303A0" w:rsidRPr="00956709" w:rsidRDefault="007303A0" w:rsidP="007303A0">
            <w:pPr>
              <w:jc w:val="center"/>
              <w:rPr>
                <w:rFonts w:ascii="Times New Roman" w:hAnsi="Times New Roman"/>
              </w:rPr>
            </w:pPr>
            <w:r w:rsidRPr="00956709">
              <w:rPr>
                <w:rFonts w:ascii="Times New Roman" w:hAnsi="Times New Roman"/>
              </w:rPr>
              <w:t>1.935,08 (256,83)</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390C70" w14:textId="7DD38987" w:rsidR="007303A0" w:rsidRPr="00956709" w:rsidRDefault="007303A0" w:rsidP="007303A0">
            <w:pPr>
              <w:jc w:val="center"/>
              <w:rPr>
                <w:rFonts w:ascii="Times New Roman" w:hAnsi="Times New Roman"/>
              </w:rPr>
            </w:pPr>
            <w:r w:rsidRPr="00956709">
              <w:rPr>
                <w:rFonts w:ascii="Times New Roman" w:hAnsi="Times New Roman"/>
              </w:rPr>
              <w:t>5.805,24 (770,49)</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9EE1E7" w14:textId="374FE8F2" w:rsidR="007303A0" w:rsidRPr="00956709" w:rsidRDefault="007303A0" w:rsidP="007303A0">
            <w:pPr>
              <w:jc w:val="center"/>
              <w:rPr>
                <w:rFonts w:ascii="Times New Roman" w:hAnsi="Times New Roman"/>
              </w:rPr>
            </w:pPr>
            <w:r w:rsidRPr="00AF2EEA">
              <w:rPr>
                <w:rFonts w:ascii="Times New Roman" w:hAnsi="Times New Roman"/>
              </w:rPr>
              <w:t>D/B</w:t>
            </w:r>
          </w:p>
        </w:tc>
        <w:tc>
          <w:tcPr>
            <w:tcW w:w="1663" w:type="dxa"/>
            <w:tcBorders>
              <w:top w:val="outset" w:sz="6" w:space="0" w:color="auto"/>
              <w:left w:val="outset" w:sz="6" w:space="0" w:color="auto"/>
              <w:bottom w:val="outset" w:sz="6" w:space="0" w:color="auto"/>
              <w:right w:val="outset" w:sz="6" w:space="0" w:color="auto"/>
            </w:tcBorders>
          </w:tcPr>
          <w:p w14:paraId="0FA84AC8" w14:textId="77777777" w:rsidR="007303A0" w:rsidRPr="002431B5" w:rsidRDefault="007303A0" w:rsidP="007303A0">
            <w:pPr>
              <w:jc w:val="center"/>
              <w:rPr>
                <w:rFonts w:ascii="Times New Roman" w:hAnsi="Times New Roman"/>
              </w:rPr>
            </w:pPr>
            <w:r w:rsidRPr="002431B5">
              <w:rPr>
                <w:rFonts w:ascii="Times New Roman" w:hAnsi="Times New Roman"/>
              </w:rPr>
              <w:t>18.10.2022.</w:t>
            </w:r>
          </w:p>
          <w:p w14:paraId="2FDD1D42" w14:textId="46499D58" w:rsidR="007303A0" w:rsidRPr="002431B5" w:rsidRDefault="007303A0" w:rsidP="007303A0">
            <w:pPr>
              <w:jc w:val="center"/>
              <w:rPr>
                <w:sz w:val="20"/>
                <w:szCs w:val="20"/>
              </w:rPr>
            </w:pPr>
            <w:r w:rsidRPr="002431B5">
              <w:rPr>
                <w:rFonts w:ascii="Times New Roman" w:hAnsi="Times New Roman"/>
              </w:rPr>
              <w:t>11:00-11:30</w:t>
            </w:r>
          </w:p>
        </w:tc>
      </w:tr>
      <w:tr w:rsidR="007303A0" w14:paraId="590F08FD" w14:textId="2FE09240"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3B0DA3" w14:textId="77777777" w:rsidR="007303A0" w:rsidRPr="00956709" w:rsidRDefault="007303A0" w:rsidP="007303A0">
            <w:pPr>
              <w:jc w:val="center"/>
              <w:rPr>
                <w:rFonts w:ascii="Times New Roman" w:hAnsi="Times New Roman"/>
              </w:rPr>
            </w:pPr>
            <w:r w:rsidRPr="00956709">
              <w:rPr>
                <w:rFonts w:ascii="Times New Roman" w:hAnsi="Times New Roman"/>
              </w:rPr>
              <w:t xml:space="preserve">16.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86FEC7" w14:textId="112605C6" w:rsidR="007303A0" w:rsidRPr="00956709" w:rsidRDefault="007303A0" w:rsidP="007303A0">
            <w:pPr>
              <w:jc w:val="center"/>
              <w:rPr>
                <w:rFonts w:ascii="Times New Roman" w:hAnsi="Times New Roman"/>
              </w:rPr>
            </w:pPr>
            <w:r w:rsidRPr="00956709">
              <w:rPr>
                <w:rFonts w:ascii="Times New Roman" w:hAnsi="Times New Roman"/>
              </w:rPr>
              <w:t>PP1845</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E90CF5" w14:textId="7AB8375F" w:rsidR="007303A0" w:rsidRPr="00956709" w:rsidRDefault="007303A0" w:rsidP="007303A0">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0A2E5BB" w14:textId="08312B6E" w:rsidR="007303A0" w:rsidRPr="00956709" w:rsidRDefault="007303A0" w:rsidP="007303A0">
            <w:pPr>
              <w:jc w:val="center"/>
              <w:rPr>
                <w:rFonts w:ascii="Times New Roman" w:hAnsi="Times New Roman"/>
              </w:rPr>
            </w:pPr>
            <w:r w:rsidRPr="00956709">
              <w:rPr>
                <w:rFonts w:ascii="Times New Roman" w:hAnsi="Times New Roman"/>
              </w:rPr>
              <w:t>PETROVA ULICA 2B</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53D86E" w14:textId="615BCE6F" w:rsidR="007303A0" w:rsidRPr="00956709" w:rsidRDefault="007303A0" w:rsidP="007303A0">
            <w:pPr>
              <w:jc w:val="center"/>
              <w:rPr>
                <w:rFonts w:ascii="Times New Roman" w:hAnsi="Times New Roman"/>
              </w:rPr>
            </w:pPr>
            <w:r w:rsidRPr="00956709">
              <w:rPr>
                <w:rFonts w:ascii="Times New Roman" w:hAnsi="Times New Roman"/>
              </w:rPr>
              <w:t>15,00</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A2AEDC" w14:textId="1A0B705D" w:rsidR="007303A0" w:rsidRPr="00956709" w:rsidRDefault="007303A0" w:rsidP="007303A0">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1AE40E" w14:textId="43E252D0" w:rsidR="007303A0" w:rsidRPr="00956709" w:rsidRDefault="007303A0" w:rsidP="007303A0">
            <w:pPr>
              <w:jc w:val="center"/>
              <w:rPr>
                <w:rFonts w:ascii="Times New Roman" w:hAnsi="Times New Roman"/>
              </w:rPr>
            </w:pPr>
            <w:r w:rsidRPr="00956709">
              <w:rPr>
                <w:rFonts w:ascii="Times New Roman" w:hAnsi="Times New Roman"/>
              </w:rPr>
              <w:t>938,25        (124,53)</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ABB522" w14:textId="5C8FC3C9" w:rsidR="007303A0" w:rsidRPr="00956709" w:rsidRDefault="007303A0" w:rsidP="007303A0">
            <w:pPr>
              <w:jc w:val="center"/>
              <w:rPr>
                <w:rFonts w:ascii="Times New Roman" w:hAnsi="Times New Roman"/>
              </w:rPr>
            </w:pPr>
            <w:r w:rsidRPr="00956709">
              <w:rPr>
                <w:rFonts w:ascii="Times New Roman" w:hAnsi="Times New Roman"/>
              </w:rPr>
              <w:t>2.814,75 (373,58)</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509273" w14:textId="1256E823" w:rsidR="007303A0" w:rsidRPr="00956709" w:rsidRDefault="007303A0" w:rsidP="007303A0">
            <w:pPr>
              <w:jc w:val="center"/>
              <w:rPr>
                <w:rFonts w:ascii="Times New Roman" w:hAnsi="Times New Roman"/>
              </w:rPr>
            </w:pPr>
            <w:r w:rsidRPr="00AF2EEA">
              <w:rPr>
                <w:rFonts w:ascii="Times New Roman" w:hAnsi="Times New Roman"/>
              </w:rPr>
              <w:t>E/F</w:t>
            </w:r>
          </w:p>
        </w:tc>
        <w:tc>
          <w:tcPr>
            <w:tcW w:w="1663" w:type="dxa"/>
            <w:tcBorders>
              <w:top w:val="outset" w:sz="6" w:space="0" w:color="auto"/>
              <w:left w:val="outset" w:sz="6" w:space="0" w:color="auto"/>
              <w:bottom w:val="outset" w:sz="6" w:space="0" w:color="auto"/>
              <w:right w:val="outset" w:sz="6" w:space="0" w:color="auto"/>
            </w:tcBorders>
          </w:tcPr>
          <w:p w14:paraId="2B1452B2" w14:textId="77777777" w:rsidR="007303A0" w:rsidRPr="002431B5" w:rsidRDefault="007303A0" w:rsidP="007303A0">
            <w:pPr>
              <w:jc w:val="center"/>
              <w:rPr>
                <w:rFonts w:ascii="Times New Roman" w:hAnsi="Times New Roman"/>
              </w:rPr>
            </w:pPr>
            <w:r w:rsidRPr="002431B5">
              <w:rPr>
                <w:rFonts w:ascii="Times New Roman" w:hAnsi="Times New Roman"/>
              </w:rPr>
              <w:t>17.10.2022.</w:t>
            </w:r>
          </w:p>
          <w:p w14:paraId="5557729F" w14:textId="45B5312F" w:rsidR="007303A0" w:rsidRPr="002431B5" w:rsidRDefault="007303A0" w:rsidP="007303A0">
            <w:pPr>
              <w:jc w:val="center"/>
              <w:rPr>
                <w:sz w:val="20"/>
                <w:szCs w:val="20"/>
              </w:rPr>
            </w:pPr>
            <w:r w:rsidRPr="002431B5">
              <w:rPr>
                <w:rFonts w:ascii="Times New Roman" w:hAnsi="Times New Roman"/>
              </w:rPr>
              <w:t>9:30-10:00</w:t>
            </w:r>
          </w:p>
        </w:tc>
      </w:tr>
      <w:tr w:rsidR="007303A0" w14:paraId="0AB97911" w14:textId="6C523422"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D8A921" w14:textId="77777777" w:rsidR="007303A0" w:rsidRPr="00956709" w:rsidRDefault="007303A0" w:rsidP="007303A0">
            <w:pPr>
              <w:jc w:val="center"/>
              <w:rPr>
                <w:rFonts w:ascii="Times New Roman" w:hAnsi="Times New Roman"/>
              </w:rPr>
            </w:pPr>
            <w:r w:rsidRPr="00956709">
              <w:rPr>
                <w:rFonts w:ascii="Times New Roman" w:hAnsi="Times New Roman"/>
              </w:rPr>
              <w:t xml:space="preserve">17.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DD1AF4" w14:textId="532CAC98" w:rsidR="007303A0" w:rsidRPr="00956709" w:rsidRDefault="007303A0" w:rsidP="007303A0">
            <w:pPr>
              <w:jc w:val="center"/>
              <w:rPr>
                <w:rFonts w:ascii="Times New Roman" w:hAnsi="Times New Roman"/>
              </w:rPr>
            </w:pPr>
            <w:r w:rsidRPr="00956709">
              <w:rPr>
                <w:rFonts w:ascii="Times New Roman" w:hAnsi="Times New Roman"/>
              </w:rPr>
              <w:t>PP1938</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5FAC73" w14:textId="73E618DC" w:rsidR="007303A0" w:rsidRPr="00956709" w:rsidRDefault="007303A0" w:rsidP="007303A0">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C679F42" w14:textId="5D54A15D" w:rsidR="007303A0" w:rsidRPr="00956709" w:rsidRDefault="007303A0" w:rsidP="007303A0">
            <w:pPr>
              <w:jc w:val="center"/>
              <w:rPr>
                <w:rFonts w:ascii="Times New Roman" w:hAnsi="Times New Roman"/>
              </w:rPr>
            </w:pPr>
            <w:r w:rsidRPr="00956709">
              <w:rPr>
                <w:rFonts w:ascii="Times New Roman" w:hAnsi="Times New Roman"/>
              </w:rPr>
              <w:t>ULICA PAVLA RADIĆA 11</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556B8A" w14:textId="12BF46ED" w:rsidR="007303A0" w:rsidRPr="00956709" w:rsidRDefault="007303A0" w:rsidP="007303A0">
            <w:pPr>
              <w:jc w:val="center"/>
              <w:rPr>
                <w:rFonts w:ascii="Times New Roman" w:hAnsi="Times New Roman"/>
              </w:rPr>
            </w:pPr>
            <w:r w:rsidRPr="00956709">
              <w:rPr>
                <w:rFonts w:ascii="Times New Roman" w:hAnsi="Times New Roman"/>
              </w:rPr>
              <w:t>23,65</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E0B4853" w14:textId="4F10B947" w:rsidR="007303A0" w:rsidRPr="00956709" w:rsidRDefault="007303A0" w:rsidP="007303A0">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1E28506" w14:textId="4FA0C810" w:rsidR="007303A0" w:rsidRPr="00956709" w:rsidRDefault="007303A0" w:rsidP="007303A0">
            <w:pPr>
              <w:jc w:val="center"/>
              <w:rPr>
                <w:rFonts w:ascii="Times New Roman" w:hAnsi="Times New Roman"/>
              </w:rPr>
            </w:pPr>
            <w:r w:rsidRPr="00956709">
              <w:rPr>
                <w:rFonts w:ascii="Times New Roman" w:hAnsi="Times New Roman"/>
              </w:rPr>
              <w:t>2.564,13 (340,32)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160E1A" w14:textId="6627DD89" w:rsidR="007303A0" w:rsidRPr="00956709" w:rsidRDefault="007303A0" w:rsidP="007303A0">
            <w:pPr>
              <w:jc w:val="center"/>
              <w:rPr>
                <w:rFonts w:ascii="Times New Roman" w:hAnsi="Times New Roman"/>
              </w:rPr>
            </w:pPr>
            <w:r w:rsidRPr="00956709">
              <w:rPr>
                <w:rFonts w:ascii="Times New Roman" w:hAnsi="Times New Roman"/>
              </w:rPr>
              <w:t>7.692,39 (1.020,96)</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27A389" w14:textId="226AB4CD" w:rsidR="007303A0" w:rsidRPr="00956709" w:rsidRDefault="007303A0" w:rsidP="007303A0">
            <w:pPr>
              <w:jc w:val="center"/>
              <w:rPr>
                <w:rFonts w:ascii="Times New Roman" w:hAnsi="Times New Roman"/>
              </w:rPr>
            </w:pPr>
            <w:r w:rsidRPr="00AF2EEA">
              <w:rPr>
                <w:rFonts w:ascii="Times New Roman" w:hAnsi="Times New Roman"/>
              </w:rPr>
              <w:t>F/E</w:t>
            </w:r>
          </w:p>
        </w:tc>
        <w:tc>
          <w:tcPr>
            <w:tcW w:w="1663" w:type="dxa"/>
            <w:tcBorders>
              <w:top w:val="outset" w:sz="6" w:space="0" w:color="auto"/>
              <w:left w:val="outset" w:sz="6" w:space="0" w:color="auto"/>
              <w:bottom w:val="outset" w:sz="6" w:space="0" w:color="auto"/>
              <w:right w:val="outset" w:sz="6" w:space="0" w:color="auto"/>
            </w:tcBorders>
          </w:tcPr>
          <w:p w14:paraId="72A6E2C1" w14:textId="77777777" w:rsidR="007303A0" w:rsidRPr="002431B5" w:rsidRDefault="007303A0" w:rsidP="007303A0">
            <w:pPr>
              <w:jc w:val="center"/>
              <w:rPr>
                <w:rFonts w:ascii="Times New Roman" w:hAnsi="Times New Roman"/>
              </w:rPr>
            </w:pPr>
            <w:r w:rsidRPr="002431B5">
              <w:rPr>
                <w:rFonts w:ascii="Times New Roman" w:hAnsi="Times New Roman"/>
              </w:rPr>
              <w:t>19.10.2022.</w:t>
            </w:r>
          </w:p>
          <w:p w14:paraId="28A6FCC8" w14:textId="0755EE7E" w:rsidR="007303A0" w:rsidRPr="002431B5" w:rsidRDefault="007303A0" w:rsidP="007303A0">
            <w:pPr>
              <w:jc w:val="center"/>
              <w:rPr>
                <w:sz w:val="20"/>
                <w:szCs w:val="20"/>
              </w:rPr>
            </w:pPr>
            <w:r w:rsidRPr="002431B5">
              <w:rPr>
                <w:rFonts w:ascii="Times New Roman" w:hAnsi="Times New Roman"/>
              </w:rPr>
              <w:t>10:45-11:15</w:t>
            </w:r>
          </w:p>
        </w:tc>
      </w:tr>
      <w:tr w:rsidR="007303A0" w14:paraId="17CD973D" w14:textId="4E3ADEC3"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6640CB" w14:textId="77777777" w:rsidR="007303A0" w:rsidRPr="00956709" w:rsidRDefault="007303A0" w:rsidP="007303A0">
            <w:pPr>
              <w:jc w:val="center"/>
              <w:rPr>
                <w:rFonts w:ascii="Times New Roman" w:hAnsi="Times New Roman"/>
              </w:rPr>
            </w:pPr>
            <w:r w:rsidRPr="00956709">
              <w:rPr>
                <w:rFonts w:ascii="Times New Roman" w:hAnsi="Times New Roman"/>
              </w:rPr>
              <w:t xml:space="preserve">18.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D06763" w14:textId="06AB0C4D" w:rsidR="007303A0" w:rsidRPr="00956709" w:rsidRDefault="007303A0" w:rsidP="007303A0">
            <w:pPr>
              <w:jc w:val="center"/>
              <w:rPr>
                <w:rFonts w:ascii="Times New Roman" w:hAnsi="Times New Roman"/>
              </w:rPr>
            </w:pPr>
            <w:r w:rsidRPr="00956709">
              <w:rPr>
                <w:rFonts w:ascii="Times New Roman" w:hAnsi="Times New Roman"/>
              </w:rPr>
              <w:t>PP2018</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1B3149" w14:textId="6B03A61C" w:rsidR="007303A0" w:rsidRPr="00956709" w:rsidRDefault="007303A0" w:rsidP="007303A0">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3E7BB6" w14:textId="06086C99" w:rsidR="007303A0" w:rsidRPr="00956709" w:rsidRDefault="007303A0" w:rsidP="007303A0">
            <w:pPr>
              <w:jc w:val="center"/>
              <w:rPr>
                <w:rFonts w:ascii="Times New Roman" w:hAnsi="Times New Roman"/>
              </w:rPr>
            </w:pPr>
            <w:r w:rsidRPr="00956709">
              <w:rPr>
                <w:rFonts w:ascii="Times New Roman" w:hAnsi="Times New Roman"/>
              </w:rPr>
              <w:t>ULICA MARKA STANČIĆA 5</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1CC5D0" w14:textId="0C3AD6C4" w:rsidR="007303A0" w:rsidRPr="00956709" w:rsidRDefault="007303A0" w:rsidP="007303A0">
            <w:pPr>
              <w:jc w:val="center"/>
              <w:rPr>
                <w:rFonts w:ascii="Times New Roman" w:hAnsi="Times New Roman"/>
              </w:rPr>
            </w:pPr>
            <w:r w:rsidRPr="00956709">
              <w:rPr>
                <w:rFonts w:ascii="Times New Roman" w:hAnsi="Times New Roman"/>
              </w:rPr>
              <w:t>22,00</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DDAE74" w14:textId="484DE4FC" w:rsidR="007303A0" w:rsidRPr="00956709" w:rsidRDefault="007303A0" w:rsidP="007303A0">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7A7593" w14:textId="6F5671D5" w:rsidR="007303A0" w:rsidRPr="00956709" w:rsidRDefault="007303A0" w:rsidP="007303A0">
            <w:pPr>
              <w:jc w:val="center"/>
              <w:rPr>
                <w:rFonts w:ascii="Times New Roman" w:hAnsi="Times New Roman"/>
              </w:rPr>
            </w:pPr>
            <w:r w:rsidRPr="00956709">
              <w:rPr>
                <w:rFonts w:ascii="Times New Roman" w:hAnsi="Times New Roman"/>
              </w:rPr>
              <w:t>1.376,10 (182,64)</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6FD75A6" w14:textId="6259F3DC" w:rsidR="007303A0" w:rsidRPr="00956709" w:rsidRDefault="007303A0" w:rsidP="007303A0">
            <w:pPr>
              <w:jc w:val="center"/>
              <w:rPr>
                <w:rFonts w:ascii="Times New Roman" w:hAnsi="Times New Roman"/>
              </w:rPr>
            </w:pPr>
            <w:r w:rsidRPr="00956709">
              <w:rPr>
                <w:rFonts w:ascii="Times New Roman" w:hAnsi="Times New Roman"/>
              </w:rPr>
              <w:t>4.128,30 (547,92)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9734B3" w14:textId="2FED25F3" w:rsidR="007303A0" w:rsidRPr="00956709" w:rsidRDefault="007303A0" w:rsidP="007303A0">
            <w:pPr>
              <w:jc w:val="center"/>
              <w:rPr>
                <w:rFonts w:ascii="Times New Roman" w:hAnsi="Times New Roman"/>
              </w:rPr>
            </w:pPr>
            <w:r w:rsidRPr="00AF2EEA">
              <w:rPr>
                <w:rFonts w:ascii="Times New Roman" w:hAnsi="Times New Roman"/>
              </w:rPr>
              <w:t>E/F</w:t>
            </w:r>
          </w:p>
        </w:tc>
        <w:tc>
          <w:tcPr>
            <w:tcW w:w="1663" w:type="dxa"/>
            <w:tcBorders>
              <w:top w:val="outset" w:sz="6" w:space="0" w:color="auto"/>
              <w:left w:val="outset" w:sz="6" w:space="0" w:color="auto"/>
              <w:bottom w:val="outset" w:sz="6" w:space="0" w:color="auto"/>
              <w:right w:val="outset" w:sz="6" w:space="0" w:color="auto"/>
            </w:tcBorders>
          </w:tcPr>
          <w:p w14:paraId="37D5ABC0" w14:textId="77777777" w:rsidR="007303A0" w:rsidRPr="002431B5" w:rsidRDefault="007303A0" w:rsidP="007303A0">
            <w:pPr>
              <w:jc w:val="center"/>
              <w:rPr>
                <w:rFonts w:ascii="Times New Roman" w:hAnsi="Times New Roman"/>
              </w:rPr>
            </w:pPr>
            <w:r w:rsidRPr="002431B5">
              <w:rPr>
                <w:rFonts w:ascii="Times New Roman" w:hAnsi="Times New Roman"/>
              </w:rPr>
              <w:t>17.10.2022.</w:t>
            </w:r>
          </w:p>
          <w:p w14:paraId="4380C724" w14:textId="1B2AC1BD" w:rsidR="007303A0" w:rsidRPr="002431B5" w:rsidRDefault="007303A0" w:rsidP="007303A0">
            <w:pPr>
              <w:jc w:val="center"/>
              <w:rPr>
                <w:sz w:val="20"/>
                <w:szCs w:val="20"/>
              </w:rPr>
            </w:pPr>
            <w:r w:rsidRPr="002431B5">
              <w:rPr>
                <w:rFonts w:ascii="Times New Roman" w:hAnsi="Times New Roman"/>
              </w:rPr>
              <w:t>11:00-11:30</w:t>
            </w:r>
          </w:p>
        </w:tc>
      </w:tr>
      <w:tr w:rsidR="007303A0" w14:paraId="7A52FD69" w14:textId="13EB3E23"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2FBB54" w14:textId="4A8F0A6A" w:rsidR="007303A0" w:rsidRPr="00956709" w:rsidRDefault="007303A0" w:rsidP="007303A0">
            <w:pPr>
              <w:jc w:val="center"/>
              <w:rPr>
                <w:rFonts w:ascii="Times New Roman" w:hAnsi="Times New Roman"/>
              </w:rPr>
            </w:pPr>
            <w:r w:rsidRPr="00956709">
              <w:rPr>
                <w:rFonts w:ascii="Times New Roman" w:hAnsi="Times New Roman"/>
              </w:rPr>
              <w:t>19.</w:t>
            </w:r>
            <w:r>
              <w:rPr>
                <w:rFonts w:ascii="Times New Roman" w:hAnsi="Times New Roman"/>
              </w:rPr>
              <w:t>*</w:t>
            </w:r>
            <w:r w:rsidRPr="00956709">
              <w:rPr>
                <w:rFonts w:ascii="Times New Roman" w:hAnsi="Times New Roman"/>
              </w:rPr>
              <w:t xml:space="preserve">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3259E2" w14:textId="52573318" w:rsidR="007303A0" w:rsidRPr="00956709" w:rsidRDefault="007303A0" w:rsidP="007303A0">
            <w:pPr>
              <w:jc w:val="center"/>
              <w:rPr>
                <w:rFonts w:ascii="Times New Roman" w:hAnsi="Times New Roman"/>
              </w:rPr>
            </w:pPr>
            <w:r w:rsidRPr="00956709">
              <w:rPr>
                <w:rFonts w:ascii="Times New Roman" w:hAnsi="Times New Roman"/>
              </w:rPr>
              <w:t>PP2060</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AF212C" w14:textId="76500BD6" w:rsidR="007303A0" w:rsidRPr="00956709" w:rsidRDefault="007303A0" w:rsidP="007303A0">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298684E" w14:textId="77E31510" w:rsidR="007303A0" w:rsidRPr="00956709" w:rsidRDefault="007303A0" w:rsidP="007303A0">
            <w:pPr>
              <w:jc w:val="center"/>
              <w:rPr>
                <w:rFonts w:ascii="Times New Roman" w:hAnsi="Times New Roman"/>
              </w:rPr>
            </w:pPr>
            <w:r w:rsidRPr="00956709">
              <w:rPr>
                <w:rFonts w:ascii="Times New Roman" w:hAnsi="Times New Roman"/>
              </w:rPr>
              <w:t>ULICA NIKOLE TESLE 8</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E65193" w14:textId="5DABFE9F" w:rsidR="007303A0" w:rsidRPr="00956709" w:rsidRDefault="007303A0" w:rsidP="007303A0">
            <w:pPr>
              <w:jc w:val="center"/>
              <w:rPr>
                <w:rFonts w:ascii="Times New Roman" w:hAnsi="Times New Roman"/>
              </w:rPr>
            </w:pPr>
            <w:r w:rsidRPr="00956709">
              <w:rPr>
                <w:rFonts w:ascii="Times New Roman" w:hAnsi="Times New Roman"/>
              </w:rPr>
              <w:t>99,99</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D45B0F" w14:textId="2A5404B0" w:rsidR="007303A0" w:rsidRPr="00956709" w:rsidRDefault="007303A0" w:rsidP="007303A0">
            <w:pPr>
              <w:jc w:val="center"/>
              <w:rPr>
                <w:rFonts w:ascii="Times New Roman" w:hAnsi="Times New Roman"/>
              </w:rPr>
            </w:pPr>
            <w:r w:rsidRPr="00956709">
              <w:rPr>
                <w:rFonts w:ascii="Times New Roman" w:hAnsi="Times New Roman"/>
              </w:rPr>
              <w:t>prizemlje dvorišna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448F21" w14:textId="77777777" w:rsidR="007303A0" w:rsidRPr="00956709" w:rsidRDefault="007303A0" w:rsidP="007303A0">
            <w:pPr>
              <w:jc w:val="center"/>
              <w:rPr>
                <w:rFonts w:ascii="Times New Roman" w:hAnsi="Times New Roman"/>
              </w:rPr>
            </w:pPr>
            <w:r w:rsidRPr="00956709">
              <w:rPr>
                <w:rFonts w:ascii="Times New Roman" w:hAnsi="Times New Roman"/>
              </w:rPr>
              <w:t>3.794,50</w:t>
            </w:r>
          </w:p>
          <w:p w14:paraId="26B5FC15" w14:textId="0533D1DD" w:rsidR="007303A0" w:rsidRPr="00956709" w:rsidRDefault="007303A0" w:rsidP="007303A0">
            <w:pPr>
              <w:jc w:val="center"/>
              <w:rPr>
                <w:rFonts w:ascii="Times New Roman" w:hAnsi="Times New Roman"/>
              </w:rPr>
            </w:pPr>
            <w:r w:rsidRPr="00956709">
              <w:rPr>
                <w:rFonts w:ascii="Times New Roman" w:hAnsi="Times New Roman"/>
              </w:rPr>
              <w:t xml:space="preserve"> (503,62)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947CDC" w14:textId="3006BBEA" w:rsidR="007303A0" w:rsidRPr="00956709" w:rsidRDefault="007303A0" w:rsidP="007303A0">
            <w:pPr>
              <w:jc w:val="center"/>
              <w:rPr>
                <w:rFonts w:ascii="Times New Roman" w:hAnsi="Times New Roman"/>
              </w:rPr>
            </w:pPr>
            <w:r w:rsidRPr="00956709">
              <w:rPr>
                <w:rFonts w:ascii="Times New Roman" w:hAnsi="Times New Roman"/>
              </w:rPr>
              <w:t>11.383,50 (1.510,85)</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86C57D" w14:textId="0D63D56E" w:rsidR="007303A0" w:rsidRPr="00956709" w:rsidRDefault="007303A0" w:rsidP="007303A0">
            <w:pPr>
              <w:jc w:val="center"/>
              <w:rPr>
                <w:rFonts w:ascii="Times New Roman" w:hAnsi="Times New Roman"/>
              </w:rPr>
            </w:pPr>
            <w:r w:rsidRPr="00AF2EEA">
              <w:rPr>
                <w:rFonts w:ascii="Times New Roman" w:hAnsi="Times New Roman"/>
              </w:rPr>
              <w:t>D</w:t>
            </w:r>
          </w:p>
        </w:tc>
        <w:tc>
          <w:tcPr>
            <w:tcW w:w="1663" w:type="dxa"/>
            <w:tcBorders>
              <w:top w:val="outset" w:sz="6" w:space="0" w:color="auto"/>
              <w:left w:val="outset" w:sz="6" w:space="0" w:color="auto"/>
              <w:bottom w:val="outset" w:sz="6" w:space="0" w:color="auto"/>
              <w:right w:val="outset" w:sz="6" w:space="0" w:color="auto"/>
            </w:tcBorders>
          </w:tcPr>
          <w:p w14:paraId="49FF9322" w14:textId="77777777" w:rsidR="007303A0" w:rsidRPr="002431B5" w:rsidRDefault="007303A0" w:rsidP="007303A0">
            <w:pPr>
              <w:jc w:val="center"/>
              <w:rPr>
                <w:rFonts w:ascii="Times New Roman" w:hAnsi="Times New Roman"/>
              </w:rPr>
            </w:pPr>
            <w:r w:rsidRPr="002431B5">
              <w:rPr>
                <w:rFonts w:ascii="Times New Roman" w:hAnsi="Times New Roman"/>
              </w:rPr>
              <w:t>19.10.2022.</w:t>
            </w:r>
          </w:p>
          <w:p w14:paraId="42BB74F8" w14:textId="6CBC65B4" w:rsidR="007303A0" w:rsidRPr="002431B5" w:rsidRDefault="007303A0" w:rsidP="007303A0">
            <w:pPr>
              <w:jc w:val="center"/>
              <w:rPr>
                <w:sz w:val="20"/>
                <w:szCs w:val="20"/>
              </w:rPr>
            </w:pPr>
            <w:r w:rsidRPr="002431B5">
              <w:rPr>
                <w:rFonts w:ascii="Times New Roman" w:hAnsi="Times New Roman"/>
              </w:rPr>
              <w:t>9:30-10:00</w:t>
            </w:r>
          </w:p>
        </w:tc>
      </w:tr>
      <w:tr w:rsidR="007303A0" w14:paraId="2F9B892B" w14:textId="684E63D6"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D09D67" w14:textId="76AB5776" w:rsidR="007303A0" w:rsidRPr="00956709" w:rsidRDefault="007303A0" w:rsidP="007303A0">
            <w:pPr>
              <w:jc w:val="center"/>
              <w:rPr>
                <w:rFonts w:ascii="Times New Roman" w:hAnsi="Times New Roman"/>
              </w:rPr>
            </w:pPr>
            <w:r w:rsidRPr="00956709">
              <w:rPr>
                <w:rFonts w:ascii="Times New Roman" w:hAnsi="Times New Roman"/>
              </w:rPr>
              <w:t xml:space="preserve">20.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A3366C9" w14:textId="129688E1" w:rsidR="007303A0" w:rsidRPr="00956709" w:rsidRDefault="007303A0" w:rsidP="007303A0">
            <w:pPr>
              <w:jc w:val="center"/>
              <w:rPr>
                <w:rFonts w:ascii="Times New Roman" w:hAnsi="Times New Roman"/>
              </w:rPr>
            </w:pPr>
            <w:r w:rsidRPr="00956709">
              <w:rPr>
                <w:rFonts w:ascii="Times New Roman" w:hAnsi="Times New Roman"/>
              </w:rPr>
              <w:t>PP2246</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0FB1C37" w14:textId="340DD52A" w:rsidR="007303A0" w:rsidRPr="00956709" w:rsidRDefault="007303A0" w:rsidP="007303A0">
            <w:pPr>
              <w:jc w:val="center"/>
              <w:rPr>
                <w:rFonts w:ascii="Times New Roman" w:hAnsi="Times New Roman"/>
              </w:rPr>
            </w:pPr>
            <w:r w:rsidRPr="00956709">
              <w:rPr>
                <w:rFonts w:ascii="Times New Roman" w:hAnsi="Times New Roman"/>
              </w:rPr>
              <w:t>ZAGREB</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C7632BD" w14:textId="11B7734B" w:rsidR="007303A0" w:rsidRPr="00956709" w:rsidRDefault="007303A0" w:rsidP="007303A0">
            <w:pPr>
              <w:jc w:val="center"/>
              <w:rPr>
                <w:rFonts w:ascii="Times New Roman" w:hAnsi="Times New Roman"/>
              </w:rPr>
            </w:pPr>
            <w:r w:rsidRPr="00956709">
              <w:rPr>
                <w:rFonts w:ascii="Times New Roman" w:hAnsi="Times New Roman"/>
              </w:rPr>
              <w:t>ULICA GRADA VUKOVARA 62C</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D853E72" w14:textId="45CEBF37" w:rsidR="007303A0" w:rsidRPr="00956709" w:rsidRDefault="007303A0" w:rsidP="007303A0">
            <w:pPr>
              <w:jc w:val="center"/>
              <w:rPr>
                <w:rFonts w:ascii="Times New Roman" w:hAnsi="Times New Roman"/>
              </w:rPr>
            </w:pPr>
            <w:r w:rsidRPr="00956709">
              <w:rPr>
                <w:rFonts w:ascii="Times New Roman" w:hAnsi="Times New Roman"/>
              </w:rPr>
              <w:t>87,00</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B987B0" w14:textId="278A78F3" w:rsidR="007303A0" w:rsidRPr="00956709" w:rsidRDefault="007303A0" w:rsidP="007303A0">
            <w:pPr>
              <w:jc w:val="center"/>
              <w:rPr>
                <w:rFonts w:ascii="Times New Roman" w:hAnsi="Times New Roman"/>
              </w:rPr>
            </w:pPr>
            <w:r w:rsidRPr="00956709">
              <w:rPr>
                <w:rFonts w:ascii="Times New Roman" w:hAnsi="Times New Roman"/>
              </w:rPr>
              <w:t>IX. kat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2B5B03" w14:textId="064EBF33" w:rsidR="007303A0" w:rsidRPr="00956709" w:rsidRDefault="007303A0" w:rsidP="007303A0">
            <w:pPr>
              <w:jc w:val="center"/>
              <w:rPr>
                <w:rFonts w:ascii="Times New Roman" w:hAnsi="Times New Roman"/>
              </w:rPr>
            </w:pPr>
            <w:r w:rsidRPr="00956709">
              <w:rPr>
                <w:rFonts w:ascii="Times New Roman" w:hAnsi="Times New Roman"/>
              </w:rPr>
              <w:t>2.764,99 (366,98)</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4F5FC0" w14:textId="1609AE7E" w:rsidR="007303A0" w:rsidRPr="00956709" w:rsidRDefault="007303A0" w:rsidP="007303A0">
            <w:pPr>
              <w:jc w:val="center"/>
              <w:rPr>
                <w:rFonts w:ascii="Times New Roman" w:hAnsi="Times New Roman"/>
              </w:rPr>
            </w:pPr>
            <w:r w:rsidRPr="00956709">
              <w:rPr>
                <w:rFonts w:ascii="Times New Roman" w:hAnsi="Times New Roman"/>
              </w:rPr>
              <w:t>8.294,97 (1.100,93)</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19248A" w14:textId="0C77DCA3" w:rsidR="007303A0" w:rsidRPr="00956709" w:rsidRDefault="007303A0" w:rsidP="007303A0">
            <w:pPr>
              <w:jc w:val="center"/>
              <w:rPr>
                <w:rFonts w:ascii="Times New Roman" w:hAnsi="Times New Roman"/>
              </w:rPr>
            </w:pPr>
            <w:r w:rsidRPr="00AF2EEA">
              <w:rPr>
                <w:rFonts w:ascii="Times New Roman" w:hAnsi="Times New Roman"/>
              </w:rPr>
              <w:t>D/G</w:t>
            </w:r>
          </w:p>
        </w:tc>
        <w:tc>
          <w:tcPr>
            <w:tcW w:w="1663" w:type="dxa"/>
            <w:tcBorders>
              <w:top w:val="outset" w:sz="6" w:space="0" w:color="auto"/>
              <w:left w:val="outset" w:sz="6" w:space="0" w:color="auto"/>
              <w:bottom w:val="outset" w:sz="6" w:space="0" w:color="auto"/>
              <w:right w:val="outset" w:sz="6" w:space="0" w:color="auto"/>
            </w:tcBorders>
          </w:tcPr>
          <w:p w14:paraId="6D5809EA" w14:textId="77777777" w:rsidR="007303A0" w:rsidRPr="002431B5" w:rsidRDefault="007303A0" w:rsidP="007303A0">
            <w:pPr>
              <w:jc w:val="center"/>
              <w:rPr>
                <w:rFonts w:ascii="Times New Roman" w:hAnsi="Times New Roman"/>
              </w:rPr>
            </w:pPr>
            <w:r w:rsidRPr="002431B5">
              <w:rPr>
                <w:rFonts w:ascii="Times New Roman" w:hAnsi="Times New Roman"/>
              </w:rPr>
              <w:t>18.10.2022.</w:t>
            </w:r>
          </w:p>
          <w:p w14:paraId="2258F8D6" w14:textId="658158C1" w:rsidR="007303A0" w:rsidRPr="002431B5" w:rsidRDefault="007303A0" w:rsidP="007303A0">
            <w:pPr>
              <w:jc w:val="center"/>
              <w:rPr>
                <w:sz w:val="20"/>
                <w:szCs w:val="20"/>
              </w:rPr>
            </w:pPr>
            <w:r w:rsidRPr="002431B5">
              <w:rPr>
                <w:rFonts w:ascii="Times New Roman" w:hAnsi="Times New Roman"/>
              </w:rPr>
              <w:t>9:30-10:00</w:t>
            </w:r>
          </w:p>
        </w:tc>
      </w:tr>
      <w:tr w:rsidR="007303A0" w14:paraId="60C38BA3" w14:textId="03461CBC"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E9F196" w14:textId="77777777" w:rsidR="007303A0" w:rsidRPr="00956709" w:rsidRDefault="007303A0" w:rsidP="007303A0">
            <w:pPr>
              <w:jc w:val="center"/>
              <w:rPr>
                <w:rFonts w:ascii="Times New Roman" w:hAnsi="Times New Roman"/>
              </w:rPr>
            </w:pPr>
            <w:r w:rsidRPr="00956709">
              <w:rPr>
                <w:rFonts w:ascii="Times New Roman" w:hAnsi="Times New Roman"/>
              </w:rPr>
              <w:t xml:space="preserve">21.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5E605D2" w14:textId="2E36E2F8" w:rsidR="007303A0" w:rsidRPr="00956709" w:rsidRDefault="007303A0" w:rsidP="007303A0">
            <w:pPr>
              <w:jc w:val="center"/>
              <w:rPr>
                <w:rFonts w:ascii="Times New Roman" w:hAnsi="Times New Roman"/>
              </w:rPr>
            </w:pPr>
            <w:r w:rsidRPr="00956709">
              <w:rPr>
                <w:rFonts w:ascii="Times New Roman" w:hAnsi="Times New Roman"/>
              </w:rPr>
              <w:t>PP7112</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7A2CB8" w14:textId="0AAE0B6E" w:rsidR="007303A0" w:rsidRPr="00956709" w:rsidRDefault="007303A0" w:rsidP="007303A0">
            <w:pPr>
              <w:jc w:val="center"/>
              <w:rPr>
                <w:rFonts w:ascii="Times New Roman" w:hAnsi="Times New Roman"/>
              </w:rPr>
            </w:pPr>
            <w:r w:rsidRPr="00956709">
              <w:rPr>
                <w:rFonts w:ascii="Times New Roman" w:hAnsi="Times New Roman"/>
              </w:rPr>
              <w:t>BELI MANASTIR</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126A1B" w14:textId="51F92B70" w:rsidR="007303A0" w:rsidRPr="00956709" w:rsidRDefault="007303A0" w:rsidP="007303A0">
            <w:pPr>
              <w:jc w:val="center"/>
              <w:rPr>
                <w:rFonts w:ascii="Times New Roman" w:hAnsi="Times New Roman"/>
              </w:rPr>
            </w:pPr>
            <w:r w:rsidRPr="00956709">
              <w:rPr>
                <w:rFonts w:ascii="Times New Roman" w:hAnsi="Times New Roman"/>
              </w:rPr>
              <w:t>TRG SLOBODE 24B</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7D70CA" w14:textId="5F045588" w:rsidR="007303A0" w:rsidRPr="00956709" w:rsidRDefault="007303A0" w:rsidP="007303A0">
            <w:pPr>
              <w:jc w:val="center"/>
              <w:rPr>
                <w:rFonts w:ascii="Times New Roman" w:hAnsi="Times New Roman"/>
              </w:rPr>
            </w:pPr>
            <w:r w:rsidRPr="00956709">
              <w:rPr>
                <w:rFonts w:ascii="Times New Roman" w:hAnsi="Times New Roman"/>
              </w:rPr>
              <w:t>331,07</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5CCD47" w14:textId="4452272F" w:rsidR="007303A0" w:rsidRPr="00956709" w:rsidRDefault="007303A0" w:rsidP="007303A0">
            <w:pPr>
              <w:jc w:val="center"/>
              <w:rPr>
                <w:rFonts w:ascii="Times New Roman" w:hAnsi="Times New Roman"/>
              </w:rPr>
            </w:pPr>
            <w:r w:rsidRPr="00956709">
              <w:rPr>
                <w:rFonts w:ascii="Times New Roman" w:hAnsi="Times New Roman"/>
              </w:rPr>
              <w:t xml:space="preserve">prizemlje i </w:t>
            </w:r>
            <w:proofErr w:type="spellStart"/>
            <w:r w:rsidRPr="00956709">
              <w:rPr>
                <w:rFonts w:ascii="Times New Roman" w:hAnsi="Times New Roman"/>
              </w:rPr>
              <w:t>I</w:t>
            </w:r>
            <w:proofErr w:type="spellEnd"/>
            <w:r w:rsidRPr="00956709">
              <w:rPr>
                <w:rFonts w:ascii="Times New Roman" w:hAnsi="Times New Roman"/>
              </w:rPr>
              <w:t>. kat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B61BAE" w14:textId="77777777" w:rsidR="007303A0" w:rsidRPr="008348EE" w:rsidRDefault="007303A0" w:rsidP="007303A0">
            <w:pPr>
              <w:jc w:val="center"/>
              <w:rPr>
                <w:rFonts w:ascii="Times New Roman" w:hAnsi="Times New Roman"/>
              </w:rPr>
            </w:pPr>
            <w:r w:rsidRPr="008348EE">
              <w:rPr>
                <w:rFonts w:ascii="Times New Roman" w:hAnsi="Times New Roman"/>
              </w:rPr>
              <w:t>13.242,80</w:t>
            </w:r>
          </w:p>
          <w:p w14:paraId="193BD2BE" w14:textId="4B50A160" w:rsidR="007303A0" w:rsidRPr="00956709" w:rsidRDefault="007303A0" w:rsidP="007303A0">
            <w:pPr>
              <w:jc w:val="center"/>
              <w:rPr>
                <w:rFonts w:ascii="Times New Roman" w:hAnsi="Times New Roman"/>
              </w:rPr>
            </w:pPr>
            <w:r w:rsidRPr="008348EE">
              <w:rPr>
                <w:rFonts w:ascii="Times New Roman" w:hAnsi="Times New Roman"/>
              </w:rPr>
              <w:t xml:space="preserve"> (1.757,62)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109479" w14:textId="6F4BBE6F" w:rsidR="007303A0" w:rsidRPr="00956709" w:rsidRDefault="007303A0" w:rsidP="007303A0">
            <w:pPr>
              <w:jc w:val="center"/>
              <w:rPr>
                <w:rFonts w:ascii="Times New Roman" w:hAnsi="Times New Roman"/>
              </w:rPr>
            </w:pPr>
            <w:r w:rsidRPr="00956709">
              <w:rPr>
                <w:rFonts w:ascii="Times New Roman" w:hAnsi="Times New Roman"/>
              </w:rPr>
              <w:t>39.728,40 (5.272,86)</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1CAA71" w14:textId="47D58B01" w:rsidR="007303A0" w:rsidRPr="00956709" w:rsidRDefault="007303A0" w:rsidP="007303A0">
            <w:pPr>
              <w:jc w:val="center"/>
              <w:rPr>
                <w:rFonts w:ascii="Times New Roman" w:hAnsi="Times New Roman"/>
              </w:rPr>
            </w:pPr>
            <w:r w:rsidRPr="00AF2EEA">
              <w:rPr>
                <w:rFonts w:ascii="Times New Roman" w:hAnsi="Times New Roman"/>
              </w:rPr>
              <w:t>D/G</w:t>
            </w:r>
          </w:p>
        </w:tc>
        <w:tc>
          <w:tcPr>
            <w:tcW w:w="1663" w:type="dxa"/>
            <w:tcBorders>
              <w:top w:val="outset" w:sz="6" w:space="0" w:color="auto"/>
              <w:left w:val="outset" w:sz="6" w:space="0" w:color="auto"/>
              <w:bottom w:val="outset" w:sz="6" w:space="0" w:color="auto"/>
              <w:right w:val="outset" w:sz="6" w:space="0" w:color="auto"/>
            </w:tcBorders>
          </w:tcPr>
          <w:p w14:paraId="664287BE" w14:textId="77777777" w:rsidR="007303A0" w:rsidRPr="002431B5" w:rsidRDefault="007303A0" w:rsidP="007303A0">
            <w:pPr>
              <w:jc w:val="center"/>
              <w:rPr>
                <w:rFonts w:ascii="Times New Roman" w:hAnsi="Times New Roman"/>
              </w:rPr>
            </w:pPr>
            <w:r w:rsidRPr="002431B5">
              <w:rPr>
                <w:rFonts w:ascii="Times New Roman" w:hAnsi="Times New Roman"/>
              </w:rPr>
              <w:t>17.10.2022.</w:t>
            </w:r>
          </w:p>
          <w:p w14:paraId="33C919EF" w14:textId="215E70D2" w:rsidR="007303A0" w:rsidRPr="002431B5" w:rsidRDefault="007303A0" w:rsidP="007303A0">
            <w:pPr>
              <w:jc w:val="center"/>
              <w:rPr>
                <w:sz w:val="20"/>
                <w:szCs w:val="20"/>
              </w:rPr>
            </w:pPr>
            <w:r w:rsidRPr="002431B5">
              <w:rPr>
                <w:rFonts w:ascii="Times New Roman" w:hAnsi="Times New Roman"/>
              </w:rPr>
              <w:t>13:15-13:45</w:t>
            </w:r>
          </w:p>
        </w:tc>
      </w:tr>
      <w:tr w:rsidR="007303A0" w14:paraId="518E3F7A" w14:textId="5948D516"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D0DD35" w14:textId="77777777" w:rsidR="007303A0" w:rsidRPr="00956709" w:rsidRDefault="007303A0" w:rsidP="007303A0">
            <w:pPr>
              <w:jc w:val="center"/>
              <w:rPr>
                <w:rFonts w:ascii="Times New Roman" w:hAnsi="Times New Roman"/>
              </w:rPr>
            </w:pPr>
            <w:r w:rsidRPr="00956709">
              <w:rPr>
                <w:rFonts w:ascii="Times New Roman" w:hAnsi="Times New Roman"/>
              </w:rPr>
              <w:t xml:space="preserve">22.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C310CD" w14:textId="3F1AF83D" w:rsidR="007303A0" w:rsidRPr="00956709" w:rsidRDefault="007303A0" w:rsidP="007303A0">
            <w:pPr>
              <w:jc w:val="center"/>
              <w:rPr>
                <w:rFonts w:ascii="Times New Roman" w:hAnsi="Times New Roman"/>
              </w:rPr>
            </w:pPr>
            <w:r w:rsidRPr="00956709">
              <w:rPr>
                <w:rFonts w:ascii="Times New Roman" w:hAnsi="Times New Roman"/>
              </w:rPr>
              <w:t>PP7676</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683415" w14:textId="08B20EBC" w:rsidR="007303A0" w:rsidRPr="00956709" w:rsidRDefault="007303A0" w:rsidP="007303A0">
            <w:pPr>
              <w:jc w:val="center"/>
              <w:rPr>
                <w:rFonts w:ascii="Times New Roman" w:hAnsi="Times New Roman"/>
              </w:rPr>
            </w:pPr>
            <w:r w:rsidRPr="00956709">
              <w:rPr>
                <w:rFonts w:ascii="Times New Roman" w:hAnsi="Times New Roman"/>
              </w:rPr>
              <w:t>METKOVIĆ</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A2D887" w14:textId="31EBFC38" w:rsidR="007303A0" w:rsidRPr="00956709" w:rsidRDefault="007303A0" w:rsidP="007303A0">
            <w:pPr>
              <w:jc w:val="center"/>
              <w:rPr>
                <w:rFonts w:ascii="Times New Roman" w:hAnsi="Times New Roman"/>
              </w:rPr>
            </w:pPr>
            <w:r w:rsidRPr="00956709">
              <w:rPr>
                <w:rFonts w:ascii="Times New Roman" w:hAnsi="Times New Roman"/>
              </w:rPr>
              <w:t>ULICA MATICE HRVATSKE 3</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599726" w14:textId="4537B37B" w:rsidR="007303A0" w:rsidRPr="00956709" w:rsidRDefault="007303A0" w:rsidP="007303A0">
            <w:pPr>
              <w:jc w:val="center"/>
              <w:rPr>
                <w:rFonts w:ascii="Times New Roman" w:hAnsi="Times New Roman"/>
              </w:rPr>
            </w:pPr>
            <w:r w:rsidRPr="00956709">
              <w:rPr>
                <w:rFonts w:ascii="Times New Roman" w:hAnsi="Times New Roman"/>
              </w:rPr>
              <w:t>84,00</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085A0F" w14:textId="04ED45F0" w:rsidR="007303A0" w:rsidRPr="00956709" w:rsidRDefault="007303A0" w:rsidP="007303A0">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1A77CC" w14:textId="1DA0A9E8" w:rsidR="007303A0" w:rsidRPr="00956709" w:rsidRDefault="007303A0" w:rsidP="007303A0">
            <w:pPr>
              <w:jc w:val="center"/>
              <w:rPr>
                <w:rFonts w:ascii="Times New Roman" w:hAnsi="Times New Roman"/>
              </w:rPr>
            </w:pPr>
            <w:r w:rsidRPr="00956709">
              <w:rPr>
                <w:rFonts w:ascii="Times New Roman" w:hAnsi="Times New Roman"/>
              </w:rPr>
              <w:t>3.696,00 (490,54)</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7282C2" w14:textId="37A2F915" w:rsidR="007303A0" w:rsidRPr="00956709" w:rsidRDefault="007303A0" w:rsidP="007303A0">
            <w:pPr>
              <w:jc w:val="center"/>
              <w:rPr>
                <w:rFonts w:ascii="Times New Roman" w:hAnsi="Times New Roman"/>
              </w:rPr>
            </w:pPr>
            <w:r w:rsidRPr="00956709">
              <w:rPr>
                <w:rFonts w:ascii="Times New Roman" w:hAnsi="Times New Roman"/>
              </w:rPr>
              <w:t>11.088,00 (1.471,63)</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0F286A" w14:textId="023A5F44" w:rsidR="007303A0" w:rsidRPr="00956709" w:rsidRDefault="007303A0" w:rsidP="007303A0">
            <w:pPr>
              <w:jc w:val="center"/>
              <w:rPr>
                <w:rFonts w:ascii="Times New Roman" w:hAnsi="Times New Roman"/>
              </w:rPr>
            </w:pPr>
            <w:r w:rsidRPr="00AF2EEA">
              <w:rPr>
                <w:rFonts w:ascii="Times New Roman" w:hAnsi="Times New Roman"/>
              </w:rPr>
              <w:t>C/A</w:t>
            </w:r>
          </w:p>
        </w:tc>
        <w:tc>
          <w:tcPr>
            <w:tcW w:w="1663" w:type="dxa"/>
            <w:tcBorders>
              <w:top w:val="outset" w:sz="6" w:space="0" w:color="auto"/>
              <w:left w:val="outset" w:sz="6" w:space="0" w:color="auto"/>
              <w:bottom w:val="outset" w:sz="6" w:space="0" w:color="auto"/>
              <w:right w:val="outset" w:sz="6" w:space="0" w:color="auto"/>
            </w:tcBorders>
          </w:tcPr>
          <w:p w14:paraId="146575DE" w14:textId="77777777" w:rsidR="007303A0" w:rsidRPr="002431B5" w:rsidRDefault="007303A0" w:rsidP="007303A0">
            <w:pPr>
              <w:jc w:val="center"/>
              <w:rPr>
                <w:rFonts w:ascii="Times New Roman" w:hAnsi="Times New Roman"/>
              </w:rPr>
            </w:pPr>
            <w:r w:rsidRPr="002431B5">
              <w:rPr>
                <w:rFonts w:ascii="Times New Roman" w:hAnsi="Times New Roman"/>
              </w:rPr>
              <w:t>21.10.2022.</w:t>
            </w:r>
          </w:p>
          <w:p w14:paraId="5A239285" w14:textId="1367880A" w:rsidR="007303A0" w:rsidRPr="002431B5" w:rsidRDefault="007303A0" w:rsidP="007303A0">
            <w:pPr>
              <w:jc w:val="center"/>
              <w:rPr>
                <w:sz w:val="20"/>
                <w:szCs w:val="20"/>
              </w:rPr>
            </w:pPr>
            <w:r w:rsidRPr="002431B5">
              <w:rPr>
                <w:rFonts w:ascii="Times New Roman" w:hAnsi="Times New Roman"/>
              </w:rPr>
              <w:t>11:30-12:00</w:t>
            </w:r>
          </w:p>
        </w:tc>
      </w:tr>
      <w:tr w:rsidR="007303A0" w14:paraId="1AAC34F2" w14:textId="7A452563"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260469" w14:textId="77777777" w:rsidR="007303A0" w:rsidRPr="00956709" w:rsidRDefault="007303A0" w:rsidP="007303A0">
            <w:pPr>
              <w:jc w:val="center"/>
              <w:rPr>
                <w:rFonts w:ascii="Times New Roman" w:hAnsi="Times New Roman"/>
              </w:rPr>
            </w:pPr>
            <w:r w:rsidRPr="00956709">
              <w:rPr>
                <w:rFonts w:ascii="Times New Roman" w:hAnsi="Times New Roman"/>
              </w:rPr>
              <w:t xml:space="preserve">23.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8408DD" w14:textId="05DAAF91" w:rsidR="007303A0" w:rsidRPr="00956709" w:rsidRDefault="007303A0" w:rsidP="007303A0">
            <w:pPr>
              <w:jc w:val="center"/>
              <w:rPr>
                <w:rFonts w:ascii="Times New Roman" w:hAnsi="Times New Roman"/>
              </w:rPr>
            </w:pPr>
            <w:r w:rsidRPr="00956709">
              <w:rPr>
                <w:rFonts w:ascii="Times New Roman" w:hAnsi="Times New Roman"/>
              </w:rPr>
              <w:t>PP351</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54BC29" w14:textId="318E0F8A" w:rsidR="007303A0" w:rsidRPr="00956709" w:rsidRDefault="007303A0" w:rsidP="007303A0">
            <w:pPr>
              <w:jc w:val="center"/>
              <w:rPr>
                <w:rFonts w:ascii="Times New Roman" w:hAnsi="Times New Roman"/>
              </w:rPr>
            </w:pPr>
            <w:r w:rsidRPr="00956709">
              <w:rPr>
                <w:rFonts w:ascii="Times New Roman" w:hAnsi="Times New Roman"/>
              </w:rPr>
              <w:t>OSIJEK</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C33B5F" w14:textId="31F6EE03" w:rsidR="007303A0" w:rsidRPr="00956709" w:rsidRDefault="007303A0" w:rsidP="007303A0">
            <w:pPr>
              <w:jc w:val="center"/>
              <w:rPr>
                <w:rFonts w:ascii="Times New Roman" w:hAnsi="Times New Roman"/>
              </w:rPr>
            </w:pPr>
            <w:r w:rsidRPr="00956709">
              <w:rPr>
                <w:rFonts w:ascii="Times New Roman" w:hAnsi="Times New Roman"/>
              </w:rPr>
              <w:t>TRG ANTE STARČEVIĆA 3</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3C99A7C" w14:textId="6915AA80" w:rsidR="007303A0" w:rsidRPr="00956709" w:rsidRDefault="007303A0" w:rsidP="007303A0">
            <w:pPr>
              <w:jc w:val="center"/>
              <w:rPr>
                <w:rFonts w:ascii="Times New Roman" w:hAnsi="Times New Roman"/>
              </w:rPr>
            </w:pPr>
            <w:r w:rsidRPr="00956709">
              <w:rPr>
                <w:rFonts w:ascii="Times New Roman" w:hAnsi="Times New Roman"/>
              </w:rPr>
              <w:t>112,08</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383AE5" w14:textId="7F3AE04A" w:rsidR="007303A0" w:rsidRPr="00956709" w:rsidRDefault="007303A0" w:rsidP="007303A0">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BB7763" w14:textId="77777777" w:rsidR="007303A0" w:rsidRPr="00956709" w:rsidRDefault="007303A0" w:rsidP="007303A0">
            <w:pPr>
              <w:jc w:val="center"/>
              <w:rPr>
                <w:rFonts w:ascii="Times New Roman" w:hAnsi="Times New Roman"/>
              </w:rPr>
            </w:pPr>
            <w:r w:rsidRPr="00956709">
              <w:rPr>
                <w:rFonts w:ascii="Times New Roman" w:hAnsi="Times New Roman"/>
              </w:rPr>
              <w:t>6.348,21</w:t>
            </w:r>
          </w:p>
          <w:p w14:paraId="503857B4" w14:textId="02DFD83A" w:rsidR="007303A0" w:rsidRPr="00956709" w:rsidRDefault="007303A0" w:rsidP="007303A0">
            <w:pPr>
              <w:jc w:val="center"/>
              <w:rPr>
                <w:rFonts w:ascii="Times New Roman" w:hAnsi="Times New Roman"/>
              </w:rPr>
            </w:pPr>
            <w:r w:rsidRPr="00956709">
              <w:rPr>
                <w:rFonts w:ascii="Times New Roman" w:hAnsi="Times New Roman"/>
              </w:rPr>
              <w:t xml:space="preserve"> (842,55)</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C897F8A" w14:textId="6076D294" w:rsidR="007303A0" w:rsidRPr="00956709" w:rsidRDefault="007303A0" w:rsidP="007303A0">
            <w:pPr>
              <w:jc w:val="center"/>
              <w:rPr>
                <w:rFonts w:ascii="Times New Roman" w:hAnsi="Times New Roman"/>
              </w:rPr>
            </w:pPr>
            <w:r w:rsidRPr="00956709">
              <w:rPr>
                <w:rFonts w:ascii="Times New Roman" w:hAnsi="Times New Roman"/>
              </w:rPr>
              <w:t>19.044,63 (2.527,65)</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EEA13B" w14:textId="497969BC" w:rsidR="007303A0" w:rsidRPr="00956709" w:rsidRDefault="007303A0" w:rsidP="007303A0">
            <w:pPr>
              <w:jc w:val="center"/>
              <w:rPr>
                <w:rFonts w:ascii="Times New Roman" w:hAnsi="Times New Roman"/>
              </w:rPr>
            </w:pPr>
            <w:r w:rsidRPr="00AF2EEA">
              <w:rPr>
                <w:rFonts w:ascii="Times New Roman" w:hAnsi="Times New Roman"/>
              </w:rPr>
              <w:t>D/B</w:t>
            </w:r>
          </w:p>
        </w:tc>
        <w:tc>
          <w:tcPr>
            <w:tcW w:w="1663" w:type="dxa"/>
            <w:tcBorders>
              <w:top w:val="outset" w:sz="6" w:space="0" w:color="auto"/>
              <w:left w:val="outset" w:sz="6" w:space="0" w:color="auto"/>
              <w:bottom w:val="outset" w:sz="6" w:space="0" w:color="auto"/>
              <w:right w:val="outset" w:sz="6" w:space="0" w:color="auto"/>
            </w:tcBorders>
          </w:tcPr>
          <w:p w14:paraId="51DA2657" w14:textId="77777777" w:rsidR="007303A0" w:rsidRPr="002431B5" w:rsidRDefault="007303A0" w:rsidP="007303A0">
            <w:pPr>
              <w:jc w:val="center"/>
              <w:rPr>
                <w:rFonts w:ascii="Times New Roman" w:hAnsi="Times New Roman"/>
              </w:rPr>
            </w:pPr>
            <w:r w:rsidRPr="002431B5">
              <w:rPr>
                <w:rFonts w:ascii="Times New Roman" w:hAnsi="Times New Roman"/>
              </w:rPr>
              <w:t>19.10.2022.</w:t>
            </w:r>
          </w:p>
          <w:p w14:paraId="49B85328" w14:textId="38FDB7AA" w:rsidR="007303A0" w:rsidRPr="002431B5" w:rsidRDefault="007303A0" w:rsidP="007303A0">
            <w:pPr>
              <w:jc w:val="center"/>
              <w:rPr>
                <w:sz w:val="20"/>
                <w:szCs w:val="20"/>
              </w:rPr>
            </w:pPr>
            <w:r w:rsidRPr="002431B5">
              <w:rPr>
                <w:rFonts w:ascii="Times New Roman" w:hAnsi="Times New Roman"/>
              </w:rPr>
              <w:t>10:00-10:30</w:t>
            </w:r>
          </w:p>
        </w:tc>
      </w:tr>
      <w:tr w:rsidR="007303A0" w14:paraId="01021D9E" w14:textId="68C9C1C5"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77D997" w14:textId="77777777" w:rsidR="007303A0" w:rsidRPr="00956709" w:rsidRDefault="007303A0" w:rsidP="007303A0">
            <w:pPr>
              <w:jc w:val="center"/>
              <w:rPr>
                <w:rFonts w:ascii="Times New Roman" w:hAnsi="Times New Roman"/>
              </w:rPr>
            </w:pPr>
            <w:r w:rsidRPr="00956709">
              <w:rPr>
                <w:rFonts w:ascii="Times New Roman" w:hAnsi="Times New Roman"/>
              </w:rPr>
              <w:lastRenderedPageBreak/>
              <w:t xml:space="preserve">24.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FE3601B" w14:textId="787BC959" w:rsidR="007303A0" w:rsidRPr="00956709" w:rsidRDefault="007303A0" w:rsidP="007303A0">
            <w:pPr>
              <w:jc w:val="center"/>
              <w:rPr>
                <w:rFonts w:ascii="Times New Roman" w:hAnsi="Times New Roman"/>
              </w:rPr>
            </w:pPr>
            <w:r w:rsidRPr="00956709">
              <w:rPr>
                <w:rFonts w:ascii="Times New Roman" w:hAnsi="Times New Roman"/>
              </w:rPr>
              <w:t>PP7917 POV</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EAB503" w14:textId="3FE85E4F" w:rsidR="007303A0" w:rsidRPr="00956709" w:rsidRDefault="007303A0" w:rsidP="007303A0">
            <w:pPr>
              <w:jc w:val="center"/>
              <w:rPr>
                <w:rFonts w:ascii="Times New Roman" w:hAnsi="Times New Roman"/>
              </w:rPr>
            </w:pPr>
            <w:r w:rsidRPr="00956709">
              <w:rPr>
                <w:rFonts w:ascii="Times New Roman" w:hAnsi="Times New Roman"/>
              </w:rPr>
              <w:t>PULA</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2F1FAF" w14:textId="5076C3A8" w:rsidR="007303A0" w:rsidRPr="00956709" w:rsidRDefault="007303A0" w:rsidP="007303A0">
            <w:pPr>
              <w:jc w:val="center"/>
              <w:rPr>
                <w:rFonts w:ascii="Times New Roman" w:hAnsi="Times New Roman"/>
              </w:rPr>
            </w:pPr>
            <w:r w:rsidRPr="00956709">
              <w:rPr>
                <w:rFonts w:ascii="Times New Roman" w:hAnsi="Times New Roman"/>
              </w:rPr>
              <w:t>NEGRIJEVA ULICA 37</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DF767B" w14:textId="773CDE64" w:rsidR="007303A0" w:rsidRPr="00956709" w:rsidRDefault="007303A0" w:rsidP="007303A0">
            <w:pPr>
              <w:jc w:val="center"/>
              <w:rPr>
                <w:rFonts w:ascii="Times New Roman" w:hAnsi="Times New Roman"/>
              </w:rPr>
            </w:pPr>
            <w:r w:rsidRPr="00956709">
              <w:rPr>
                <w:rFonts w:ascii="Times New Roman" w:hAnsi="Times New Roman"/>
              </w:rPr>
              <w:t>50,00</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D13AE7" w14:textId="752CA4C6" w:rsidR="007303A0" w:rsidRPr="00956709" w:rsidRDefault="007303A0" w:rsidP="007303A0">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473C58" w14:textId="4CBA4946" w:rsidR="007303A0" w:rsidRPr="00956709" w:rsidRDefault="007303A0" w:rsidP="007303A0">
            <w:pPr>
              <w:jc w:val="center"/>
              <w:rPr>
                <w:rFonts w:ascii="Times New Roman" w:hAnsi="Times New Roman"/>
              </w:rPr>
            </w:pPr>
            <w:r w:rsidRPr="00956709">
              <w:rPr>
                <w:rFonts w:ascii="Times New Roman" w:hAnsi="Times New Roman"/>
              </w:rPr>
              <w:t>2.500,00 (331,81)</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E2E35F" w14:textId="2199DA53" w:rsidR="007303A0" w:rsidRPr="00956709" w:rsidRDefault="007303A0" w:rsidP="007303A0">
            <w:pPr>
              <w:jc w:val="center"/>
              <w:rPr>
                <w:rFonts w:ascii="Times New Roman" w:hAnsi="Times New Roman"/>
              </w:rPr>
            </w:pPr>
            <w:r w:rsidRPr="00956709">
              <w:rPr>
                <w:rFonts w:ascii="Times New Roman" w:hAnsi="Times New Roman"/>
              </w:rPr>
              <w:t>7.500,00 (995,42)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398076" w14:textId="2659581A" w:rsidR="007303A0" w:rsidRPr="00956709" w:rsidRDefault="007303A0" w:rsidP="007303A0">
            <w:pPr>
              <w:jc w:val="center"/>
              <w:rPr>
                <w:rFonts w:ascii="Times New Roman" w:hAnsi="Times New Roman"/>
              </w:rPr>
            </w:pPr>
            <w:r w:rsidRPr="00AF2EEA">
              <w:rPr>
                <w:rFonts w:ascii="Times New Roman" w:hAnsi="Times New Roman"/>
              </w:rPr>
              <w:t>D/C</w:t>
            </w:r>
          </w:p>
        </w:tc>
        <w:tc>
          <w:tcPr>
            <w:tcW w:w="1663" w:type="dxa"/>
            <w:tcBorders>
              <w:top w:val="outset" w:sz="6" w:space="0" w:color="auto"/>
              <w:left w:val="outset" w:sz="6" w:space="0" w:color="auto"/>
              <w:bottom w:val="outset" w:sz="6" w:space="0" w:color="auto"/>
              <w:right w:val="outset" w:sz="6" w:space="0" w:color="auto"/>
            </w:tcBorders>
          </w:tcPr>
          <w:p w14:paraId="4C95AEE4" w14:textId="77777777" w:rsidR="007303A0" w:rsidRPr="002431B5" w:rsidRDefault="007303A0" w:rsidP="007303A0">
            <w:pPr>
              <w:jc w:val="center"/>
              <w:rPr>
                <w:rFonts w:ascii="Times New Roman" w:hAnsi="Times New Roman"/>
              </w:rPr>
            </w:pPr>
            <w:r w:rsidRPr="002431B5">
              <w:rPr>
                <w:rFonts w:ascii="Times New Roman" w:hAnsi="Times New Roman"/>
              </w:rPr>
              <w:t>20.10.2022.</w:t>
            </w:r>
          </w:p>
          <w:p w14:paraId="1F1BA10C" w14:textId="25634BAE" w:rsidR="007303A0" w:rsidRPr="002431B5" w:rsidRDefault="007303A0" w:rsidP="007303A0">
            <w:pPr>
              <w:jc w:val="center"/>
              <w:rPr>
                <w:sz w:val="20"/>
                <w:szCs w:val="20"/>
              </w:rPr>
            </w:pPr>
            <w:r w:rsidRPr="002431B5">
              <w:rPr>
                <w:rFonts w:ascii="Times New Roman" w:hAnsi="Times New Roman"/>
              </w:rPr>
              <w:t>10:15-10:45</w:t>
            </w:r>
          </w:p>
        </w:tc>
      </w:tr>
      <w:tr w:rsidR="007303A0" w14:paraId="5BD55639" w14:textId="21651CCA"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36D558" w14:textId="77777777" w:rsidR="007303A0" w:rsidRPr="00956709" w:rsidRDefault="007303A0" w:rsidP="007303A0">
            <w:pPr>
              <w:jc w:val="center"/>
              <w:rPr>
                <w:rFonts w:ascii="Times New Roman" w:hAnsi="Times New Roman"/>
              </w:rPr>
            </w:pPr>
            <w:r w:rsidRPr="00956709">
              <w:rPr>
                <w:rFonts w:ascii="Times New Roman" w:hAnsi="Times New Roman"/>
              </w:rPr>
              <w:t xml:space="preserve">25.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A36B7B" w14:textId="6D5B066F" w:rsidR="007303A0" w:rsidRPr="00956709" w:rsidRDefault="007303A0" w:rsidP="007303A0">
            <w:pPr>
              <w:jc w:val="center"/>
              <w:rPr>
                <w:rFonts w:ascii="Times New Roman" w:hAnsi="Times New Roman"/>
              </w:rPr>
            </w:pPr>
            <w:r w:rsidRPr="00956709">
              <w:rPr>
                <w:rFonts w:ascii="Times New Roman" w:hAnsi="Times New Roman"/>
              </w:rPr>
              <w:t>PP2533</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5F432C" w14:textId="5812C151" w:rsidR="007303A0" w:rsidRPr="00956709" w:rsidRDefault="007303A0" w:rsidP="007303A0">
            <w:pPr>
              <w:jc w:val="center"/>
              <w:rPr>
                <w:rFonts w:ascii="Times New Roman" w:hAnsi="Times New Roman"/>
              </w:rPr>
            </w:pPr>
            <w:r w:rsidRPr="00956709">
              <w:rPr>
                <w:rFonts w:ascii="Times New Roman" w:hAnsi="Times New Roman"/>
              </w:rPr>
              <w:t>RIJEKA</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A0C1A1" w14:textId="628F16F7" w:rsidR="007303A0" w:rsidRPr="00956709" w:rsidRDefault="007303A0" w:rsidP="007303A0">
            <w:pPr>
              <w:jc w:val="center"/>
              <w:rPr>
                <w:rFonts w:ascii="Times New Roman" w:hAnsi="Times New Roman"/>
              </w:rPr>
            </w:pPr>
            <w:r w:rsidRPr="00956709">
              <w:rPr>
                <w:rFonts w:ascii="Times New Roman" w:hAnsi="Times New Roman"/>
              </w:rPr>
              <w:t>STUBE MARKA REMSA 14B</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3124BC" w14:textId="2670FA11" w:rsidR="007303A0" w:rsidRPr="00956709" w:rsidRDefault="007303A0" w:rsidP="007303A0">
            <w:pPr>
              <w:jc w:val="center"/>
              <w:rPr>
                <w:rFonts w:ascii="Times New Roman" w:hAnsi="Times New Roman"/>
              </w:rPr>
            </w:pPr>
            <w:r w:rsidRPr="00956709">
              <w:rPr>
                <w:rFonts w:ascii="Times New Roman" w:hAnsi="Times New Roman"/>
              </w:rPr>
              <w:t>299,00</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A5B4C0A" w14:textId="57362D13" w:rsidR="007303A0" w:rsidRPr="00956709" w:rsidRDefault="007303A0" w:rsidP="007303A0">
            <w:pPr>
              <w:jc w:val="center"/>
              <w:rPr>
                <w:rFonts w:ascii="Times New Roman" w:hAnsi="Times New Roman"/>
              </w:rPr>
            </w:pPr>
            <w:r w:rsidRPr="00956709">
              <w:rPr>
                <w:rFonts w:ascii="Times New Roman" w:hAnsi="Times New Roman"/>
              </w:rPr>
              <w:t>suteren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6C1601" w14:textId="77777777" w:rsidR="007303A0" w:rsidRPr="00956709" w:rsidRDefault="007303A0" w:rsidP="007303A0">
            <w:pPr>
              <w:jc w:val="center"/>
              <w:rPr>
                <w:rFonts w:ascii="Times New Roman" w:hAnsi="Times New Roman"/>
              </w:rPr>
            </w:pPr>
            <w:r w:rsidRPr="00956709">
              <w:rPr>
                <w:rFonts w:ascii="Times New Roman" w:hAnsi="Times New Roman"/>
              </w:rPr>
              <w:t>8.993,56</w:t>
            </w:r>
          </w:p>
          <w:p w14:paraId="2B80EC55" w14:textId="519517FA" w:rsidR="007303A0" w:rsidRPr="00956709" w:rsidRDefault="007303A0" w:rsidP="007303A0">
            <w:pPr>
              <w:jc w:val="center"/>
              <w:rPr>
                <w:rFonts w:ascii="Times New Roman" w:hAnsi="Times New Roman"/>
              </w:rPr>
            </w:pPr>
            <w:r w:rsidRPr="00956709">
              <w:rPr>
                <w:rFonts w:ascii="Times New Roman" w:hAnsi="Times New Roman"/>
              </w:rPr>
              <w:t xml:space="preserve"> (1.193,65)</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BF74469" w14:textId="5FC5B613" w:rsidR="007303A0" w:rsidRPr="00956709" w:rsidRDefault="007303A0" w:rsidP="007303A0">
            <w:pPr>
              <w:jc w:val="center"/>
              <w:rPr>
                <w:rFonts w:ascii="Times New Roman" w:hAnsi="Times New Roman"/>
              </w:rPr>
            </w:pPr>
            <w:r w:rsidRPr="00956709">
              <w:rPr>
                <w:rFonts w:ascii="Times New Roman" w:hAnsi="Times New Roman"/>
              </w:rPr>
              <w:t>26.980,68 (3.580,95)</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082738" w14:textId="3EE6D217" w:rsidR="007303A0" w:rsidRPr="00956709" w:rsidRDefault="007303A0" w:rsidP="007303A0">
            <w:pPr>
              <w:jc w:val="center"/>
              <w:rPr>
                <w:rFonts w:ascii="Times New Roman" w:hAnsi="Times New Roman"/>
              </w:rPr>
            </w:pPr>
            <w:r w:rsidRPr="00AF2EEA">
              <w:rPr>
                <w:rFonts w:ascii="Times New Roman" w:hAnsi="Times New Roman"/>
              </w:rPr>
              <w:t>B/C</w:t>
            </w:r>
          </w:p>
        </w:tc>
        <w:tc>
          <w:tcPr>
            <w:tcW w:w="1663" w:type="dxa"/>
            <w:tcBorders>
              <w:top w:val="outset" w:sz="6" w:space="0" w:color="auto"/>
              <w:left w:val="outset" w:sz="6" w:space="0" w:color="auto"/>
              <w:bottom w:val="outset" w:sz="6" w:space="0" w:color="auto"/>
              <w:right w:val="outset" w:sz="6" w:space="0" w:color="auto"/>
            </w:tcBorders>
          </w:tcPr>
          <w:p w14:paraId="3816985E" w14:textId="77777777" w:rsidR="007303A0" w:rsidRPr="002431B5" w:rsidRDefault="007303A0" w:rsidP="007303A0">
            <w:pPr>
              <w:jc w:val="center"/>
              <w:rPr>
                <w:rFonts w:ascii="Times New Roman" w:hAnsi="Times New Roman"/>
              </w:rPr>
            </w:pPr>
            <w:r w:rsidRPr="002431B5">
              <w:rPr>
                <w:rFonts w:ascii="Times New Roman" w:hAnsi="Times New Roman"/>
              </w:rPr>
              <w:t>18.10.2022.</w:t>
            </w:r>
          </w:p>
          <w:p w14:paraId="3F0E3209" w14:textId="55E02A16" w:rsidR="007303A0" w:rsidRPr="002431B5" w:rsidRDefault="007303A0" w:rsidP="007303A0">
            <w:pPr>
              <w:jc w:val="center"/>
              <w:rPr>
                <w:sz w:val="20"/>
                <w:szCs w:val="20"/>
              </w:rPr>
            </w:pPr>
            <w:r w:rsidRPr="002431B5">
              <w:rPr>
                <w:rFonts w:ascii="Times New Roman" w:hAnsi="Times New Roman"/>
              </w:rPr>
              <w:t>12:00-12:30</w:t>
            </w:r>
          </w:p>
        </w:tc>
      </w:tr>
      <w:tr w:rsidR="007303A0" w14:paraId="620135DD" w14:textId="516BAABB"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59C278" w14:textId="77777777" w:rsidR="007303A0" w:rsidRPr="00956709" w:rsidRDefault="007303A0" w:rsidP="007303A0">
            <w:pPr>
              <w:jc w:val="center"/>
              <w:rPr>
                <w:rFonts w:ascii="Times New Roman" w:hAnsi="Times New Roman"/>
              </w:rPr>
            </w:pPr>
            <w:r w:rsidRPr="00956709">
              <w:rPr>
                <w:rFonts w:ascii="Times New Roman" w:hAnsi="Times New Roman"/>
              </w:rPr>
              <w:t>26.</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862F70" w14:textId="13BB62F7" w:rsidR="007303A0" w:rsidRPr="00956709" w:rsidRDefault="007303A0" w:rsidP="007303A0">
            <w:pPr>
              <w:jc w:val="center"/>
              <w:rPr>
                <w:rFonts w:ascii="Times New Roman" w:hAnsi="Times New Roman"/>
              </w:rPr>
            </w:pPr>
            <w:r w:rsidRPr="00956709">
              <w:rPr>
                <w:rFonts w:ascii="Times New Roman" w:hAnsi="Times New Roman"/>
              </w:rPr>
              <w:t>PP7025 POV</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D6BE37" w14:textId="16D05076" w:rsidR="007303A0" w:rsidRPr="00956709" w:rsidRDefault="007303A0" w:rsidP="007303A0">
            <w:pPr>
              <w:jc w:val="center"/>
              <w:rPr>
                <w:rFonts w:ascii="Times New Roman" w:hAnsi="Times New Roman"/>
              </w:rPr>
            </w:pPr>
            <w:r w:rsidRPr="00956709">
              <w:rPr>
                <w:rFonts w:ascii="Times New Roman" w:hAnsi="Times New Roman"/>
              </w:rPr>
              <w:t>RIJEKA</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F4C3EB7" w14:textId="50AB7138" w:rsidR="007303A0" w:rsidRPr="00956709" w:rsidRDefault="007303A0" w:rsidP="007303A0">
            <w:pPr>
              <w:jc w:val="center"/>
              <w:rPr>
                <w:rFonts w:ascii="Times New Roman" w:hAnsi="Times New Roman"/>
              </w:rPr>
            </w:pPr>
            <w:r w:rsidRPr="00956709">
              <w:rPr>
                <w:rFonts w:ascii="Times New Roman" w:hAnsi="Times New Roman"/>
              </w:rPr>
              <w:t>TIZIANOVA 36A</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0EBA55" w14:textId="5C234D94" w:rsidR="007303A0" w:rsidRPr="00956709" w:rsidRDefault="007303A0" w:rsidP="007303A0">
            <w:pPr>
              <w:jc w:val="center"/>
              <w:rPr>
                <w:rFonts w:ascii="Times New Roman" w:hAnsi="Times New Roman"/>
              </w:rPr>
            </w:pPr>
            <w:r w:rsidRPr="00956709">
              <w:rPr>
                <w:rFonts w:ascii="Times New Roman" w:hAnsi="Times New Roman"/>
              </w:rPr>
              <w:t>52,00</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0F567F" w14:textId="5164179B" w:rsidR="007303A0" w:rsidRPr="00956709" w:rsidRDefault="007303A0" w:rsidP="007303A0">
            <w:pPr>
              <w:jc w:val="center"/>
              <w:rPr>
                <w:rFonts w:ascii="Times New Roman" w:hAnsi="Times New Roman"/>
              </w:rPr>
            </w:pPr>
            <w:r w:rsidRPr="00956709">
              <w:rPr>
                <w:rFonts w:ascii="Times New Roman" w:hAnsi="Times New Roman"/>
              </w:rPr>
              <w:t>prizemlje</w:t>
            </w:r>
            <w:r>
              <w:rPr>
                <w:rFonts w:ascii="Times New Roman" w:hAnsi="Times New Roman"/>
              </w:rPr>
              <w:t xml:space="preserve"> </w:t>
            </w:r>
            <w:r w:rsidRPr="00956709">
              <w:rPr>
                <w:rFonts w:ascii="Times New Roman" w:hAnsi="Times New Roman"/>
              </w:rPr>
              <w:t>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EA8448" w14:textId="77777777" w:rsidR="007303A0" w:rsidRPr="00956709" w:rsidRDefault="007303A0" w:rsidP="007303A0">
            <w:pPr>
              <w:jc w:val="center"/>
              <w:rPr>
                <w:rFonts w:ascii="Times New Roman" w:hAnsi="Times New Roman"/>
              </w:rPr>
            </w:pPr>
            <w:r w:rsidRPr="00956709">
              <w:rPr>
                <w:rFonts w:ascii="Times New Roman" w:hAnsi="Times New Roman"/>
              </w:rPr>
              <w:t>1.564,10</w:t>
            </w:r>
          </w:p>
          <w:p w14:paraId="7527D85A" w14:textId="4AE17202" w:rsidR="007303A0" w:rsidRPr="00956709" w:rsidRDefault="007303A0" w:rsidP="007303A0">
            <w:pPr>
              <w:jc w:val="center"/>
              <w:rPr>
                <w:rFonts w:ascii="Times New Roman" w:hAnsi="Times New Roman"/>
              </w:rPr>
            </w:pPr>
            <w:r w:rsidRPr="00956709">
              <w:rPr>
                <w:rFonts w:ascii="Times New Roman" w:hAnsi="Times New Roman"/>
              </w:rPr>
              <w:t>(207,59)</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A3E6BD" w14:textId="45DF84E0" w:rsidR="007303A0" w:rsidRPr="00956709" w:rsidRDefault="007303A0" w:rsidP="007303A0">
            <w:pPr>
              <w:jc w:val="center"/>
              <w:rPr>
                <w:rFonts w:ascii="Times New Roman" w:hAnsi="Times New Roman"/>
              </w:rPr>
            </w:pPr>
            <w:r w:rsidRPr="00956709">
              <w:rPr>
                <w:rFonts w:ascii="Times New Roman" w:hAnsi="Times New Roman"/>
              </w:rPr>
              <w:t>4.692,30 (622,78)</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D7A5D1" w14:textId="2AF97086" w:rsidR="007303A0" w:rsidRPr="00956709" w:rsidRDefault="007303A0" w:rsidP="007303A0">
            <w:pPr>
              <w:jc w:val="center"/>
              <w:rPr>
                <w:rFonts w:ascii="Times New Roman" w:hAnsi="Times New Roman"/>
              </w:rPr>
            </w:pPr>
            <w:r w:rsidRPr="00AF2EEA">
              <w:rPr>
                <w:rFonts w:ascii="Times New Roman" w:hAnsi="Times New Roman"/>
              </w:rPr>
              <w:t>B/E</w:t>
            </w:r>
          </w:p>
        </w:tc>
        <w:tc>
          <w:tcPr>
            <w:tcW w:w="1663" w:type="dxa"/>
            <w:tcBorders>
              <w:top w:val="outset" w:sz="6" w:space="0" w:color="auto"/>
              <w:left w:val="outset" w:sz="6" w:space="0" w:color="auto"/>
              <w:bottom w:val="outset" w:sz="6" w:space="0" w:color="auto"/>
              <w:right w:val="outset" w:sz="6" w:space="0" w:color="auto"/>
            </w:tcBorders>
          </w:tcPr>
          <w:p w14:paraId="3E5E94C7" w14:textId="77777777" w:rsidR="007303A0" w:rsidRPr="002431B5" w:rsidRDefault="007303A0" w:rsidP="007303A0">
            <w:pPr>
              <w:jc w:val="center"/>
              <w:rPr>
                <w:rFonts w:ascii="Times New Roman" w:hAnsi="Times New Roman"/>
              </w:rPr>
            </w:pPr>
            <w:r w:rsidRPr="002431B5">
              <w:rPr>
                <w:rFonts w:ascii="Times New Roman" w:hAnsi="Times New Roman"/>
              </w:rPr>
              <w:t>20.10.2022.</w:t>
            </w:r>
          </w:p>
          <w:p w14:paraId="2A819F4D" w14:textId="4D7E76CD" w:rsidR="007303A0" w:rsidRPr="002431B5" w:rsidRDefault="007303A0" w:rsidP="007303A0">
            <w:pPr>
              <w:jc w:val="center"/>
              <w:rPr>
                <w:sz w:val="20"/>
                <w:szCs w:val="20"/>
              </w:rPr>
            </w:pPr>
            <w:r w:rsidRPr="002431B5">
              <w:rPr>
                <w:rFonts w:ascii="Times New Roman" w:hAnsi="Times New Roman"/>
              </w:rPr>
              <w:t>11:00-11:30</w:t>
            </w:r>
          </w:p>
        </w:tc>
      </w:tr>
      <w:tr w:rsidR="007303A0" w14:paraId="199A22FB" w14:textId="2273BDC7" w:rsidTr="00165D09">
        <w:trPr>
          <w:cantSplit/>
          <w:trHeight w:val="464"/>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7C51B3" w14:textId="77777777" w:rsidR="007303A0" w:rsidRPr="00956709" w:rsidRDefault="007303A0" w:rsidP="007303A0">
            <w:pPr>
              <w:jc w:val="center"/>
              <w:rPr>
                <w:rFonts w:ascii="Times New Roman" w:hAnsi="Times New Roman"/>
              </w:rPr>
            </w:pPr>
            <w:r w:rsidRPr="00956709">
              <w:rPr>
                <w:rFonts w:ascii="Times New Roman" w:hAnsi="Times New Roman"/>
              </w:rPr>
              <w:t xml:space="preserve">27.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5727E1" w14:textId="07A06E84" w:rsidR="007303A0" w:rsidRPr="00956709" w:rsidRDefault="007303A0" w:rsidP="007303A0">
            <w:pPr>
              <w:jc w:val="center"/>
              <w:rPr>
                <w:rFonts w:ascii="Times New Roman" w:hAnsi="Times New Roman"/>
              </w:rPr>
            </w:pPr>
            <w:r w:rsidRPr="00956709">
              <w:rPr>
                <w:rFonts w:ascii="Times New Roman" w:hAnsi="Times New Roman"/>
              </w:rPr>
              <w:t>PP7929</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A1B323" w14:textId="30BC81D7" w:rsidR="007303A0" w:rsidRPr="00956709" w:rsidRDefault="007303A0" w:rsidP="007303A0">
            <w:pPr>
              <w:jc w:val="center"/>
              <w:rPr>
                <w:rFonts w:ascii="Times New Roman" w:hAnsi="Times New Roman"/>
              </w:rPr>
            </w:pPr>
            <w:r w:rsidRPr="00956709">
              <w:rPr>
                <w:rFonts w:ascii="Times New Roman" w:hAnsi="Times New Roman"/>
              </w:rPr>
              <w:t>SPLIT</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3621BBC" w14:textId="4ACDDE4F" w:rsidR="007303A0" w:rsidRPr="00956709" w:rsidRDefault="007303A0" w:rsidP="007303A0">
            <w:pPr>
              <w:jc w:val="center"/>
              <w:rPr>
                <w:rFonts w:ascii="Times New Roman" w:hAnsi="Times New Roman"/>
              </w:rPr>
            </w:pPr>
            <w:r w:rsidRPr="00956709">
              <w:rPr>
                <w:rFonts w:ascii="Times New Roman" w:hAnsi="Times New Roman"/>
              </w:rPr>
              <w:t>ŠIBENSKA 9</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CEC2DB" w14:textId="56D6684C" w:rsidR="007303A0" w:rsidRPr="00956709" w:rsidRDefault="007303A0" w:rsidP="007303A0">
            <w:pPr>
              <w:jc w:val="center"/>
              <w:rPr>
                <w:rFonts w:ascii="Times New Roman" w:hAnsi="Times New Roman"/>
              </w:rPr>
            </w:pPr>
            <w:r w:rsidRPr="00956709">
              <w:rPr>
                <w:rFonts w:ascii="Times New Roman" w:hAnsi="Times New Roman"/>
              </w:rPr>
              <w:t>262,43</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1610F1" w14:textId="7A6BFF27" w:rsidR="007303A0" w:rsidRPr="00956709" w:rsidRDefault="007303A0" w:rsidP="007303A0">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D74BCF" w14:textId="1C286951" w:rsidR="007303A0" w:rsidRPr="00956709" w:rsidRDefault="007303A0" w:rsidP="007303A0">
            <w:pPr>
              <w:jc w:val="center"/>
              <w:rPr>
                <w:rFonts w:ascii="Times New Roman" w:hAnsi="Times New Roman"/>
              </w:rPr>
            </w:pPr>
            <w:r w:rsidRPr="00956709">
              <w:rPr>
                <w:rFonts w:ascii="Times New Roman" w:hAnsi="Times New Roman"/>
              </w:rPr>
              <w:t>5.248,60 (696,61)</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841F3D" w14:textId="555CFC80" w:rsidR="007303A0" w:rsidRPr="00956709" w:rsidRDefault="007303A0" w:rsidP="007303A0">
            <w:pPr>
              <w:jc w:val="center"/>
              <w:rPr>
                <w:rFonts w:ascii="Times New Roman" w:hAnsi="Times New Roman"/>
              </w:rPr>
            </w:pPr>
            <w:r w:rsidRPr="00956709">
              <w:rPr>
                <w:rFonts w:ascii="Times New Roman" w:hAnsi="Times New Roman"/>
              </w:rPr>
              <w:t>15.745,80 (2.089,63)</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AF353C" w14:textId="6B4F9D8E" w:rsidR="007303A0" w:rsidRPr="00956709" w:rsidRDefault="007303A0" w:rsidP="007303A0">
            <w:pPr>
              <w:jc w:val="center"/>
              <w:rPr>
                <w:rFonts w:ascii="Times New Roman" w:hAnsi="Times New Roman"/>
              </w:rPr>
            </w:pPr>
            <w:r w:rsidRPr="00AF2EEA">
              <w:rPr>
                <w:rFonts w:ascii="Times New Roman" w:hAnsi="Times New Roman"/>
              </w:rPr>
              <w:t>B/E</w:t>
            </w:r>
          </w:p>
        </w:tc>
        <w:tc>
          <w:tcPr>
            <w:tcW w:w="1663" w:type="dxa"/>
            <w:tcBorders>
              <w:top w:val="outset" w:sz="6" w:space="0" w:color="auto"/>
              <w:left w:val="outset" w:sz="6" w:space="0" w:color="auto"/>
              <w:bottom w:val="outset" w:sz="6" w:space="0" w:color="auto"/>
              <w:right w:val="outset" w:sz="6" w:space="0" w:color="auto"/>
            </w:tcBorders>
          </w:tcPr>
          <w:p w14:paraId="685C2F5E" w14:textId="77777777" w:rsidR="007303A0" w:rsidRPr="002431B5" w:rsidRDefault="007303A0" w:rsidP="007303A0">
            <w:pPr>
              <w:jc w:val="center"/>
              <w:rPr>
                <w:rFonts w:ascii="Times New Roman" w:hAnsi="Times New Roman"/>
              </w:rPr>
            </w:pPr>
            <w:r w:rsidRPr="002431B5">
              <w:rPr>
                <w:rFonts w:ascii="Times New Roman" w:hAnsi="Times New Roman"/>
              </w:rPr>
              <w:t>20.10.2022.</w:t>
            </w:r>
          </w:p>
          <w:p w14:paraId="4D44482B" w14:textId="339220CF" w:rsidR="007303A0" w:rsidRPr="002431B5" w:rsidRDefault="007303A0" w:rsidP="007303A0">
            <w:pPr>
              <w:jc w:val="center"/>
              <w:rPr>
                <w:sz w:val="20"/>
                <w:szCs w:val="20"/>
              </w:rPr>
            </w:pPr>
            <w:r w:rsidRPr="002431B5">
              <w:rPr>
                <w:rFonts w:ascii="Times New Roman" w:hAnsi="Times New Roman"/>
              </w:rPr>
              <w:t>11:45-12:15</w:t>
            </w:r>
          </w:p>
        </w:tc>
      </w:tr>
      <w:tr w:rsidR="007303A0" w14:paraId="32165C86" w14:textId="43794230" w:rsidTr="00165D09">
        <w:trPr>
          <w:cantSplit/>
        </w:trPr>
        <w:tc>
          <w:tcPr>
            <w:tcW w:w="5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3CA50A" w14:textId="5656A6E5" w:rsidR="007303A0" w:rsidRPr="00956709" w:rsidRDefault="007303A0" w:rsidP="007303A0">
            <w:pPr>
              <w:jc w:val="center"/>
              <w:rPr>
                <w:rFonts w:ascii="Times New Roman" w:hAnsi="Times New Roman"/>
              </w:rPr>
            </w:pPr>
            <w:r w:rsidRPr="00956709">
              <w:rPr>
                <w:rFonts w:ascii="Times New Roman" w:hAnsi="Times New Roman"/>
              </w:rPr>
              <w:t>28.</w:t>
            </w:r>
            <w:r>
              <w:rPr>
                <w:rFonts w:ascii="Times New Roman" w:hAnsi="Times New Roman"/>
              </w:rPr>
              <w:t>**</w:t>
            </w:r>
            <w:r w:rsidRPr="00956709">
              <w:rPr>
                <w:rFonts w:ascii="Times New Roman" w:hAnsi="Times New Roman"/>
              </w:rPr>
              <w:t xml:space="preserve"> </w:t>
            </w:r>
          </w:p>
        </w:tc>
        <w:tc>
          <w:tcPr>
            <w:tcW w:w="76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69450C4" w14:textId="0801821D" w:rsidR="007303A0" w:rsidRPr="00956709" w:rsidRDefault="007303A0" w:rsidP="007303A0">
            <w:pPr>
              <w:jc w:val="center"/>
              <w:rPr>
                <w:rFonts w:ascii="Times New Roman" w:hAnsi="Times New Roman"/>
              </w:rPr>
            </w:pPr>
            <w:r w:rsidRPr="00956709">
              <w:rPr>
                <w:rFonts w:ascii="Times New Roman" w:hAnsi="Times New Roman"/>
              </w:rPr>
              <w:t>PP8490 POV</w:t>
            </w:r>
          </w:p>
        </w:tc>
        <w:tc>
          <w:tcPr>
            <w:tcW w:w="13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EB4AC3" w14:textId="3CE94F01" w:rsidR="007303A0" w:rsidRPr="00956709" w:rsidRDefault="007303A0" w:rsidP="007303A0">
            <w:pPr>
              <w:jc w:val="center"/>
              <w:rPr>
                <w:rFonts w:ascii="Times New Roman" w:hAnsi="Times New Roman"/>
              </w:rPr>
            </w:pPr>
            <w:r w:rsidRPr="00956709">
              <w:rPr>
                <w:rFonts w:ascii="Times New Roman" w:hAnsi="Times New Roman"/>
              </w:rPr>
              <w:t>VARAŽDIN</w:t>
            </w:r>
          </w:p>
        </w:tc>
        <w:tc>
          <w:tcPr>
            <w:tcW w:w="2131"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A019B1" w14:textId="5D88A33E" w:rsidR="007303A0" w:rsidRPr="00956709" w:rsidRDefault="007303A0" w:rsidP="007303A0">
            <w:pPr>
              <w:jc w:val="center"/>
              <w:rPr>
                <w:rFonts w:ascii="Times New Roman" w:hAnsi="Times New Roman"/>
              </w:rPr>
            </w:pPr>
            <w:r w:rsidRPr="00956709">
              <w:rPr>
                <w:rFonts w:ascii="Times New Roman" w:hAnsi="Times New Roman"/>
              </w:rPr>
              <w:t xml:space="preserve">MALI PLAC 1A </w:t>
            </w:r>
          </w:p>
        </w:tc>
        <w:tc>
          <w:tcPr>
            <w:tcW w:w="101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068912" w14:textId="5DEB5F1B" w:rsidR="007303A0" w:rsidRPr="00956709" w:rsidRDefault="007303A0" w:rsidP="007303A0">
            <w:pPr>
              <w:jc w:val="center"/>
              <w:rPr>
                <w:rFonts w:ascii="Times New Roman" w:hAnsi="Times New Roman"/>
              </w:rPr>
            </w:pPr>
            <w:r w:rsidRPr="00956709">
              <w:rPr>
                <w:rFonts w:ascii="Times New Roman" w:hAnsi="Times New Roman"/>
              </w:rPr>
              <w:t>61,30</w:t>
            </w:r>
          </w:p>
        </w:tc>
        <w:tc>
          <w:tcPr>
            <w:tcW w:w="241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9C55559" w14:textId="29AC89FE" w:rsidR="007303A0" w:rsidRPr="00956709" w:rsidRDefault="007303A0" w:rsidP="007303A0">
            <w:pPr>
              <w:jc w:val="center"/>
              <w:rPr>
                <w:rFonts w:ascii="Times New Roman" w:hAnsi="Times New Roman"/>
              </w:rPr>
            </w:pPr>
            <w:r w:rsidRPr="00956709">
              <w:rPr>
                <w:rFonts w:ascii="Times New Roman" w:hAnsi="Times New Roman"/>
              </w:rPr>
              <w:t>prizemlje ulična zgrada</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268210E" w14:textId="5B36A06D" w:rsidR="007303A0" w:rsidRPr="00956709" w:rsidRDefault="007303A0" w:rsidP="007303A0">
            <w:pPr>
              <w:jc w:val="center"/>
              <w:rPr>
                <w:rFonts w:ascii="Times New Roman" w:hAnsi="Times New Roman"/>
              </w:rPr>
            </w:pPr>
            <w:r w:rsidRPr="00956709">
              <w:rPr>
                <w:rFonts w:ascii="Times New Roman" w:hAnsi="Times New Roman"/>
              </w:rPr>
              <w:t>1.863,52 (247,33)</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C8FB3C" w14:textId="59B5568E" w:rsidR="007303A0" w:rsidRPr="00956709" w:rsidRDefault="007303A0" w:rsidP="007303A0">
            <w:pPr>
              <w:jc w:val="center"/>
              <w:rPr>
                <w:rFonts w:ascii="Times New Roman" w:hAnsi="Times New Roman"/>
              </w:rPr>
            </w:pPr>
            <w:r w:rsidRPr="00956709">
              <w:rPr>
                <w:rFonts w:ascii="Times New Roman" w:hAnsi="Times New Roman"/>
              </w:rPr>
              <w:t>5.590,56 (741,99)</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5B353D" w14:textId="1CC66113" w:rsidR="007303A0" w:rsidRPr="00956709" w:rsidRDefault="007303A0" w:rsidP="007303A0">
            <w:pPr>
              <w:jc w:val="center"/>
              <w:rPr>
                <w:rFonts w:ascii="Times New Roman" w:hAnsi="Times New Roman"/>
              </w:rPr>
            </w:pPr>
            <w:r w:rsidRPr="00AF2EEA">
              <w:rPr>
                <w:rFonts w:ascii="Times New Roman" w:hAnsi="Times New Roman"/>
              </w:rPr>
              <w:t>C/G</w:t>
            </w:r>
          </w:p>
        </w:tc>
        <w:tc>
          <w:tcPr>
            <w:tcW w:w="1663" w:type="dxa"/>
            <w:tcBorders>
              <w:top w:val="outset" w:sz="6" w:space="0" w:color="auto"/>
              <w:left w:val="outset" w:sz="6" w:space="0" w:color="auto"/>
              <w:bottom w:val="outset" w:sz="6" w:space="0" w:color="auto"/>
              <w:right w:val="outset" w:sz="6" w:space="0" w:color="auto"/>
            </w:tcBorders>
          </w:tcPr>
          <w:p w14:paraId="0186E76E" w14:textId="77777777" w:rsidR="007303A0" w:rsidRPr="002431B5" w:rsidRDefault="007303A0" w:rsidP="007303A0">
            <w:pPr>
              <w:jc w:val="center"/>
              <w:rPr>
                <w:rFonts w:ascii="Times New Roman" w:hAnsi="Times New Roman"/>
              </w:rPr>
            </w:pPr>
            <w:r w:rsidRPr="002431B5">
              <w:rPr>
                <w:rFonts w:ascii="Times New Roman" w:hAnsi="Times New Roman"/>
              </w:rPr>
              <w:t>21.10.2022.</w:t>
            </w:r>
          </w:p>
          <w:p w14:paraId="1DECF29F" w14:textId="2F690C0D" w:rsidR="007303A0" w:rsidRPr="002431B5" w:rsidRDefault="007303A0" w:rsidP="007303A0">
            <w:pPr>
              <w:jc w:val="center"/>
              <w:rPr>
                <w:sz w:val="20"/>
                <w:szCs w:val="20"/>
              </w:rPr>
            </w:pPr>
            <w:r w:rsidRPr="002431B5">
              <w:rPr>
                <w:rFonts w:ascii="Times New Roman" w:hAnsi="Times New Roman"/>
              </w:rPr>
              <w:t>10:00-10:30</w:t>
            </w:r>
          </w:p>
        </w:tc>
      </w:tr>
    </w:tbl>
    <w:p w14:paraId="358B3778" w14:textId="77777777" w:rsidR="003664ED" w:rsidRPr="001467F2" w:rsidRDefault="003664ED" w:rsidP="00277BDB">
      <w:pPr>
        <w:rPr>
          <w:rFonts w:ascii="Times New Roman" w:hAnsi="Times New Roman"/>
          <w:sz w:val="24"/>
          <w:szCs w:val="24"/>
        </w:rPr>
      </w:pPr>
    </w:p>
    <w:p w14:paraId="5E99512C" w14:textId="3D38B792" w:rsidR="003E23BF" w:rsidRPr="001467F2" w:rsidRDefault="00F427A2" w:rsidP="00A47781">
      <w:pPr>
        <w:jc w:val="both"/>
        <w:rPr>
          <w:rFonts w:ascii="Times New Roman" w:hAnsi="Times New Roman"/>
          <w:sz w:val="24"/>
          <w:szCs w:val="24"/>
          <w:lang w:eastAsia="en-US"/>
        </w:rPr>
      </w:pPr>
      <w:bookmarkStart w:id="0" w:name="_Hlk97899393"/>
      <w:bookmarkStart w:id="1" w:name="_Hlk97995037"/>
      <w:bookmarkStart w:id="2" w:name="_Hlk98162417"/>
      <w:bookmarkStart w:id="3" w:name="_Hlk72827099"/>
      <w:r w:rsidRPr="008348EE">
        <w:rPr>
          <w:rFonts w:ascii="Times New Roman" w:hAnsi="Times New Roman"/>
          <w:sz w:val="24"/>
          <w:szCs w:val="24"/>
          <w:lang w:eastAsia="en-US"/>
        </w:rPr>
        <w:t xml:space="preserve">* </w:t>
      </w:r>
      <w:bookmarkEnd w:id="0"/>
      <w:r w:rsidR="001A7E1A" w:rsidRPr="008348EE">
        <w:rPr>
          <w:rFonts w:ascii="Times New Roman" w:hAnsi="Times New Roman"/>
          <w:sz w:val="24"/>
          <w:szCs w:val="24"/>
        </w:rPr>
        <w:t>Zgrade u kojima se nalaze poslovni prostori opisani pod rednim brojevima</w:t>
      </w:r>
      <w:r w:rsidR="00353D8F" w:rsidRPr="008348EE">
        <w:rPr>
          <w:rFonts w:ascii="Times New Roman" w:hAnsi="Times New Roman"/>
          <w:sz w:val="24"/>
          <w:szCs w:val="24"/>
        </w:rPr>
        <w:t xml:space="preserve"> 8.</w:t>
      </w:r>
      <w:r w:rsidR="001B0867" w:rsidRPr="008348EE">
        <w:rPr>
          <w:rFonts w:ascii="Times New Roman" w:hAnsi="Times New Roman"/>
          <w:sz w:val="24"/>
          <w:szCs w:val="24"/>
        </w:rPr>
        <w:t xml:space="preserve"> i </w:t>
      </w:r>
      <w:r w:rsidR="00FA2C84" w:rsidRPr="008348EE">
        <w:rPr>
          <w:rFonts w:ascii="Times New Roman" w:hAnsi="Times New Roman"/>
          <w:sz w:val="24"/>
          <w:szCs w:val="24"/>
        </w:rPr>
        <w:t>19</w:t>
      </w:r>
      <w:r w:rsidR="00E760E8" w:rsidRPr="008348EE">
        <w:rPr>
          <w:rFonts w:ascii="Times New Roman" w:hAnsi="Times New Roman"/>
          <w:sz w:val="24"/>
          <w:szCs w:val="24"/>
        </w:rPr>
        <w:t>.</w:t>
      </w:r>
      <w:r w:rsidR="001A7E1A" w:rsidRPr="008348EE">
        <w:rPr>
          <w:rFonts w:ascii="Times New Roman" w:hAnsi="Times New Roman"/>
          <w:sz w:val="24"/>
          <w:szCs w:val="24"/>
        </w:rPr>
        <w:t xml:space="preserve"> označene </w:t>
      </w:r>
      <w:r w:rsidR="001A7E1A" w:rsidRPr="00680203">
        <w:rPr>
          <w:rFonts w:ascii="Times New Roman" w:hAnsi="Times New Roman"/>
          <w:sz w:val="24"/>
          <w:szCs w:val="24"/>
        </w:rPr>
        <w:t xml:space="preserve">su nakon preliminarnog pregleda prema stupnju oštećenja nekretnine žutom oznakom (PN1 ili PN2) i na njima je djelomično ili u potpunosti završena sanacija. </w:t>
      </w:r>
      <w:bookmarkEnd w:id="1"/>
      <w:r w:rsidRPr="00680203">
        <w:rPr>
          <w:rFonts w:ascii="Times New Roman" w:hAnsi="Times New Roman"/>
          <w:sz w:val="24"/>
          <w:szCs w:val="24"/>
          <w:lang w:eastAsia="en-US"/>
        </w:rPr>
        <w:t>Nakon izvršenih aktivnosti po preliminarnim pregledima oštećenja nakon potresa, od strane upravitelja ili suvlasnika zgrade podneseni su zahtjevi za obnovu sukladno Zakonu o obnovi zgrada oštećenih potresom na području Grada Zagreba, Krapinsko-zagorske županije, Zagrebačke županije, Sisačko-moslavačke županije i Karlovačke županije (Narodne novine, br. 102/20, 10/21</w:t>
      </w:r>
      <w:r w:rsidRPr="00680203">
        <w:rPr>
          <w:rFonts w:ascii="Times New Roman" w:hAnsi="Times New Roman"/>
          <w:sz w:val="24"/>
          <w:szCs w:val="24"/>
        </w:rPr>
        <w:t xml:space="preserve"> i 117/21</w:t>
      </w:r>
      <w:r w:rsidRPr="00680203">
        <w:rPr>
          <w:rFonts w:ascii="Times New Roman" w:hAnsi="Times New Roman"/>
          <w:sz w:val="24"/>
          <w:szCs w:val="24"/>
          <w:lang w:eastAsia="en-US"/>
        </w:rPr>
        <w:t xml:space="preserve">) i Programu mjera obnove zgrada oštećenih potresom na području Grada Zagreba, Krapinsko-zagorske županije, Zagrebačke županije, Sisačko-moslavačke županije i Karlovačke županije (Narodne novine, br. </w:t>
      </w:r>
      <w:r w:rsidR="003C2E29">
        <w:rPr>
          <w:rFonts w:ascii="Times New Roman" w:hAnsi="Times New Roman"/>
          <w:sz w:val="24"/>
          <w:szCs w:val="24"/>
        </w:rPr>
        <w:t>88/22</w:t>
      </w:r>
      <w:r w:rsidRPr="00680203">
        <w:rPr>
          <w:rFonts w:ascii="Times New Roman" w:hAnsi="Times New Roman"/>
          <w:sz w:val="24"/>
          <w:szCs w:val="24"/>
        </w:rPr>
        <w:t xml:space="preserve">.) </w:t>
      </w:r>
      <w:r w:rsidRPr="00680203">
        <w:rPr>
          <w:rFonts w:ascii="Times New Roman" w:hAnsi="Times New Roman"/>
          <w:sz w:val="24"/>
          <w:szCs w:val="24"/>
          <w:lang w:eastAsia="en-US"/>
        </w:rPr>
        <w:t>S obzirom na to da je za sve gore navedene zgrade predan zahtjev za konstrukcijsku obnovu, odnosno pojačanje konstrukcije, na nekretninama se i dalje nalazi žuta oznaka</w:t>
      </w:r>
      <w:r w:rsidR="00480A30" w:rsidRPr="00680203">
        <w:rPr>
          <w:rFonts w:ascii="Times New Roman" w:hAnsi="Times New Roman"/>
          <w:sz w:val="24"/>
          <w:szCs w:val="24"/>
          <w:lang w:eastAsia="en-US"/>
        </w:rPr>
        <w:t xml:space="preserve"> </w:t>
      </w:r>
      <w:r w:rsidR="00480A30" w:rsidRPr="00680203">
        <w:rPr>
          <w:rFonts w:ascii="Times New Roman" w:hAnsi="Times New Roman"/>
          <w:sz w:val="24"/>
          <w:szCs w:val="24"/>
        </w:rPr>
        <w:t>(PN1 ili PN</w:t>
      </w:r>
      <w:r w:rsidR="00480A30" w:rsidRPr="00680203">
        <w:rPr>
          <w:rFonts w:ascii="Times New Roman" w:hAnsi="Times New Roman"/>
          <w:sz w:val="24"/>
          <w:szCs w:val="24"/>
          <w:lang w:eastAsia="en-US"/>
        </w:rPr>
        <w:t>2)</w:t>
      </w:r>
      <w:r w:rsidRPr="00680203">
        <w:rPr>
          <w:rFonts w:ascii="Times New Roman" w:hAnsi="Times New Roman"/>
          <w:sz w:val="24"/>
          <w:szCs w:val="24"/>
          <w:lang w:eastAsia="en-US"/>
        </w:rPr>
        <w:t>.</w:t>
      </w:r>
      <w:r w:rsidR="00FF2712" w:rsidRPr="001467F2">
        <w:rPr>
          <w:rFonts w:ascii="Times New Roman" w:hAnsi="Times New Roman"/>
          <w:sz w:val="24"/>
          <w:szCs w:val="24"/>
          <w:lang w:eastAsia="en-US"/>
        </w:rPr>
        <w:t xml:space="preserve"> </w:t>
      </w:r>
    </w:p>
    <w:p w14:paraId="5E2A9799" w14:textId="6A10A495" w:rsidR="0039366E" w:rsidRDefault="0039366E" w:rsidP="00A47781">
      <w:pPr>
        <w:jc w:val="both"/>
        <w:rPr>
          <w:rFonts w:ascii="Times New Roman" w:hAnsi="Times New Roman"/>
          <w:sz w:val="24"/>
          <w:szCs w:val="24"/>
          <w:lang w:eastAsia="en-US"/>
        </w:rPr>
      </w:pPr>
    </w:p>
    <w:p w14:paraId="00772B97" w14:textId="1FA2D285" w:rsidR="001354B7" w:rsidRPr="002643FE" w:rsidRDefault="001354B7" w:rsidP="00A47781">
      <w:pPr>
        <w:jc w:val="both"/>
        <w:rPr>
          <w:rFonts w:ascii="Times New Roman" w:hAnsi="Times New Roman"/>
          <w:sz w:val="24"/>
          <w:szCs w:val="24"/>
          <w:lang w:eastAsia="en-US"/>
        </w:rPr>
      </w:pPr>
      <w:r w:rsidRPr="001354B7">
        <w:rPr>
          <w:rFonts w:ascii="Times New Roman" w:hAnsi="Times New Roman"/>
          <w:sz w:val="24"/>
          <w:szCs w:val="24"/>
          <w:lang w:eastAsia="en-US"/>
        </w:rPr>
        <w:t>** Poslovni prostor</w:t>
      </w:r>
      <w:r w:rsidR="00165D09">
        <w:rPr>
          <w:rFonts w:ascii="Times New Roman" w:hAnsi="Times New Roman"/>
          <w:sz w:val="24"/>
          <w:szCs w:val="24"/>
          <w:lang w:eastAsia="en-US"/>
        </w:rPr>
        <w:t>i</w:t>
      </w:r>
      <w:r w:rsidRPr="001354B7">
        <w:rPr>
          <w:rFonts w:ascii="Times New Roman" w:hAnsi="Times New Roman"/>
          <w:sz w:val="24"/>
          <w:szCs w:val="24"/>
          <w:lang w:eastAsia="en-US"/>
        </w:rPr>
        <w:t xml:space="preserve"> pod rednim broje</w:t>
      </w:r>
      <w:r w:rsidR="00165D09">
        <w:rPr>
          <w:rFonts w:ascii="Times New Roman" w:hAnsi="Times New Roman"/>
          <w:sz w:val="24"/>
          <w:szCs w:val="24"/>
          <w:lang w:eastAsia="en-US"/>
        </w:rPr>
        <w:t>vima</w:t>
      </w:r>
      <w:r w:rsidRPr="001354B7">
        <w:rPr>
          <w:rFonts w:ascii="Times New Roman" w:hAnsi="Times New Roman"/>
          <w:sz w:val="24"/>
          <w:szCs w:val="24"/>
          <w:lang w:eastAsia="en-US"/>
        </w:rPr>
        <w:t xml:space="preserve"> </w:t>
      </w:r>
      <w:r w:rsidR="00BF06F9">
        <w:rPr>
          <w:rFonts w:ascii="Times New Roman" w:hAnsi="Times New Roman"/>
          <w:sz w:val="24"/>
          <w:szCs w:val="24"/>
          <w:lang w:eastAsia="en-US"/>
        </w:rPr>
        <w:t>6.</w:t>
      </w:r>
      <w:r w:rsidR="007B2FDD">
        <w:rPr>
          <w:rFonts w:ascii="Times New Roman" w:hAnsi="Times New Roman"/>
          <w:sz w:val="24"/>
          <w:szCs w:val="24"/>
          <w:lang w:eastAsia="en-US"/>
        </w:rPr>
        <w:t xml:space="preserve"> i</w:t>
      </w:r>
      <w:r w:rsidR="00BF06F9">
        <w:rPr>
          <w:rFonts w:ascii="Times New Roman" w:hAnsi="Times New Roman"/>
          <w:sz w:val="24"/>
          <w:szCs w:val="24"/>
          <w:lang w:eastAsia="en-US"/>
        </w:rPr>
        <w:t xml:space="preserve"> </w:t>
      </w:r>
      <w:r w:rsidR="0057775A">
        <w:rPr>
          <w:rFonts w:ascii="Times New Roman" w:hAnsi="Times New Roman"/>
          <w:sz w:val="24"/>
          <w:szCs w:val="24"/>
          <w:lang w:eastAsia="en-US"/>
        </w:rPr>
        <w:t>2</w:t>
      </w:r>
      <w:r w:rsidR="004E7D03">
        <w:rPr>
          <w:rFonts w:ascii="Times New Roman" w:hAnsi="Times New Roman"/>
          <w:sz w:val="24"/>
          <w:szCs w:val="24"/>
          <w:lang w:eastAsia="en-US"/>
        </w:rPr>
        <w:t>8</w:t>
      </w:r>
      <w:r w:rsidRPr="001354B7">
        <w:rPr>
          <w:rFonts w:ascii="Times New Roman" w:hAnsi="Times New Roman"/>
          <w:sz w:val="24"/>
          <w:szCs w:val="24"/>
          <w:lang w:eastAsia="en-US"/>
        </w:rPr>
        <w:t xml:space="preserve">. </w:t>
      </w:r>
      <w:r w:rsidR="00165D09">
        <w:rPr>
          <w:rFonts w:ascii="Times New Roman" w:hAnsi="Times New Roman"/>
          <w:sz w:val="24"/>
          <w:szCs w:val="24"/>
          <w:lang w:eastAsia="en-US"/>
        </w:rPr>
        <w:t>nisu</w:t>
      </w:r>
      <w:r w:rsidRPr="001354B7">
        <w:rPr>
          <w:rFonts w:ascii="Times New Roman" w:hAnsi="Times New Roman"/>
          <w:sz w:val="24"/>
          <w:szCs w:val="24"/>
          <w:lang w:eastAsia="en-US"/>
        </w:rPr>
        <w:t xml:space="preserve"> slobod</w:t>
      </w:r>
      <w:r w:rsidR="00165D09">
        <w:rPr>
          <w:rFonts w:ascii="Times New Roman" w:hAnsi="Times New Roman"/>
          <w:sz w:val="24"/>
          <w:szCs w:val="24"/>
          <w:lang w:eastAsia="en-US"/>
        </w:rPr>
        <w:t>ni</w:t>
      </w:r>
      <w:r w:rsidRPr="001354B7">
        <w:rPr>
          <w:rFonts w:ascii="Times New Roman" w:hAnsi="Times New Roman"/>
          <w:sz w:val="24"/>
          <w:szCs w:val="24"/>
          <w:lang w:eastAsia="en-US"/>
        </w:rPr>
        <w:t xml:space="preserve"> od stvari, a do sklapanja ugovora s najpovoljnijim ponuditeljem</w:t>
      </w:r>
      <w:r w:rsidR="00D725EF">
        <w:rPr>
          <w:rFonts w:ascii="Times New Roman" w:hAnsi="Times New Roman"/>
          <w:sz w:val="24"/>
          <w:szCs w:val="24"/>
          <w:lang w:eastAsia="en-US"/>
        </w:rPr>
        <w:t xml:space="preserve"> </w:t>
      </w:r>
      <w:r w:rsidRPr="001354B7">
        <w:rPr>
          <w:rFonts w:ascii="Times New Roman" w:hAnsi="Times New Roman"/>
          <w:sz w:val="24"/>
          <w:szCs w:val="24"/>
          <w:lang w:eastAsia="en-US"/>
        </w:rPr>
        <w:t>prostor</w:t>
      </w:r>
      <w:r w:rsidR="00165D09">
        <w:rPr>
          <w:rFonts w:ascii="Times New Roman" w:hAnsi="Times New Roman"/>
          <w:sz w:val="24"/>
          <w:szCs w:val="24"/>
          <w:lang w:eastAsia="en-US"/>
        </w:rPr>
        <w:t>i</w:t>
      </w:r>
      <w:r w:rsidRPr="001354B7">
        <w:rPr>
          <w:rFonts w:ascii="Times New Roman" w:hAnsi="Times New Roman"/>
          <w:sz w:val="24"/>
          <w:szCs w:val="24"/>
          <w:lang w:eastAsia="en-US"/>
        </w:rPr>
        <w:t xml:space="preserve"> će se osloboditi od istih.</w:t>
      </w:r>
    </w:p>
    <w:p w14:paraId="53C85B3B" w14:textId="758606EF" w:rsidR="009D651E" w:rsidRPr="00942265" w:rsidRDefault="002D4A48" w:rsidP="00942265">
      <w:pPr>
        <w:jc w:val="both"/>
        <w:rPr>
          <w:rFonts w:ascii="Times New Roman" w:hAnsi="Times New Roman"/>
          <w:color w:val="FF0000"/>
          <w:sz w:val="24"/>
          <w:szCs w:val="24"/>
          <w:lang w:eastAsia="en-US"/>
        </w:rPr>
      </w:pPr>
      <w:bookmarkStart w:id="4" w:name="_Hlk97895536"/>
      <w:bookmarkEnd w:id="2"/>
      <w:r>
        <w:rPr>
          <w:rFonts w:ascii="Times New Roman" w:hAnsi="Times New Roman"/>
          <w:color w:val="FF0000"/>
          <w:sz w:val="24"/>
          <w:szCs w:val="24"/>
          <w:lang w:eastAsia="en-US"/>
        </w:rPr>
        <w:t xml:space="preserve"> </w:t>
      </w:r>
      <w:bookmarkEnd w:id="4"/>
    </w:p>
    <w:bookmarkEnd w:id="3"/>
    <w:p w14:paraId="71C52B3C" w14:textId="57867F15" w:rsidR="00530464" w:rsidRPr="002643FE" w:rsidRDefault="003E13D8" w:rsidP="00165D09">
      <w:pPr>
        <w:ind w:right="-851"/>
        <w:rPr>
          <w:rFonts w:ascii="Times New Roman" w:hAnsi="Times New Roman"/>
          <w:b/>
          <w:sz w:val="24"/>
          <w:szCs w:val="24"/>
        </w:rPr>
      </w:pPr>
      <w:r w:rsidRPr="008348EE">
        <w:rPr>
          <w:rFonts w:ascii="Times New Roman" w:hAnsi="Times New Roman"/>
          <w:b/>
          <w:bCs/>
          <w:sz w:val="24"/>
          <w:szCs w:val="24"/>
        </w:rPr>
        <w:t>DJELATNOSTI:</w:t>
      </w:r>
      <w:r w:rsidR="00725FD9" w:rsidRPr="008348EE">
        <w:rPr>
          <w:rFonts w:ascii="Times New Roman" w:hAnsi="Times New Roman"/>
          <w:b/>
          <w:bCs/>
          <w:sz w:val="24"/>
          <w:szCs w:val="24"/>
        </w:rPr>
        <w:t xml:space="preserve"> </w:t>
      </w:r>
      <w:r w:rsidRPr="008348EE">
        <w:rPr>
          <w:rFonts w:ascii="Times New Roman" w:hAnsi="Times New Roman"/>
          <w:sz w:val="24"/>
          <w:szCs w:val="24"/>
        </w:rPr>
        <w:t>sve djelatnosti dopuštene sukladno propisima</w:t>
      </w:r>
      <w:r w:rsidR="009A73A4" w:rsidRPr="008348EE">
        <w:rPr>
          <w:rFonts w:ascii="Times New Roman" w:hAnsi="Times New Roman"/>
          <w:sz w:val="24"/>
          <w:szCs w:val="24"/>
        </w:rPr>
        <w:t xml:space="preserve">, izuzev </w:t>
      </w:r>
      <w:r w:rsidR="00725FD9" w:rsidRPr="008348EE">
        <w:rPr>
          <w:rFonts w:ascii="Times New Roman" w:hAnsi="Times New Roman"/>
          <w:sz w:val="24"/>
          <w:szCs w:val="24"/>
        </w:rPr>
        <w:t>poslovnog prostora pod rednim brojem 2</w:t>
      </w:r>
      <w:r w:rsidR="00DA5737" w:rsidRPr="008348EE">
        <w:rPr>
          <w:rFonts w:ascii="Times New Roman" w:hAnsi="Times New Roman"/>
          <w:sz w:val="24"/>
          <w:szCs w:val="24"/>
        </w:rPr>
        <w:t>7</w:t>
      </w:r>
      <w:r w:rsidR="00725FD9" w:rsidRPr="008348EE">
        <w:rPr>
          <w:rFonts w:ascii="Times New Roman" w:hAnsi="Times New Roman"/>
          <w:sz w:val="24"/>
          <w:szCs w:val="24"/>
        </w:rPr>
        <w:t>. koji se</w:t>
      </w:r>
      <w:r w:rsidR="009A73A4" w:rsidRPr="008348EE">
        <w:rPr>
          <w:rFonts w:ascii="Times New Roman" w:hAnsi="Times New Roman"/>
          <w:sz w:val="24"/>
          <w:szCs w:val="24"/>
        </w:rPr>
        <w:t xml:space="preserve"> daje u zakup za </w:t>
      </w:r>
      <w:r w:rsidR="00E62A8D" w:rsidRPr="008348EE">
        <w:rPr>
          <w:rFonts w:ascii="Times New Roman" w:hAnsi="Times New Roman"/>
          <w:sz w:val="24"/>
          <w:szCs w:val="24"/>
        </w:rPr>
        <w:t>skladišnu djelatnost</w:t>
      </w:r>
      <w:r w:rsidR="00D40BFF" w:rsidRPr="008348EE">
        <w:rPr>
          <w:rFonts w:ascii="Times New Roman" w:hAnsi="Times New Roman"/>
          <w:sz w:val="24"/>
          <w:szCs w:val="24"/>
        </w:rPr>
        <w:t>.</w:t>
      </w:r>
    </w:p>
    <w:p w14:paraId="0FE4E06D" w14:textId="1F055D43" w:rsidR="00093235" w:rsidRPr="008348EE" w:rsidRDefault="00093235" w:rsidP="619C7DE0">
      <w:pPr>
        <w:ind w:right="-851"/>
        <w:jc w:val="both"/>
        <w:rPr>
          <w:rFonts w:ascii="Times New Roman" w:hAnsi="Times New Roman"/>
          <w:sz w:val="24"/>
          <w:szCs w:val="24"/>
        </w:rPr>
      </w:pPr>
      <w:r w:rsidRPr="002643FE">
        <w:rPr>
          <w:rFonts w:ascii="Times New Roman" w:hAnsi="Times New Roman"/>
          <w:b/>
          <w:bCs/>
          <w:sz w:val="24"/>
          <w:szCs w:val="24"/>
        </w:rPr>
        <w:t>ROK ZA PODNOŠENJE PONUDA:</w:t>
      </w:r>
      <w:r w:rsidR="00730BA7" w:rsidRPr="002643FE">
        <w:rPr>
          <w:rFonts w:ascii="Times New Roman" w:hAnsi="Times New Roman"/>
          <w:b/>
          <w:bCs/>
          <w:sz w:val="24"/>
          <w:szCs w:val="24"/>
        </w:rPr>
        <w:t xml:space="preserve"> </w:t>
      </w:r>
      <w:r w:rsidR="00965983" w:rsidRPr="008348EE">
        <w:rPr>
          <w:rFonts w:ascii="Times New Roman" w:hAnsi="Times New Roman"/>
          <w:b/>
          <w:sz w:val="24"/>
          <w:szCs w:val="24"/>
        </w:rPr>
        <w:t>28.10</w:t>
      </w:r>
      <w:r w:rsidR="00A00D73" w:rsidRPr="008348EE">
        <w:rPr>
          <w:rFonts w:ascii="Times New Roman" w:hAnsi="Times New Roman"/>
          <w:b/>
          <w:sz w:val="24"/>
          <w:szCs w:val="24"/>
        </w:rPr>
        <w:t>.</w:t>
      </w:r>
      <w:r w:rsidR="2C41A8E2" w:rsidRPr="008348EE">
        <w:rPr>
          <w:rFonts w:ascii="Times New Roman" w:hAnsi="Times New Roman"/>
          <w:b/>
          <w:sz w:val="24"/>
          <w:szCs w:val="24"/>
        </w:rPr>
        <w:t>2022</w:t>
      </w:r>
      <w:r w:rsidR="00CC5C71" w:rsidRPr="008348EE">
        <w:rPr>
          <w:rFonts w:ascii="Times New Roman" w:hAnsi="Times New Roman"/>
          <w:b/>
          <w:sz w:val="24"/>
          <w:szCs w:val="24"/>
        </w:rPr>
        <w:t xml:space="preserve">. </w:t>
      </w:r>
      <w:r w:rsidRPr="008348EE">
        <w:rPr>
          <w:rFonts w:ascii="Times New Roman" w:hAnsi="Times New Roman"/>
          <w:b/>
          <w:bCs/>
          <w:sz w:val="24"/>
          <w:szCs w:val="24"/>
        </w:rPr>
        <w:t xml:space="preserve">do </w:t>
      </w:r>
      <w:r w:rsidR="005201E2" w:rsidRPr="008348EE">
        <w:rPr>
          <w:rFonts w:ascii="Times New Roman" w:hAnsi="Times New Roman"/>
          <w:b/>
          <w:bCs/>
          <w:sz w:val="24"/>
          <w:szCs w:val="24"/>
        </w:rPr>
        <w:t>12</w:t>
      </w:r>
      <w:r w:rsidRPr="008348EE">
        <w:rPr>
          <w:rFonts w:ascii="Times New Roman" w:hAnsi="Times New Roman"/>
          <w:b/>
          <w:bCs/>
          <w:sz w:val="24"/>
          <w:szCs w:val="24"/>
        </w:rPr>
        <w:t>:00 sati, na adresu:</w:t>
      </w:r>
      <w:r w:rsidR="00394E7D" w:rsidRPr="008348EE">
        <w:rPr>
          <w:rFonts w:ascii="Times New Roman" w:hAnsi="Times New Roman"/>
          <w:b/>
          <w:bCs/>
          <w:sz w:val="24"/>
          <w:szCs w:val="24"/>
        </w:rPr>
        <w:t xml:space="preserve"> </w:t>
      </w:r>
      <w:r w:rsidRPr="008348EE">
        <w:rPr>
          <w:rFonts w:ascii="Times New Roman" w:hAnsi="Times New Roman"/>
          <w:b/>
          <w:bCs/>
          <w:sz w:val="24"/>
          <w:szCs w:val="24"/>
        </w:rPr>
        <w:t>DRŽAVNE NEKRETNINE d.o.o., Planinska 1, Zagreb</w:t>
      </w:r>
      <w:r w:rsidR="003F418D" w:rsidRPr="008348EE">
        <w:rPr>
          <w:rFonts w:ascii="Times New Roman" w:hAnsi="Times New Roman"/>
          <w:b/>
          <w:bCs/>
          <w:sz w:val="24"/>
          <w:szCs w:val="24"/>
        </w:rPr>
        <w:t>.</w:t>
      </w:r>
    </w:p>
    <w:p w14:paraId="7A5D5119" w14:textId="77777777" w:rsidR="00520218" w:rsidRPr="008348EE" w:rsidRDefault="00520218" w:rsidP="00D05D24">
      <w:pPr>
        <w:ind w:right="-851"/>
        <w:jc w:val="both"/>
        <w:rPr>
          <w:rFonts w:ascii="Times New Roman" w:hAnsi="Times New Roman"/>
          <w:b/>
          <w:sz w:val="24"/>
          <w:szCs w:val="24"/>
        </w:rPr>
      </w:pPr>
    </w:p>
    <w:p w14:paraId="4D9AE96F" w14:textId="4AE126A7" w:rsidR="00112171" w:rsidRPr="008348EE" w:rsidRDefault="00093235" w:rsidP="00D05D24">
      <w:pPr>
        <w:ind w:right="-1"/>
        <w:jc w:val="both"/>
        <w:rPr>
          <w:rFonts w:ascii="Times New Roman" w:hAnsi="Times New Roman"/>
          <w:b/>
          <w:bCs/>
          <w:sz w:val="24"/>
          <w:szCs w:val="24"/>
        </w:rPr>
      </w:pPr>
      <w:r w:rsidRPr="008348EE">
        <w:rPr>
          <w:rFonts w:ascii="Times New Roman" w:hAnsi="Times New Roman"/>
          <w:sz w:val="24"/>
          <w:szCs w:val="24"/>
        </w:rPr>
        <w:t xml:space="preserve">Ponude će se javno otvarati u prostorijama </w:t>
      </w:r>
      <w:r w:rsidRPr="008348EE">
        <w:rPr>
          <w:rFonts w:ascii="Times New Roman" w:hAnsi="Times New Roman"/>
          <w:b/>
          <w:bCs/>
          <w:sz w:val="24"/>
          <w:szCs w:val="24"/>
        </w:rPr>
        <w:t xml:space="preserve">Ministarstva </w:t>
      </w:r>
      <w:r w:rsidR="00E82AED" w:rsidRPr="008348EE">
        <w:rPr>
          <w:rFonts w:ascii="Times New Roman" w:hAnsi="Times New Roman"/>
          <w:b/>
          <w:bCs/>
          <w:sz w:val="24"/>
          <w:szCs w:val="24"/>
        </w:rPr>
        <w:t>prostornoga uređenja</w:t>
      </w:r>
      <w:r w:rsidR="00A63A7A" w:rsidRPr="008348EE">
        <w:rPr>
          <w:rFonts w:ascii="Times New Roman" w:hAnsi="Times New Roman"/>
          <w:b/>
          <w:bCs/>
          <w:sz w:val="24"/>
          <w:szCs w:val="24"/>
        </w:rPr>
        <w:t>, graditeljstva</w:t>
      </w:r>
      <w:r w:rsidR="00E82AED" w:rsidRPr="008348EE">
        <w:rPr>
          <w:rFonts w:ascii="Times New Roman" w:hAnsi="Times New Roman"/>
          <w:b/>
          <w:bCs/>
          <w:sz w:val="24"/>
          <w:szCs w:val="24"/>
        </w:rPr>
        <w:t xml:space="preserve"> i državne imovine</w:t>
      </w:r>
      <w:r w:rsidR="007D10A1" w:rsidRPr="008348EE">
        <w:rPr>
          <w:rFonts w:ascii="Times New Roman" w:hAnsi="Times New Roman"/>
          <w:b/>
          <w:bCs/>
          <w:sz w:val="24"/>
          <w:szCs w:val="24"/>
        </w:rPr>
        <w:t xml:space="preserve">, Ulica Republike Austrije </w:t>
      </w:r>
      <w:r w:rsidR="00A96138" w:rsidRPr="008348EE">
        <w:rPr>
          <w:rFonts w:ascii="Times New Roman" w:hAnsi="Times New Roman"/>
          <w:b/>
          <w:bCs/>
          <w:sz w:val="24"/>
          <w:szCs w:val="24"/>
        </w:rPr>
        <w:t>20</w:t>
      </w:r>
      <w:r w:rsidRPr="008348EE">
        <w:rPr>
          <w:rFonts w:ascii="Times New Roman" w:hAnsi="Times New Roman"/>
          <w:b/>
          <w:bCs/>
          <w:sz w:val="24"/>
          <w:szCs w:val="24"/>
        </w:rPr>
        <w:t>, Zagreb</w:t>
      </w:r>
      <w:r w:rsidR="000C27E8" w:rsidRPr="008348EE">
        <w:rPr>
          <w:rFonts w:ascii="Times New Roman" w:hAnsi="Times New Roman"/>
          <w:b/>
          <w:bCs/>
          <w:sz w:val="24"/>
          <w:szCs w:val="24"/>
        </w:rPr>
        <w:t>,</w:t>
      </w:r>
      <w:r w:rsidRPr="008348EE">
        <w:rPr>
          <w:rFonts w:ascii="Times New Roman" w:hAnsi="Times New Roman"/>
          <w:b/>
          <w:bCs/>
          <w:sz w:val="24"/>
          <w:szCs w:val="24"/>
        </w:rPr>
        <w:t xml:space="preserve"> na dan</w:t>
      </w:r>
      <w:r w:rsidR="00856A92" w:rsidRPr="008348EE">
        <w:rPr>
          <w:rFonts w:ascii="Times New Roman" w:hAnsi="Times New Roman"/>
          <w:b/>
          <w:bCs/>
          <w:sz w:val="24"/>
          <w:szCs w:val="24"/>
        </w:rPr>
        <w:t xml:space="preserve"> </w:t>
      </w:r>
      <w:r w:rsidR="00B85F3F" w:rsidRPr="008348EE">
        <w:rPr>
          <w:rFonts w:ascii="Times New Roman" w:hAnsi="Times New Roman"/>
          <w:b/>
          <w:sz w:val="24"/>
          <w:szCs w:val="24"/>
        </w:rPr>
        <w:t>28.10</w:t>
      </w:r>
      <w:r w:rsidR="00A00D73" w:rsidRPr="008348EE">
        <w:rPr>
          <w:rFonts w:ascii="Times New Roman" w:hAnsi="Times New Roman"/>
          <w:b/>
          <w:sz w:val="24"/>
          <w:szCs w:val="24"/>
        </w:rPr>
        <w:t>.</w:t>
      </w:r>
      <w:r w:rsidR="00E80446" w:rsidRPr="008348EE">
        <w:rPr>
          <w:rFonts w:ascii="Times New Roman" w:hAnsi="Times New Roman"/>
          <w:b/>
          <w:sz w:val="24"/>
          <w:szCs w:val="24"/>
        </w:rPr>
        <w:t>2022</w:t>
      </w:r>
      <w:r w:rsidR="00182A93" w:rsidRPr="008348EE">
        <w:rPr>
          <w:rFonts w:ascii="Times New Roman" w:hAnsi="Times New Roman"/>
          <w:b/>
          <w:sz w:val="24"/>
          <w:szCs w:val="24"/>
        </w:rPr>
        <w:t>.</w:t>
      </w:r>
      <w:r w:rsidR="002A024F" w:rsidRPr="008348EE">
        <w:rPr>
          <w:rFonts w:ascii="Times New Roman" w:hAnsi="Times New Roman"/>
          <w:b/>
          <w:sz w:val="24"/>
          <w:szCs w:val="24"/>
        </w:rPr>
        <w:t xml:space="preserve"> </w:t>
      </w:r>
      <w:r w:rsidRPr="008348EE">
        <w:rPr>
          <w:rFonts w:ascii="Times New Roman" w:hAnsi="Times New Roman"/>
          <w:b/>
          <w:bCs/>
          <w:sz w:val="24"/>
          <w:szCs w:val="24"/>
        </w:rPr>
        <w:t xml:space="preserve">u </w:t>
      </w:r>
      <w:r w:rsidR="57F4F1BD" w:rsidRPr="008348EE">
        <w:rPr>
          <w:rFonts w:ascii="Times New Roman" w:hAnsi="Times New Roman"/>
          <w:b/>
          <w:bCs/>
          <w:sz w:val="24"/>
          <w:szCs w:val="24"/>
        </w:rPr>
        <w:t>13:</w:t>
      </w:r>
      <w:r w:rsidR="002643FE" w:rsidRPr="008348EE">
        <w:rPr>
          <w:rFonts w:ascii="Times New Roman" w:hAnsi="Times New Roman"/>
          <w:b/>
          <w:bCs/>
          <w:sz w:val="24"/>
          <w:szCs w:val="24"/>
        </w:rPr>
        <w:t>3</w:t>
      </w:r>
      <w:r w:rsidR="57F4F1BD" w:rsidRPr="008348EE">
        <w:rPr>
          <w:rFonts w:ascii="Times New Roman" w:hAnsi="Times New Roman"/>
          <w:b/>
          <w:bCs/>
          <w:sz w:val="24"/>
          <w:szCs w:val="24"/>
        </w:rPr>
        <w:t>0</w:t>
      </w:r>
      <w:r w:rsidRPr="008348EE">
        <w:rPr>
          <w:rFonts w:ascii="Times New Roman" w:hAnsi="Times New Roman"/>
          <w:b/>
          <w:bCs/>
          <w:sz w:val="24"/>
          <w:szCs w:val="24"/>
        </w:rPr>
        <w:t xml:space="preserve"> sati</w:t>
      </w:r>
      <w:r w:rsidRPr="008348EE">
        <w:rPr>
          <w:rFonts w:ascii="Times New Roman" w:hAnsi="Times New Roman"/>
          <w:sz w:val="24"/>
          <w:szCs w:val="24"/>
        </w:rPr>
        <w:t>.</w:t>
      </w:r>
      <w:r w:rsidR="00112171" w:rsidRPr="008348EE">
        <w:rPr>
          <w:rFonts w:ascii="Times New Roman" w:hAnsi="Times New Roman"/>
          <w:sz w:val="24"/>
          <w:szCs w:val="24"/>
        </w:rPr>
        <w:t xml:space="preserve"> </w:t>
      </w:r>
    </w:p>
    <w:p w14:paraId="3511A41A" w14:textId="77777777" w:rsidR="00093235" w:rsidRPr="002643FE" w:rsidRDefault="00093235" w:rsidP="00D05D24">
      <w:pPr>
        <w:ind w:right="-851"/>
        <w:jc w:val="both"/>
        <w:rPr>
          <w:rStyle w:val="Hiperveza"/>
          <w:rFonts w:ascii="Times New Roman" w:hAnsi="Times New Roman"/>
          <w:bCs/>
          <w:color w:val="auto"/>
          <w:sz w:val="24"/>
          <w:szCs w:val="24"/>
        </w:rPr>
      </w:pPr>
    </w:p>
    <w:p w14:paraId="0C948032" w14:textId="55C0C1D4" w:rsidR="003664ED" w:rsidRPr="00942265" w:rsidRDefault="00093235" w:rsidP="00942265">
      <w:pPr>
        <w:ind w:left="-284" w:right="-851" w:firstLine="284"/>
        <w:jc w:val="both"/>
        <w:rPr>
          <w:rStyle w:val="Hiperveza"/>
          <w:rFonts w:ascii="Times New Roman" w:hAnsi="Times New Roman"/>
          <w:bCs/>
          <w:color w:val="auto"/>
          <w:sz w:val="24"/>
          <w:szCs w:val="24"/>
          <w:u w:val="none"/>
        </w:rPr>
      </w:pPr>
      <w:r w:rsidRPr="002643FE">
        <w:rPr>
          <w:rFonts w:ascii="Times New Roman" w:hAnsi="Times New Roman"/>
          <w:b/>
          <w:sz w:val="24"/>
          <w:szCs w:val="24"/>
        </w:rPr>
        <w:t xml:space="preserve">Informacije o natječaju: </w:t>
      </w:r>
      <w:r w:rsidRPr="002643FE">
        <w:rPr>
          <w:rFonts w:ascii="Times New Roman" w:hAnsi="Times New Roman"/>
          <w:bCs/>
          <w:sz w:val="24"/>
          <w:szCs w:val="24"/>
        </w:rPr>
        <w:t xml:space="preserve">radnim danom od 9:00 do 11:00 sati, na brojeve telefona: </w:t>
      </w:r>
      <w:r w:rsidR="00F807EF" w:rsidRPr="002643FE">
        <w:rPr>
          <w:rStyle w:val="Hiperveza"/>
          <w:rFonts w:ascii="Times New Roman" w:hAnsi="Times New Roman"/>
          <w:bCs/>
          <w:color w:val="auto"/>
          <w:sz w:val="24"/>
          <w:szCs w:val="24"/>
          <w:u w:val="none"/>
        </w:rPr>
        <w:t>01/6346-</w:t>
      </w:r>
      <w:r w:rsidR="00F807EF" w:rsidRPr="008348EE">
        <w:rPr>
          <w:rStyle w:val="Hiperveza"/>
          <w:rFonts w:ascii="Times New Roman" w:hAnsi="Times New Roman"/>
          <w:bCs/>
          <w:color w:val="auto"/>
          <w:sz w:val="24"/>
          <w:szCs w:val="24"/>
          <w:u w:val="none"/>
        </w:rPr>
        <w:t>312, 01/</w:t>
      </w:r>
      <w:r w:rsidR="0063499E" w:rsidRPr="008348EE">
        <w:rPr>
          <w:rStyle w:val="Hiperveza"/>
          <w:rFonts w:ascii="Times New Roman" w:hAnsi="Times New Roman"/>
          <w:bCs/>
          <w:color w:val="auto"/>
          <w:sz w:val="24"/>
          <w:szCs w:val="24"/>
          <w:u w:val="none"/>
        </w:rPr>
        <w:t>2079-309</w:t>
      </w:r>
      <w:r w:rsidR="002534F4" w:rsidRPr="008348EE">
        <w:rPr>
          <w:rStyle w:val="Hiperveza"/>
          <w:rFonts w:ascii="Times New Roman" w:hAnsi="Times New Roman"/>
          <w:bCs/>
          <w:color w:val="auto"/>
          <w:sz w:val="24"/>
          <w:szCs w:val="24"/>
          <w:u w:val="none"/>
        </w:rPr>
        <w:t>, 01/2079-260</w:t>
      </w:r>
      <w:r w:rsidRPr="008348EE">
        <w:rPr>
          <w:rStyle w:val="Hiperveza"/>
          <w:rFonts w:ascii="Times New Roman" w:hAnsi="Times New Roman"/>
          <w:bCs/>
          <w:color w:val="auto"/>
          <w:sz w:val="24"/>
          <w:szCs w:val="24"/>
          <w:u w:val="none"/>
        </w:rPr>
        <w:t>.</w:t>
      </w:r>
    </w:p>
    <w:p w14:paraId="620938D1" w14:textId="77777777" w:rsidR="00296C85" w:rsidRPr="00BA23C0" w:rsidRDefault="00296C85" w:rsidP="00D05D24">
      <w:pPr>
        <w:ind w:left="-284" w:right="-851" w:firstLine="284"/>
        <w:jc w:val="both"/>
        <w:rPr>
          <w:rStyle w:val="Hiperveza"/>
          <w:rFonts w:ascii="Times New Roman" w:hAnsi="Times New Roman"/>
          <w:b/>
          <w:color w:val="auto"/>
          <w:sz w:val="24"/>
          <w:szCs w:val="24"/>
          <w:u w:val="none"/>
        </w:rPr>
      </w:pPr>
    </w:p>
    <w:p w14:paraId="52D67291" w14:textId="77777777" w:rsidR="00B57F4F" w:rsidRPr="00BA23C0" w:rsidRDefault="00B57F4F" w:rsidP="00B57F4F">
      <w:pPr>
        <w:pStyle w:val="Odlomakpopisa"/>
        <w:numPr>
          <w:ilvl w:val="0"/>
          <w:numId w:val="1"/>
        </w:numPr>
        <w:jc w:val="both"/>
        <w:rPr>
          <w:szCs w:val="24"/>
          <w:lang w:val="hr-HR"/>
        </w:rPr>
      </w:pPr>
      <w:r w:rsidRPr="00BA23C0">
        <w:rPr>
          <w:szCs w:val="24"/>
          <w:lang w:val="hr-HR"/>
        </w:rPr>
        <w:lastRenderedPageBreak/>
        <w:t>Odluku o izboru najpovoljnije ponude donosi trgovačko društvo DRŽAVNE NEKRETNINE d.o.o.</w:t>
      </w:r>
    </w:p>
    <w:p w14:paraId="07F5FDC5" w14:textId="77777777" w:rsidR="00B57F4F" w:rsidRPr="00BA23C0" w:rsidRDefault="00B57F4F" w:rsidP="00B57F4F">
      <w:pPr>
        <w:pStyle w:val="Odlomakpopisa"/>
        <w:jc w:val="both"/>
        <w:rPr>
          <w:szCs w:val="24"/>
          <w:lang w:val="hr-HR"/>
        </w:rPr>
      </w:pPr>
    </w:p>
    <w:p w14:paraId="031520EC" w14:textId="73CC17F3" w:rsidR="00B57F4F" w:rsidRPr="00BA23C0" w:rsidRDefault="00B57F4F" w:rsidP="00B57F4F">
      <w:pPr>
        <w:pStyle w:val="Odlomakpopisa"/>
        <w:numPr>
          <w:ilvl w:val="0"/>
          <w:numId w:val="1"/>
        </w:numPr>
        <w:jc w:val="both"/>
        <w:rPr>
          <w:szCs w:val="24"/>
          <w:lang w:val="hr-HR"/>
        </w:rPr>
      </w:pPr>
      <w:r w:rsidRPr="00BA23C0">
        <w:rPr>
          <w:szCs w:val="24"/>
          <w:lang w:val="hr-HR"/>
        </w:rPr>
        <w:t>Ugovor o zakupu poslovnog prostora sklopit će se s ponuditeljem koji uz ispunjenje uvjeta iz natječaja ponudi najviši iznos zakupnine.</w:t>
      </w:r>
    </w:p>
    <w:p w14:paraId="5C9CB39B" w14:textId="77777777" w:rsidR="00B57F4F" w:rsidRPr="00BA23C0" w:rsidRDefault="00B57F4F" w:rsidP="00B57F4F">
      <w:pPr>
        <w:jc w:val="both"/>
        <w:rPr>
          <w:rFonts w:ascii="Times New Roman" w:hAnsi="Times New Roman"/>
          <w:sz w:val="24"/>
          <w:szCs w:val="24"/>
        </w:rPr>
      </w:pPr>
      <w:r w:rsidRPr="00BA23C0">
        <w:rPr>
          <w:rFonts w:ascii="Times New Roman" w:hAnsi="Times New Roman"/>
          <w:sz w:val="24"/>
          <w:szCs w:val="24"/>
        </w:rPr>
        <w:t xml:space="preserve"> </w:t>
      </w:r>
    </w:p>
    <w:p w14:paraId="02A33228" w14:textId="77777777" w:rsidR="00B57F4F" w:rsidRPr="00BA23C0" w:rsidRDefault="00B57F4F" w:rsidP="00B57F4F">
      <w:pPr>
        <w:ind w:left="709"/>
        <w:jc w:val="both"/>
        <w:rPr>
          <w:rFonts w:ascii="Times New Roman" w:hAnsi="Times New Roman"/>
          <w:sz w:val="24"/>
          <w:szCs w:val="24"/>
        </w:rPr>
      </w:pPr>
      <w:r w:rsidRPr="00BA23C0">
        <w:rPr>
          <w:rFonts w:ascii="Times New Roman" w:hAnsi="Times New Roman"/>
          <w:sz w:val="24"/>
          <w:szCs w:val="24"/>
        </w:rPr>
        <w:t>Ugovor o zakupu poslovnog prostora sklapa se na određeno vrijeme od 10 (deset) godina, a smatra se sklopljenim i proizvodi pravne učinke danom njegove solemnizacije (potvrde) od strane javnog bilježnika.</w:t>
      </w:r>
    </w:p>
    <w:p w14:paraId="142D6072" w14:textId="77777777" w:rsidR="00B57F4F" w:rsidRDefault="00B57F4F" w:rsidP="00B57F4F">
      <w:pPr>
        <w:jc w:val="both"/>
        <w:rPr>
          <w:rFonts w:ascii="Times New Roman" w:hAnsi="Times New Roman"/>
          <w:sz w:val="24"/>
          <w:szCs w:val="24"/>
        </w:rPr>
      </w:pPr>
    </w:p>
    <w:p w14:paraId="2FC56EA5" w14:textId="77777777" w:rsidR="000D3226" w:rsidRPr="00BA23C0" w:rsidRDefault="000D3226" w:rsidP="00B57F4F">
      <w:pPr>
        <w:jc w:val="both"/>
        <w:rPr>
          <w:rFonts w:ascii="Times New Roman" w:hAnsi="Times New Roman"/>
          <w:sz w:val="24"/>
          <w:szCs w:val="24"/>
        </w:rPr>
      </w:pPr>
    </w:p>
    <w:p w14:paraId="2BD9B508" w14:textId="77777777" w:rsidR="00B57F4F" w:rsidRPr="00BA23C0" w:rsidRDefault="00B57F4F" w:rsidP="00B57F4F">
      <w:pPr>
        <w:pStyle w:val="Odlomakpopisa"/>
        <w:jc w:val="both"/>
        <w:rPr>
          <w:szCs w:val="24"/>
          <w:lang w:val="hr-HR"/>
        </w:rPr>
      </w:pPr>
      <w:r w:rsidRPr="00BA23C0">
        <w:rPr>
          <w:szCs w:val="24"/>
          <w:lang w:val="hr-HR"/>
        </w:rPr>
        <w:t>Zakupnik je dužan plaćati mjesečnu zakupninu sukladno ugovoru o zakupu. Zbog vremena potrebnog za stavljanje predmetnog poslovnog prostora u funkciju, prvi mjesec od dana solemnizacije ugovora o zakupu, zakupnik je oslobođen plaćanja zakupnine.</w:t>
      </w:r>
    </w:p>
    <w:p w14:paraId="5A02AF8C" w14:textId="77777777" w:rsidR="00B57F4F" w:rsidRPr="00BA23C0" w:rsidRDefault="00B57F4F" w:rsidP="00B57F4F">
      <w:pPr>
        <w:pStyle w:val="Odlomakpopisa"/>
        <w:jc w:val="both"/>
        <w:rPr>
          <w:szCs w:val="24"/>
          <w:lang w:val="hr-HR"/>
        </w:rPr>
      </w:pPr>
    </w:p>
    <w:p w14:paraId="34157E2E" w14:textId="1DED0D79" w:rsidR="00B57F4F" w:rsidRDefault="00B57F4F" w:rsidP="00B57F4F">
      <w:pPr>
        <w:pStyle w:val="Odlomakpopisa"/>
        <w:jc w:val="both"/>
        <w:rPr>
          <w:szCs w:val="24"/>
          <w:lang w:val="hr-HR"/>
        </w:rPr>
      </w:pPr>
      <w:r w:rsidRPr="00BA23C0">
        <w:rPr>
          <w:szCs w:val="24"/>
          <w:lang w:val="hr-HR"/>
        </w:rPr>
        <w:t>Ugovorom o zakupu bit će regulirani uvjeti održavanja i korištenja poslovnog prostora, kao i djelatnost koja će se obavljati u poslovnom prostoru te način godišnjeg usklađivanja cijene zakupa s rastom troškova života.</w:t>
      </w:r>
    </w:p>
    <w:p w14:paraId="379668E7" w14:textId="77777777" w:rsidR="00B57F4F" w:rsidRPr="007C54E7" w:rsidRDefault="00B57F4F" w:rsidP="007C54E7">
      <w:pPr>
        <w:jc w:val="both"/>
        <w:rPr>
          <w:szCs w:val="24"/>
        </w:rPr>
      </w:pPr>
    </w:p>
    <w:p w14:paraId="2043369E" w14:textId="77777777" w:rsidR="00B57F4F" w:rsidRPr="00BA23C0" w:rsidRDefault="00B57F4F" w:rsidP="00BE4556">
      <w:pPr>
        <w:ind w:left="708"/>
        <w:jc w:val="both"/>
        <w:rPr>
          <w:rFonts w:ascii="Times New Roman" w:hAnsi="Times New Roman"/>
          <w:noProof/>
          <w:sz w:val="24"/>
          <w:szCs w:val="24"/>
        </w:rPr>
      </w:pPr>
      <w:r w:rsidRPr="00BA23C0">
        <w:rPr>
          <w:rFonts w:ascii="Times New Roman" w:hAnsi="Times New Roman"/>
          <w:noProof/>
          <w:sz w:val="24"/>
          <w:szCs w:val="24"/>
        </w:rPr>
        <w:t>Ugovorom o zakupu bit će reguliran otkaz ugovora o zakupu na način da zakupodavac može otkazati ugovor o zakupu, između ostaloga, ako:</w:t>
      </w:r>
    </w:p>
    <w:p w14:paraId="4D9316ED" w14:textId="1EFFBC3D" w:rsidR="00B57F4F" w:rsidRPr="00BA23C0" w:rsidRDefault="00B57F4F" w:rsidP="00BE4556">
      <w:pPr>
        <w:ind w:left="708"/>
        <w:jc w:val="both"/>
        <w:rPr>
          <w:rFonts w:ascii="Times New Roman" w:hAnsi="Times New Roman"/>
          <w:noProof/>
          <w:sz w:val="24"/>
          <w:szCs w:val="24"/>
        </w:rPr>
      </w:pPr>
      <w:r w:rsidRPr="3E8119E3">
        <w:rPr>
          <w:rFonts w:ascii="Times New Roman" w:hAnsi="Times New Roman"/>
          <w:noProof/>
          <w:sz w:val="24"/>
          <w:szCs w:val="24"/>
        </w:rPr>
        <w:t xml:space="preserve">- zakupnik i poslije pisane opomene zakupodavca ne plati u cijelosti dospjelo dugovanje, u iznosu koji odgovara ili je veći od iznosa 2 (dvije) </w:t>
      </w:r>
      <w:r w:rsidR="5A1EBF12" w:rsidRPr="3E8119E3">
        <w:rPr>
          <w:rFonts w:ascii="Times New Roman" w:hAnsi="Times New Roman"/>
          <w:noProof/>
          <w:sz w:val="24"/>
          <w:szCs w:val="24"/>
        </w:rPr>
        <w:t xml:space="preserve"> </w:t>
      </w:r>
      <w:r w:rsidRPr="3E8119E3">
        <w:rPr>
          <w:rFonts w:ascii="Times New Roman" w:hAnsi="Times New Roman"/>
          <w:noProof/>
          <w:sz w:val="24"/>
          <w:szCs w:val="24"/>
        </w:rPr>
        <w:t>zakupnine, bez obzira radi li se o dospjelim zakupninama ili dospjelim naknadama za troškove koji proizlaze iz korištenja poslovnog prostora,</w:t>
      </w:r>
    </w:p>
    <w:p w14:paraId="1EE35F89" w14:textId="77777777" w:rsidR="00B57F4F" w:rsidRPr="00BA23C0" w:rsidRDefault="00B57F4F" w:rsidP="00BE4556">
      <w:pPr>
        <w:ind w:left="708"/>
        <w:jc w:val="both"/>
        <w:rPr>
          <w:rFonts w:ascii="Times New Roman" w:hAnsi="Times New Roman"/>
          <w:noProof/>
          <w:sz w:val="24"/>
          <w:szCs w:val="24"/>
        </w:rPr>
      </w:pPr>
      <w:r w:rsidRPr="00BA23C0">
        <w:rPr>
          <w:rFonts w:ascii="Times New Roman" w:hAnsi="Times New Roman"/>
          <w:noProof/>
          <w:sz w:val="24"/>
          <w:szCs w:val="24"/>
        </w:rPr>
        <w:t>- zakupnik u roku od 3 (tri) mjeseca od solemnizacije ugovora o zakupu ne stavi poslovni prostor u funkciju za ugovorenu djelatnost,</w:t>
      </w:r>
    </w:p>
    <w:p w14:paraId="13D4D1A8" w14:textId="77777777" w:rsidR="00B57F4F" w:rsidRPr="00BA23C0" w:rsidRDefault="00B57F4F" w:rsidP="00BE4556">
      <w:pPr>
        <w:ind w:left="708"/>
        <w:jc w:val="both"/>
        <w:rPr>
          <w:rFonts w:ascii="Times New Roman" w:hAnsi="Times New Roman"/>
          <w:noProof/>
          <w:sz w:val="24"/>
          <w:szCs w:val="24"/>
        </w:rPr>
      </w:pPr>
      <w:r w:rsidRPr="00BA23C0">
        <w:rPr>
          <w:rFonts w:ascii="Times New Roman" w:hAnsi="Times New Roman"/>
          <w:noProof/>
          <w:sz w:val="24"/>
          <w:szCs w:val="24"/>
        </w:rPr>
        <w:t xml:space="preserve">- zakupnik krši odredbe ugovora o zakupu glede osiguranja predmeta zakupa. </w:t>
      </w:r>
    </w:p>
    <w:p w14:paraId="667BC710" w14:textId="77777777" w:rsidR="00B57F4F" w:rsidRPr="00BA23C0" w:rsidRDefault="00B57F4F" w:rsidP="00B57F4F">
      <w:pPr>
        <w:ind w:left="708"/>
        <w:jc w:val="both"/>
        <w:rPr>
          <w:rFonts w:ascii="Times New Roman" w:hAnsi="Times New Roman"/>
          <w:noProof/>
          <w:sz w:val="24"/>
          <w:szCs w:val="24"/>
        </w:rPr>
      </w:pPr>
    </w:p>
    <w:p w14:paraId="35909105" w14:textId="77777777" w:rsidR="00B57F4F" w:rsidRPr="00BA23C0" w:rsidRDefault="00B57F4F" w:rsidP="00B57F4F">
      <w:pPr>
        <w:ind w:left="708"/>
        <w:jc w:val="both"/>
        <w:rPr>
          <w:rFonts w:ascii="Times New Roman" w:hAnsi="Times New Roman"/>
          <w:noProof/>
          <w:sz w:val="24"/>
          <w:szCs w:val="24"/>
        </w:rPr>
      </w:pPr>
      <w:r w:rsidRPr="00BA23C0">
        <w:rPr>
          <w:rFonts w:ascii="Times New Roman" w:hAnsi="Times New Roman"/>
          <w:noProof/>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06184F5A" w14:textId="77777777" w:rsidR="00B57F4F" w:rsidRPr="00BA23C0" w:rsidRDefault="00B57F4F" w:rsidP="00B57F4F">
      <w:pPr>
        <w:ind w:left="708"/>
        <w:jc w:val="both"/>
        <w:rPr>
          <w:rFonts w:ascii="Times New Roman" w:hAnsi="Times New Roman"/>
          <w:noProof/>
          <w:sz w:val="24"/>
          <w:szCs w:val="24"/>
        </w:rPr>
      </w:pPr>
    </w:p>
    <w:p w14:paraId="6DA8DDB3" w14:textId="77777777" w:rsidR="00B57F4F" w:rsidRPr="00BA23C0" w:rsidRDefault="00B57F4F" w:rsidP="00B57F4F">
      <w:pPr>
        <w:ind w:left="708"/>
        <w:jc w:val="both"/>
        <w:rPr>
          <w:rFonts w:ascii="Times New Roman" w:hAnsi="Times New Roman"/>
          <w:noProof/>
          <w:sz w:val="24"/>
          <w:szCs w:val="24"/>
        </w:rPr>
      </w:pPr>
      <w:r w:rsidRPr="00BA23C0">
        <w:rPr>
          <w:rFonts w:ascii="Times New Roman" w:hAnsi="Times New Roman"/>
          <w:noProof/>
          <w:sz w:val="24"/>
          <w:szCs w:val="24"/>
        </w:rPr>
        <w:t>Ugovorom o zakupu ugovorit će se obveza zakupnika da je za cijelo vrijeme trajanja zakupa obvezan ugovoriti s osiguravateljem policu osiguranja kojom će osigurati predmet zakupa od požara i drugih uobičajenih rizika, koja polica mora biti vinkulirana u korist zakupodavca te ugovoriti i policu osiguranja u korist zakupodavca kojom će biti pokrivena izvanugovorna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024E0A1A" w14:textId="77777777" w:rsidR="00B57F4F" w:rsidRPr="00BA23C0" w:rsidRDefault="00B57F4F" w:rsidP="00B57F4F">
      <w:pPr>
        <w:ind w:left="708"/>
        <w:jc w:val="both"/>
        <w:rPr>
          <w:rFonts w:ascii="Times New Roman" w:hAnsi="Times New Roman"/>
          <w:noProof/>
          <w:sz w:val="24"/>
          <w:szCs w:val="24"/>
        </w:rPr>
      </w:pPr>
    </w:p>
    <w:p w14:paraId="06E6347B" w14:textId="69D22D43" w:rsidR="00B57F4F" w:rsidRPr="00BA23C0" w:rsidRDefault="00B57F4F" w:rsidP="00B57F4F">
      <w:pPr>
        <w:ind w:left="708"/>
        <w:jc w:val="both"/>
        <w:rPr>
          <w:rFonts w:ascii="Times New Roman" w:hAnsi="Times New Roman"/>
          <w:noProof/>
          <w:sz w:val="24"/>
          <w:szCs w:val="24"/>
        </w:rPr>
      </w:pPr>
      <w:r w:rsidRPr="00BA23C0">
        <w:rPr>
          <w:rFonts w:ascii="Times New Roman" w:hAnsi="Times New Roman"/>
          <w:noProof/>
          <w:sz w:val="24"/>
          <w:szCs w:val="24"/>
        </w:rPr>
        <w:lastRenderedPageBreak/>
        <w:t>Ugovorom o zakupu zakupnik će se obvezati najkasnije u roku od 60 (šezdeset) dana od sklapanja ugovora o zakupu dostaviti zakupodavcu dokaz o sklopljenom ugovoru s osiguravateljem.</w:t>
      </w:r>
    </w:p>
    <w:p w14:paraId="48780C88" w14:textId="77777777" w:rsidR="00B57F4F" w:rsidRPr="00BA23C0" w:rsidRDefault="00B57F4F" w:rsidP="00B57F4F">
      <w:pPr>
        <w:jc w:val="both"/>
        <w:rPr>
          <w:rFonts w:ascii="Times New Roman" w:hAnsi="Times New Roman"/>
          <w:sz w:val="24"/>
          <w:szCs w:val="24"/>
        </w:rPr>
      </w:pPr>
    </w:p>
    <w:p w14:paraId="40859091" w14:textId="46978F03" w:rsidR="00B57F4F" w:rsidRPr="00BA23C0" w:rsidRDefault="00B57F4F" w:rsidP="00B57F4F">
      <w:pPr>
        <w:pStyle w:val="Odlomakpopisa"/>
        <w:numPr>
          <w:ilvl w:val="0"/>
          <w:numId w:val="1"/>
        </w:numPr>
        <w:jc w:val="both"/>
        <w:rPr>
          <w:szCs w:val="24"/>
          <w:lang w:val="hr-HR"/>
        </w:rPr>
      </w:pPr>
      <w:r w:rsidRPr="00BA23C0">
        <w:rPr>
          <w:szCs w:val="24"/>
          <w:lang w:val="hr-HR"/>
        </w:rPr>
        <w:t xml:space="preserve">Poslovni prostori daju se u zakup </w:t>
      </w:r>
      <w:r w:rsidRPr="00BA23C0">
        <w:rPr>
          <w:b/>
          <w:szCs w:val="24"/>
          <w:lang w:val="hr-HR"/>
        </w:rPr>
        <w:t>u viđenom stanju</w:t>
      </w:r>
      <w:r w:rsidRPr="00BA23C0">
        <w:rPr>
          <w:szCs w:val="24"/>
          <w:lang w:val="hr-HR"/>
        </w:rPr>
        <w:t>.</w:t>
      </w:r>
    </w:p>
    <w:p w14:paraId="5F07ED0E" w14:textId="77777777" w:rsidR="00B57F4F" w:rsidRPr="00BA23C0" w:rsidRDefault="00B57F4F" w:rsidP="00B57F4F">
      <w:pPr>
        <w:pStyle w:val="Odlomakpopisa"/>
        <w:jc w:val="both"/>
        <w:rPr>
          <w:szCs w:val="24"/>
          <w:lang w:val="hr-HR"/>
        </w:rPr>
      </w:pPr>
    </w:p>
    <w:p w14:paraId="4E1E1EE2" w14:textId="77777777" w:rsidR="00B57F4F" w:rsidRPr="00BA23C0" w:rsidRDefault="00B57F4F" w:rsidP="00B57F4F">
      <w:pPr>
        <w:pStyle w:val="Odlomakpopisa"/>
        <w:jc w:val="both"/>
        <w:rPr>
          <w:bCs/>
          <w:szCs w:val="24"/>
          <w:lang w:val="hr-HR"/>
        </w:rPr>
      </w:pPr>
      <w:r w:rsidRPr="00BA23C0">
        <w:rPr>
          <w:szCs w:val="24"/>
          <w:lang w:val="hr-HR"/>
        </w:rPr>
        <w:t>Potpisom ugovora o zakupu poslovnog prostora i primopredajnog zapisnika, zakupnik potvrđuje da je poslovni prostor primio u viđenom stanju i suglasan je da će prostor urediti (ako je to potrebno) o vlastitom trošku kako bi u njemu mogao obavljati ugovorenu djelatnost.</w:t>
      </w:r>
      <w:r w:rsidRPr="00BA23C0">
        <w:rPr>
          <w:bCs/>
          <w:szCs w:val="24"/>
          <w:lang w:val="hr-HR"/>
        </w:rPr>
        <w:t xml:space="preserve"> </w:t>
      </w:r>
    </w:p>
    <w:p w14:paraId="5CA3894B" w14:textId="77777777" w:rsidR="00B57F4F" w:rsidRPr="00BA23C0" w:rsidRDefault="00B57F4F" w:rsidP="00B57F4F">
      <w:pPr>
        <w:pStyle w:val="Odlomakpopisa"/>
        <w:autoSpaceDE w:val="0"/>
        <w:autoSpaceDN w:val="0"/>
        <w:adjustRightInd w:val="0"/>
        <w:jc w:val="both"/>
        <w:rPr>
          <w:szCs w:val="24"/>
          <w:lang w:val="hr-HR"/>
        </w:rPr>
      </w:pPr>
      <w:r w:rsidRPr="00BA23C0">
        <w:rPr>
          <w:szCs w:val="24"/>
          <w:lang w:val="hr-HR"/>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08D6E2AF" w14:textId="77777777" w:rsidR="00B57F4F" w:rsidRPr="00BA23C0" w:rsidRDefault="00B57F4F" w:rsidP="00B57F4F">
      <w:pPr>
        <w:pStyle w:val="t-9-8"/>
        <w:spacing w:before="0" w:beforeAutospacing="0" w:after="0" w:afterAutospacing="0"/>
        <w:ind w:left="720"/>
        <w:jc w:val="both"/>
      </w:pPr>
    </w:p>
    <w:p w14:paraId="36C2FE49" w14:textId="77777777" w:rsidR="00B57F4F" w:rsidRPr="00BA23C0" w:rsidRDefault="00B57F4F" w:rsidP="00B57F4F">
      <w:pPr>
        <w:pStyle w:val="t-9-8"/>
        <w:spacing w:before="0" w:beforeAutospacing="0" w:after="0" w:afterAutospacing="0"/>
        <w:ind w:left="720"/>
        <w:jc w:val="both"/>
      </w:pPr>
      <w:r w:rsidRPr="00BA23C0">
        <w:t>Ako zakupnik bez suglasnosti zakupodavca, odnosno unatoč njegovu protivljenju, izvrši preinake ili nastavi s izvođenjem radova, zakupodavac ima pravo raskinuti ugovor o zakupu.</w:t>
      </w:r>
    </w:p>
    <w:p w14:paraId="71A1FE86" w14:textId="77777777" w:rsidR="00B57F4F" w:rsidRPr="00BA23C0" w:rsidRDefault="00B57F4F" w:rsidP="00B57F4F">
      <w:pPr>
        <w:pStyle w:val="Odlomakpopisa"/>
        <w:autoSpaceDE w:val="0"/>
        <w:autoSpaceDN w:val="0"/>
        <w:adjustRightInd w:val="0"/>
        <w:jc w:val="both"/>
        <w:rPr>
          <w:szCs w:val="24"/>
          <w:lang w:val="hr-HR"/>
        </w:rPr>
      </w:pPr>
    </w:p>
    <w:p w14:paraId="6EAE49DF" w14:textId="0357BF09" w:rsidR="00B57F4F" w:rsidRPr="00BA23C0" w:rsidRDefault="00B57F4F" w:rsidP="00B57F4F">
      <w:pPr>
        <w:pStyle w:val="Odlomakpopisa"/>
        <w:autoSpaceDE w:val="0"/>
        <w:autoSpaceDN w:val="0"/>
        <w:adjustRightInd w:val="0"/>
        <w:jc w:val="both"/>
        <w:rPr>
          <w:szCs w:val="24"/>
          <w:lang w:val="hr-HR"/>
        </w:rPr>
      </w:pPr>
      <w:r w:rsidRPr="00BA23C0">
        <w:rPr>
          <w:szCs w:val="24"/>
          <w:lang w:val="hr-HR"/>
        </w:rPr>
        <w:t>Zakupnik ima obvezu naknade eventualne štete uzrokovane zakupodavcu ili trećim osobama uslijed obavljanja popravaka, preinaka ili izvođenja radova.</w:t>
      </w:r>
    </w:p>
    <w:p w14:paraId="2F54DF22" w14:textId="77777777" w:rsidR="00B57F4F" w:rsidRPr="00BA23C0" w:rsidRDefault="00B57F4F" w:rsidP="00B57F4F">
      <w:pPr>
        <w:jc w:val="both"/>
        <w:rPr>
          <w:rFonts w:ascii="Times New Roman" w:hAnsi="Times New Roman"/>
          <w:sz w:val="24"/>
          <w:szCs w:val="24"/>
        </w:rPr>
      </w:pPr>
    </w:p>
    <w:p w14:paraId="6600DD36" w14:textId="77777777" w:rsidR="00B57F4F" w:rsidRPr="00BA23C0" w:rsidRDefault="00B57F4F" w:rsidP="00B57F4F">
      <w:pPr>
        <w:pStyle w:val="Odlomakpopisa"/>
        <w:numPr>
          <w:ilvl w:val="0"/>
          <w:numId w:val="1"/>
        </w:numPr>
        <w:autoSpaceDE w:val="0"/>
        <w:autoSpaceDN w:val="0"/>
        <w:adjustRightInd w:val="0"/>
        <w:jc w:val="both"/>
        <w:rPr>
          <w:szCs w:val="24"/>
          <w:lang w:val="hr-HR"/>
        </w:rPr>
      </w:pPr>
      <w:r w:rsidRPr="00BA23C0">
        <w:rPr>
          <w:szCs w:val="24"/>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drugi troškovi manjih preinaka kojima se ne mijenja konstrukcija, raspored, namjena ili vanjski izgled poslovnog prostora). </w:t>
      </w:r>
    </w:p>
    <w:p w14:paraId="4A3353DB" w14:textId="77777777" w:rsidR="00B57F4F" w:rsidRPr="00BA23C0" w:rsidRDefault="00B57F4F" w:rsidP="00B57F4F">
      <w:pPr>
        <w:pStyle w:val="Odlomakpopisa"/>
        <w:autoSpaceDE w:val="0"/>
        <w:autoSpaceDN w:val="0"/>
        <w:adjustRightInd w:val="0"/>
        <w:jc w:val="both"/>
        <w:rPr>
          <w:szCs w:val="24"/>
          <w:lang w:val="hr-HR"/>
        </w:rPr>
      </w:pPr>
    </w:p>
    <w:p w14:paraId="2E24E056" w14:textId="77777777" w:rsidR="00B57F4F" w:rsidRPr="00BA23C0" w:rsidRDefault="00B57F4F" w:rsidP="00B57F4F">
      <w:pPr>
        <w:pStyle w:val="Odlomakpopisa"/>
        <w:numPr>
          <w:ilvl w:val="0"/>
          <w:numId w:val="1"/>
        </w:numPr>
        <w:jc w:val="both"/>
        <w:rPr>
          <w:szCs w:val="24"/>
          <w:lang w:val="hr-HR"/>
        </w:rPr>
      </w:pPr>
      <w:r w:rsidRPr="00BA23C0">
        <w:rPr>
          <w:szCs w:val="24"/>
          <w:lang w:val="hr-HR"/>
        </w:rPr>
        <w:t>Zakupnik snosi i troškove koji proizlaze iz korištenja, održavanja i uređenja prostora (struja, voda, telefon, grijanje, spomenička renta, pričuva, komunalna naknada, vodna naknada i drugo).</w:t>
      </w:r>
    </w:p>
    <w:p w14:paraId="57BF0CAC" w14:textId="77777777" w:rsidR="00B57F4F" w:rsidRPr="00BA23C0" w:rsidRDefault="00B57F4F" w:rsidP="00B57F4F">
      <w:pPr>
        <w:jc w:val="both"/>
        <w:rPr>
          <w:rFonts w:ascii="Times New Roman" w:hAnsi="Times New Roman"/>
          <w:sz w:val="24"/>
          <w:szCs w:val="24"/>
        </w:rPr>
      </w:pPr>
    </w:p>
    <w:p w14:paraId="248B4DE5" w14:textId="1CF2F454" w:rsidR="0059146F" w:rsidRPr="00BA23C0" w:rsidRDefault="00B57F4F" w:rsidP="0059146F">
      <w:pPr>
        <w:pStyle w:val="Odlomakpopisa"/>
        <w:numPr>
          <w:ilvl w:val="0"/>
          <w:numId w:val="1"/>
        </w:numPr>
        <w:jc w:val="both"/>
        <w:rPr>
          <w:szCs w:val="24"/>
          <w:lang w:val="hr-HR"/>
        </w:rPr>
      </w:pPr>
      <w:r w:rsidRPr="00BA23C0">
        <w:rPr>
          <w:szCs w:val="24"/>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44. Zakona o upravljanju državnom imovinom (Narodne novine, broj: 52/18). Ako zakupnik postupi suprotno odredbama o zabrani podzakupa, obvezuje se platiti ugovornu kaznu u iznosu koji odgovara visini 6 (šest) mjesečnih zakupnina.</w:t>
      </w:r>
    </w:p>
    <w:p w14:paraId="0F0E15D2" w14:textId="6A6DCEF4" w:rsidR="00FA0AF8" w:rsidRPr="00FA0AF8" w:rsidRDefault="00FA0AF8" w:rsidP="00FA0AF8">
      <w:pPr>
        <w:pStyle w:val="StandardWeb"/>
        <w:numPr>
          <w:ilvl w:val="0"/>
          <w:numId w:val="1"/>
        </w:numPr>
        <w:spacing w:before="240" w:beforeAutospacing="0" w:after="0" w:afterAutospacing="0"/>
        <w:jc w:val="both"/>
      </w:pPr>
      <w:r w:rsidRPr="00FA0AF8">
        <w:t xml:space="preserve">Zakupnik se odriče prava potraživati od Republike Hrvatske naknade za uložena sredstva u predmet zakupa s bilo koje osnove (naknade štete i izmakle dobiti, stjecanje bez osnove, smanjenja zakupnine i drugo) ukoliko uslijed obnove zgrade, sukladno Zakonu o obnovi zgrada </w:t>
      </w:r>
      <w:r w:rsidRPr="00FA0AF8">
        <w:lastRenderedPageBreak/>
        <w:t xml:space="preserve">oštećenih potresom na području Grada Zagreba, Krapinsko-zagorske županije, Zagrebačke županije, Sisačko-moslavačke županije i Karlovačke županije (Narodne novine, br. 102/20., 10/21. </w:t>
      </w:r>
      <w:bookmarkStart w:id="5" w:name="_Hlk90909457"/>
      <w:r w:rsidRPr="00FA0AF8">
        <w:t>i 117/21</w:t>
      </w:r>
      <w:bookmarkEnd w:id="5"/>
      <w:r w:rsidRPr="00FA0AF8">
        <w:t>.) i Programu mjera obnove zgrada oštećenih potresom na području Grada Zagreba, Krapinsko-zagorske županije, Zagrebačke županije, Sisačko-moslavačke županije i Karlovačke županije (Narodne novine, br</w:t>
      </w:r>
      <w:r>
        <w:t>.</w:t>
      </w:r>
      <w:r w:rsidRPr="00FA0AF8">
        <w:t xml:space="preserve"> 137/21.), neće moći koristiti poslovni prostor ili u slučaju djelomične ograničenosti u obavljanju poslovne djelatnosti zbog koje zakupnici ostvaruju pravo na oslobođenje ili smanjenje plaćanja zakupnine sukladno članku 12. Zakona o zakupu i kupoprodaji poslovnoga prostora (Narodne novine, br</w:t>
      </w:r>
      <w:r>
        <w:t>.</w:t>
      </w:r>
      <w:r w:rsidRPr="00FA0AF8">
        <w:t>: 125/11, 64/15 i 112/18) kao i pravo na raskid ugovora.</w:t>
      </w:r>
    </w:p>
    <w:p w14:paraId="2A67D143" w14:textId="1226F9AD" w:rsidR="00FA0AF8" w:rsidRPr="00FA0AF8" w:rsidRDefault="00FA0AF8" w:rsidP="00FA0AF8">
      <w:pPr>
        <w:pStyle w:val="StandardWeb"/>
        <w:numPr>
          <w:ilvl w:val="0"/>
          <w:numId w:val="1"/>
        </w:numPr>
        <w:spacing w:before="240" w:beforeAutospacing="0" w:after="0" w:afterAutospacing="0"/>
        <w:jc w:val="both"/>
      </w:pPr>
      <w:r w:rsidRPr="00FA0AF8">
        <w:t xml:space="preserve">Zakupniku koji ne ostvari pravo na raskid ugovora zbog potpune nemogućnosti obavljanja djelatnosti u poslovnom prostoru za vrijeme izvođenja radova obnove zgrada sukladno Zakonu o obnovi zgrada oštećenih potresom na području Grada Zagreba, Krapinsko-zagorske županije, Zagrebačke županije, Sisačko-moslavačke županije i Karlovačke županije </w:t>
      </w:r>
      <w:bookmarkStart w:id="6" w:name="_Hlk90909610"/>
      <w:r w:rsidRPr="00FA0AF8">
        <w:t>(Narodne novine, br. 102/20., 10/21. i 117/21.)</w:t>
      </w:r>
      <w:bookmarkEnd w:id="6"/>
      <w:r w:rsidRPr="00FA0AF8">
        <w:t xml:space="preserve"> i Programu mjera obnove zgrada oštećenih potresom na području Grada Zagreba, Krapinsko-zagorske županije, Zagrebačke županije, Sisačko-moslavačke županije i Karlovačke županije (Narodne novine, br. 137/21.), ugovor o zakupu poslovnog prostora produžit će se za vrijeme za koje nije bio u mogućnosti koristiti predmetni prostor.</w:t>
      </w:r>
    </w:p>
    <w:p w14:paraId="3568F4A3" w14:textId="77777777" w:rsidR="00296C85" w:rsidRPr="00BA23C0" w:rsidRDefault="00296C85" w:rsidP="00296C85">
      <w:pPr>
        <w:pStyle w:val="Odlomakpopisa"/>
        <w:rPr>
          <w:szCs w:val="24"/>
          <w:lang w:val="hr-HR"/>
        </w:rPr>
      </w:pPr>
    </w:p>
    <w:p w14:paraId="7DA7989A" w14:textId="0819EA92" w:rsidR="00B57F4F" w:rsidRPr="00BA23C0" w:rsidRDefault="00296C85" w:rsidP="00296C85">
      <w:pPr>
        <w:pStyle w:val="Odlomakpopisa"/>
        <w:numPr>
          <w:ilvl w:val="0"/>
          <w:numId w:val="1"/>
        </w:numPr>
        <w:jc w:val="both"/>
        <w:rPr>
          <w:szCs w:val="24"/>
          <w:lang w:val="hr-HR"/>
        </w:rPr>
      </w:pPr>
      <w:r w:rsidRPr="00BA23C0">
        <w:rPr>
          <w:szCs w:val="24"/>
          <w:lang w:val="hr-HR"/>
        </w:rPr>
        <w:t>U</w:t>
      </w:r>
      <w:r w:rsidR="00B57F4F" w:rsidRPr="00BA23C0">
        <w:rPr>
          <w:szCs w:val="24"/>
          <w:lang w:val="hr-HR"/>
        </w:rPr>
        <w:t>govor o zakupu poslovnog prostora sklapa se kao ovršna isprava sukladno Zakonu o javnom bilježništvu (Narodne novine, broj: 78/93, 29/94, 162/98, 16/07, 75/09, 120/16</w:t>
      </w:r>
      <w:r w:rsidR="007C740B">
        <w:rPr>
          <w:szCs w:val="24"/>
          <w:lang w:val="hr-HR"/>
        </w:rPr>
        <w:t xml:space="preserve">, </w:t>
      </w:r>
      <w:r w:rsidR="007C740B" w:rsidRPr="00DB67E4">
        <w:rPr>
          <w:szCs w:val="24"/>
          <w:lang w:val="hr-HR"/>
        </w:rPr>
        <w:t>57/22</w:t>
      </w:r>
      <w:r w:rsidR="00B57F4F" w:rsidRPr="00BA23C0">
        <w:rPr>
          <w:szCs w:val="24"/>
          <w:lang w:val="hr-HR"/>
        </w:rPr>
        <w:t>) te svi troškovi solemnizacije ugovora padaju na teret zakupnika.</w:t>
      </w:r>
    </w:p>
    <w:p w14:paraId="21964209" w14:textId="77777777" w:rsidR="00B57F4F" w:rsidRPr="00BA23C0" w:rsidRDefault="00B57F4F" w:rsidP="00B57F4F">
      <w:pPr>
        <w:tabs>
          <w:tab w:val="left" w:pos="284"/>
        </w:tabs>
        <w:rPr>
          <w:rFonts w:ascii="Times New Roman" w:hAnsi="Times New Roman"/>
          <w:b/>
          <w:sz w:val="24"/>
          <w:szCs w:val="24"/>
        </w:rPr>
      </w:pPr>
    </w:p>
    <w:p w14:paraId="1C7010F0" w14:textId="77777777" w:rsidR="00B57F4F" w:rsidRPr="00BA23C0" w:rsidRDefault="00B57F4F" w:rsidP="00B57F4F">
      <w:pPr>
        <w:tabs>
          <w:tab w:val="left" w:pos="284"/>
        </w:tabs>
        <w:jc w:val="center"/>
        <w:rPr>
          <w:rFonts w:ascii="Times New Roman" w:hAnsi="Times New Roman"/>
          <w:b/>
          <w:sz w:val="24"/>
          <w:szCs w:val="24"/>
        </w:rPr>
      </w:pPr>
    </w:p>
    <w:p w14:paraId="12468D79" w14:textId="77777777" w:rsidR="00B57F4F" w:rsidRPr="00BA23C0" w:rsidRDefault="00B57F4F" w:rsidP="00B57F4F">
      <w:pPr>
        <w:tabs>
          <w:tab w:val="left" w:pos="284"/>
        </w:tabs>
        <w:jc w:val="center"/>
        <w:rPr>
          <w:rFonts w:ascii="Times New Roman" w:hAnsi="Times New Roman"/>
          <w:b/>
          <w:sz w:val="24"/>
          <w:szCs w:val="24"/>
        </w:rPr>
      </w:pPr>
      <w:r w:rsidRPr="00BA23C0">
        <w:rPr>
          <w:rFonts w:ascii="Times New Roman" w:hAnsi="Times New Roman"/>
          <w:b/>
          <w:sz w:val="24"/>
          <w:szCs w:val="24"/>
        </w:rPr>
        <w:t>OPĆI UVJETI ZA PODNOŠENJE PONUDA</w:t>
      </w:r>
      <w:r w:rsidRPr="00BA23C0">
        <w:rPr>
          <w:rFonts w:ascii="Times New Roman" w:hAnsi="Times New Roman"/>
          <w:sz w:val="24"/>
          <w:szCs w:val="24"/>
        </w:rPr>
        <w:tab/>
      </w:r>
    </w:p>
    <w:p w14:paraId="37AE1CF8" w14:textId="77777777" w:rsidR="00B57F4F" w:rsidRPr="00BA23C0" w:rsidRDefault="00B57F4F" w:rsidP="00B57F4F">
      <w:pPr>
        <w:jc w:val="both"/>
        <w:rPr>
          <w:rFonts w:ascii="Times New Roman" w:hAnsi="Times New Roman"/>
          <w:sz w:val="24"/>
          <w:szCs w:val="24"/>
        </w:rPr>
      </w:pPr>
    </w:p>
    <w:p w14:paraId="2D9A30E9" w14:textId="77777777" w:rsidR="00B57F4F" w:rsidRPr="00BA23C0" w:rsidRDefault="00B57F4F" w:rsidP="00B57F4F">
      <w:pPr>
        <w:pStyle w:val="Odlomakpopisa"/>
        <w:numPr>
          <w:ilvl w:val="0"/>
          <w:numId w:val="2"/>
        </w:numPr>
        <w:autoSpaceDE w:val="0"/>
        <w:autoSpaceDN w:val="0"/>
        <w:adjustRightInd w:val="0"/>
        <w:jc w:val="both"/>
        <w:rPr>
          <w:szCs w:val="24"/>
          <w:lang w:val="hr-HR"/>
        </w:rPr>
      </w:pPr>
      <w:r w:rsidRPr="00BA23C0">
        <w:rPr>
          <w:szCs w:val="24"/>
          <w:lang w:val="hr-HR"/>
        </w:rPr>
        <w:t xml:space="preserve">Pisana ponuda za zakup poslovnog prostora s potrebnom dokumentacijom podnosi se u navedenom roku, neposredno u pisarnicu ili preporučenom pošiljkom društvu DRŽAVNE NEKRETNINE d.o.o., Planinska 1, Zagreb, u zatvorenoj omotnici na kojoj mora biti naznačeno: </w:t>
      </w:r>
    </w:p>
    <w:p w14:paraId="0F5313D1" w14:textId="77777777" w:rsidR="00B57F4F" w:rsidRPr="00BA23C0" w:rsidRDefault="00B57F4F" w:rsidP="00B57F4F">
      <w:pPr>
        <w:pStyle w:val="Odlomakpopisa"/>
        <w:autoSpaceDE w:val="0"/>
        <w:autoSpaceDN w:val="0"/>
        <w:adjustRightInd w:val="0"/>
        <w:jc w:val="both"/>
        <w:rPr>
          <w:szCs w:val="24"/>
          <w:lang w:val="hr-HR"/>
        </w:rPr>
      </w:pPr>
    </w:p>
    <w:p w14:paraId="012C031C" w14:textId="77777777" w:rsidR="00B57F4F" w:rsidRPr="00BA23C0" w:rsidRDefault="00B57F4F" w:rsidP="00B57F4F">
      <w:pPr>
        <w:pStyle w:val="Odlomakpopisa"/>
        <w:autoSpaceDE w:val="0"/>
        <w:autoSpaceDN w:val="0"/>
        <w:adjustRightInd w:val="0"/>
        <w:jc w:val="both"/>
        <w:rPr>
          <w:szCs w:val="24"/>
          <w:lang w:val="hr-HR"/>
        </w:rPr>
      </w:pPr>
      <w:r w:rsidRPr="00BA23C0">
        <w:rPr>
          <w:b/>
          <w:szCs w:val="24"/>
          <w:lang w:val="hr-HR"/>
        </w:rPr>
        <w:t xml:space="preserve">“PONUDA ZA SUDJELOVANJE U JAVNOM NATJEČAJU - NE OTVARATI” - REDNI BROJ PROSTORA - OZNAKA PROSTORA </w:t>
      </w:r>
      <w:r w:rsidRPr="00BA23C0">
        <w:rPr>
          <w:szCs w:val="24"/>
          <w:lang w:val="hr-HR"/>
        </w:rPr>
        <w:t>(potrebno je naznačiti redni broj pod kojim je u javnom natječaju naveden poslovni prostor, odnosno oznaku poslovnog prostora za koji se ponuda podnosi).</w:t>
      </w:r>
    </w:p>
    <w:p w14:paraId="107FF5E8" w14:textId="77777777" w:rsidR="00B57F4F" w:rsidRPr="00BA23C0" w:rsidRDefault="00B57F4F" w:rsidP="00B57F4F">
      <w:pPr>
        <w:pStyle w:val="Odlomakpopisa"/>
        <w:autoSpaceDE w:val="0"/>
        <w:autoSpaceDN w:val="0"/>
        <w:adjustRightInd w:val="0"/>
        <w:jc w:val="both"/>
        <w:rPr>
          <w:szCs w:val="24"/>
          <w:lang w:val="hr-HR"/>
        </w:rPr>
      </w:pPr>
    </w:p>
    <w:p w14:paraId="1809899F" w14:textId="77777777" w:rsidR="00B57F4F" w:rsidRPr="00BA23C0" w:rsidRDefault="00B57F4F" w:rsidP="00B57F4F">
      <w:pPr>
        <w:pStyle w:val="Odlomakpopisa"/>
        <w:autoSpaceDE w:val="0"/>
        <w:autoSpaceDN w:val="0"/>
        <w:adjustRightInd w:val="0"/>
        <w:jc w:val="both"/>
        <w:rPr>
          <w:szCs w:val="24"/>
          <w:lang w:val="hr-HR"/>
        </w:rPr>
      </w:pPr>
      <w:r w:rsidRPr="00BA23C0">
        <w:rPr>
          <w:szCs w:val="24"/>
          <w:lang w:val="hr-HR"/>
        </w:rPr>
        <w:t>Ukoliko navedeno nije naznačeno na zatvorenoj omotnici, iz same ponude treba nedvojbeno proizlaziti za koji se poslovni prostor podnosi ponuda.</w:t>
      </w:r>
    </w:p>
    <w:p w14:paraId="40F14A8D" w14:textId="77777777" w:rsidR="00B57F4F" w:rsidRPr="00BA23C0" w:rsidRDefault="00B57F4F" w:rsidP="00B57F4F">
      <w:pPr>
        <w:autoSpaceDE w:val="0"/>
        <w:autoSpaceDN w:val="0"/>
        <w:adjustRightInd w:val="0"/>
        <w:jc w:val="both"/>
        <w:rPr>
          <w:rFonts w:ascii="Times New Roman" w:hAnsi="Times New Roman"/>
          <w:sz w:val="24"/>
          <w:szCs w:val="24"/>
        </w:rPr>
      </w:pPr>
    </w:p>
    <w:p w14:paraId="03C5E4BF" w14:textId="77777777" w:rsidR="00B57F4F" w:rsidRPr="00BA23C0" w:rsidRDefault="00B57F4F" w:rsidP="00B57F4F">
      <w:pPr>
        <w:pStyle w:val="Odlomakpopisa"/>
        <w:numPr>
          <w:ilvl w:val="0"/>
          <w:numId w:val="2"/>
        </w:numPr>
        <w:jc w:val="both"/>
        <w:rPr>
          <w:szCs w:val="24"/>
          <w:lang w:val="hr-HR"/>
        </w:rPr>
      </w:pPr>
      <w:r w:rsidRPr="00BA23C0">
        <w:rPr>
          <w:szCs w:val="24"/>
          <w:lang w:val="hr-HR"/>
        </w:rPr>
        <w:t>Ponude predane neposredno u pisarnicu nakon isteka roka za podnošenje ponuda ili poslane poštom, a zaprimljene nakon isteka roka za podnošenje ponuda, smatrat će se zakašnjelim ponudama i neće se uzimati u razmatranje.</w:t>
      </w:r>
    </w:p>
    <w:p w14:paraId="59E52331" w14:textId="77777777" w:rsidR="00B57F4F" w:rsidRPr="00BA23C0" w:rsidRDefault="00B57F4F" w:rsidP="00B57F4F">
      <w:pPr>
        <w:pStyle w:val="Odlomakpopisa"/>
        <w:autoSpaceDE w:val="0"/>
        <w:autoSpaceDN w:val="0"/>
        <w:adjustRightInd w:val="0"/>
        <w:jc w:val="both"/>
        <w:rPr>
          <w:szCs w:val="24"/>
          <w:lang w:val="hr-HR"/>
        </w:rPr>
      </w:pPr>
    </w:p>
    <w:p w14:paraId="4683E44B" w14:textId="1B482F02" w:rsidR="00B57F4F" w:rsidRPr="00BA23C0" w:rsidRDefault="00B57F4F" w:rsidP="619C7DE0">
      <w:pPr>
        <w:pStyle w:val="Odlomakpopisa"/>
        <w:numPr>
          <w:ilvl w:val="0"/>
          <w:numId w:val="2"/>
        </w:numPr>
        <w:autoSpaceDE w:val="0"/>
        <w:autoSpaceDN w:val="0"/>
        <w:adjustRightInd w:val="0"/>
        <w:jc w:val="both"/>
        <w:rPr>
          <w:lang w:val="hr-HR"/>
        </w:rPr>
      </w:pPr>
      <w:r w:rsidRPr="619C7DE0">
        <w:rPr>
          <w:lang w:val="hr-HR"/>
        </w:rPr>
        <w:t xml:space="preserve">Ponude će se javno otvarati u prostorijama </w:t>
      </w:r>
      <w:r w:rsidRPr="619C7DE0">
        <w:rPr>
          <w:b/>
          <w:bCs/>
          <w:lang w:val="hr-HR"/>
        </w:rPr>
        <w:t xml:space="preserve">Ministarstva prostornoga uređenja, graditeljstva i državne imovine, </w:t>
      </w:r>
      <w:r w:rsidR="007D10A1" w:rsidRPr="619C7DE0">
        <w:rPr>
          <w:b/>
          <w:bCs/>
          <w:color w:val="000000" w:themeColor="text1"/>
        </w:rPr>
        <w:t xml:space="preserve">Ulica Republike Austrije </w:t>
      </w:r>
      <w:r w:rsidR="00CE7EB5">
        <w:rPr>
          <w:b/>
          <w:bCs/>
          <w:color w:val="000000" w:themeColor="text1"/>
        </w:rPr>
        <w:t>20</w:t>
      </w:r>
      <w:r w:rsidR="007D10A1" w:rsidRPr="619C7DE0">
        <w:rPr>
          <w:b/>
          <w:bCs/>
          <w:color w:val="000000" w:themeColor="text1"/>
        </w:rPr>
        <w:t>,</w:t>
      </w:r>
      <w:r w:rsidRPr="619C7DE0">
        <w:rPr>
          <w:b/>
          <w:bCs/>
          <w:lang w:val="hr-HR"/>
        </w:rPr>
        <w:t xml:space="preserve"> Zagreb</w:t>
      </w:r>
      <w:r w:rsidRPr="00A84CA6">
        <w:rPr>
          <w:b/>
          <w:bCs/>
          <w:lang w:val="hr-HR"/>
        </w:rPr>
        <w:t xml:space="preserve">, </w:t>
      </w:r>
      <w:r w:rsidR="00A84CA6" w:rsidRPr="00A84CA6">
        <w:rPr>
          <w:b/>
          <w:bCs/>
          <w:lang w:val="hr-HR"/>
        </w:rPr>
        <w:t>28.10</w:t>
      </w:r>
      <w:r w:rsidR="006E7175" w:rsidRPr="00A84CA6">
        <w:rPr>
          <w:b/>
          <w:bCs/>
          <w:lang w:val="hr-HR"/>
        </w:rPr>
        <w:t>.</w:t>
      </w:r>
      <w:r w:rsidR="683E9190" w:rsidRPr="00A84CA6">
        <w:rPr>
          <w:b/>
          <w:bCs/>
          <w:lang w:val="hr-HR"/>
        </w:rPr>
        <w:t>2022.</w:t>
      </w:r>
      <w:r w:rsidR="005C3646" w:rsidRPr="00A84CA6">
        <w:rPr>
          <w:b/>
          <w:lang w:val="hr-HR"/>
        </w:rPr>
        <w:t xml:space="preserve"> </w:t>
      </w:r>
      <w:r w:rsidRPr="00A84CA6">
        <w:rPr>
          <w:b/>
          <w:bCs/>
          <w:lang w:val="hr-HR"/>
        </w:rPr>
        <w:t xml:space="preserve">u </w:t>
      </w:r>
      <w:r w:rsidRPr="00CE71AC">
        <w:rPr>
          <w:b/>
          <w:bCs/>
          <w:lang w:val="hr-HR"/>
        </w:rPr>
        <w:t>13:</w:t>
      </w:r>
      <w:r w:rsidR="00DC788E" w:rsidRPr="00CE71AC">
        <w:rPr>
          <w:b/>
          <w:bCs/>
          <w:lang w:val="hr-HR"/>
        </w:rPr>
        <w:t>30</w:t>
      </w:r>
      <w:r w:rsidRPr="00CE71AC">
        <w:rPr>
          <w:b/>
          <w:bCs/>
          <w:lang w:val="hr-HR"/>
        </w:rPr>
        <w:t xml:space="preserve"> sati</w:t>
      </w:r>
      <w:r w:rsidRPr="619C7DE0">
        <w:rPr>
          <w:lang w:val="hr-HR"/>
        </w:rPr>
        <w:t>, a na otvaranju ponuda mogu biti nazočni ponuditelji ili od njih ovlaštene osobe te javnost.</w:t>
      </w:r>
    </w:p>
    <w:p w14:paraId="7462BB0A" w14:textId="77777777" w:rsidR="00B57F4F" w:rsidRPr="008D570B" w:rsidRDefault="00B57F4F" w:rsidP="008D570B">
      <w:pPr>
        <w:autoSpaceDE w:val="0"/>
        <w:autoSpaceDN w:val="0"/>
        <w:adjustRightInd w:val="0"/>
        <w:jc w:val="both"/>
        <w:rPr>
          <w:szCs w:val="24"/>
        </w:rPr>
      </w:pPr>
    </w:p>
    <w:p w14:paraId="0AAE6D31" w14:textId="725020BB" w:rsidR="00B57F4F" w:rsidRPr="00BA23C0" w:rsidRDefault="00B57F4F" w:rsidP="3E8119E3">
      <w:pPr>
        <w:pStyle w:val="Odlomakpopisa"/>
        <w:numPr>
          <w:ilvl w:val="0"/>
          <w:numId w:val="2"/>
        </w:numPr>
        <w:autoSpaceDE w:val="0"/>
        <w:autoSpaceDN w:val="0"/>
        <w:adjustRightInd w:val="0"/>
        <w:jc w:val="both"/>
        <w:rPr>
          <w:lang w:val="hr-HR"/>
        </w:rPr>
      </w:pPr>
      <w:r w:rsidRPr="3E8119E3">
        <w:rPr>
          <w:lang w:val="hr-HR"/>
        </w:rPr>
        <w:t xml:space="preserve">Osobe koje sudjeluju u javnom natječaju moraju uplatiti jamčevinu u trostrukom iznosu početnog iznosa zakupnine, </w:t>
      </w:r>
      <w:r w:rsidRPr="3E8119E3">
        <w:rPr>
          <w:b/>
          <w:bCs/>
          <w:lang w:val="hr-HR"/>
        </w:rPr>
        <w:t>isključivo s računa/imena ponuditelja</w:t>
      </w:r>
      <w:r w:rsidRPr="3E8119E3">
        <w:rPr>
          <w:lang w:val="hr-HR"/>
        </w:rPr>
        <w:t xml:space="preserve">. Iznos jamčevine uplaćuje se u korist društva DRŽAVNE NEKRETNINE d.o.o., </w:t>
      </w:r>
      <w:bookmarkStart w:id="7" w:name="_Hlk525292018"/>
      <w:r w:rsidRPr="3E8119E3">
        <w:rPr>
          <w:lang w:val="hr-HR"/>
        </w:rPr>
        <w:t xml:space="preserve">na račun broj </w:t>
      </w:r>
      <w:r w:rsidRPr="3E8119E3">
        <w:rPr>
          <w:b/>
          <w:bCs/>
          <w:lang w:val="hr-HR"/>
        </w:rPr>
        <w:t>HR0223900011100807245</w:t>
      </w:r>
      <w:r w:rsidRPr="3E8119E3">
        <w:rPr>
          <w:lang w:val="hr-HR"/>
        </w:rPr>
        <w:t xml:space="preserve">, </w:t>
      </w:r>
      <w:r w:rsidRPr="3E8119E3">
        <w:rPr>
          <w:b/>
          <w:bCs/>
          <w:lang w:val="hr-HR"/>
        </w:rPr>
        <w:t>model: 00,</w:t>
      </w:r>
      <w:r w:rsidRPr="3E8119E3">
        <w:rPr>
          <w:lang w:val="hr-HR"/>
        </w:rPr>
        <w:t xml:space="preserve"> s pozivom na broj </w:t>
      </w:r>
      <w:r w:rsidRPr="3E8119E3">
        <w:rPr>
          <w:b/>
          <w:bCs/>
          <w:lang w:val="hr-HR"/>
        </w:rPr>
        <w:t>21471-118-broj poslovnog</w:t>
      </w:r>
      <w:r w:rsidR="7A86614D" w:rsidRPr="3E8119E3">
        <w:rPr>
          <w:b/>
          <w:bCs/>
          <w:lang w:val="hr-HR"/>
        </w:rPr>
        <w:t>a</w:t>
      </w:r>
      <w:r w:rsidRPr="3E8119E3">
        <w:rPr>
          <w:b/>
          <w:bCs/>
          <w:lang w:val="hr-HR"/>
        </w:rPr>
        <w:t xml:space="preserve"> prostora</w:t>
      </w:r>
      <w:r w:rsidRPr="3E8119E3">
        <w:rPr>
          <w:lang w:val="hr-HR"/>
        </w:rPr>
        <w:t xml:space="preserve"> </w:t>
      </w:r>
      <w:bookmarkEnd w:id="7"/>
      <w:r w:rsidRPr="3E8119E3">
        <w:rPr>
          <w:lang w:val="hr-HR"/>
        </w:rPr>
        <w:t>(broj poslovnog</w:t>
      </w:r>
      <w:r w:rsidR="659B680E" w:rsidRPr="3E8119E3">
        <w:rPr>
          <w:lang w:val="hr-HR"/>
        </w:rPr>
        <w:t>a</w:t>
      </w:r>
      <w:r w:rsidRPr="3E8119E3">
        <w:rPr>
          <w:lang w:val="hr-HR"/>
        </w:rPr>
        <w:t xml:space="preserve"> prostora je broj iz gornje tablice, a odnosi se na redni broj poslovnog prostora za koji se daje ponuda).</w:t>
      </w:r>
    </w:p>
    <w:p w14:paraId="609F9C55" w14:textId="77777777" w:rsidR="00B57F4F" w:rsidRPr="00BA23C0" w:rsidRDefault="00B57F4F" w:rsidP="00B57F4F">
      <w:pPr>
        <w:pStyle w:val="Odlomakpopisa"/>
        <w:jc w:val="both"/>
        <w:rPr>
          <w:szCs w:val="24"/>
          <w:lang w:val="hr-HR"/>
        </w:rPr>
      </w:pPr>
    </w:p>
    <w:p w14:paraId="663D572C" w14:textId="77777777" w:rsidR="00B57F4F" w:rsidRPr="00BA23C0" w:rsidRDefault="00B57F4F" w:rsidP="00B57F4F">
      <w:pPr>
        <w:pStyle w:val="Odlomakpopisa"/>
        <w:numPr>
          <w:ilvl w:val="0"/>
          <w:numId w:val="2"/>
        </w:numPr>
        <w:jc w:val="both"/>
        <w:rPr>
          <w:szCs w:val="24"/>
          <w:lang w:val="hr-HR"/>
        </w:rPr>
      </w:pPr>
      <w:r w:rsidRPr="00BA23C0">
        <w:rPr>
          <w:szCs w:val="24"/>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tri ponuđene zakupnine na ime beskamatnog pologa koji ostaje zakupodavcu do isteka ugovora o zakupu</w:t>
      </w:r>
    </w:p>
    <w:p w14:paraId="5A461B35" w14:textId="77777777" w:rsidR="00B57F4F" w:rsidRPr="00BA23C0" w:rsidRDefault="00B57F4F" w:rsidP="00B57F4F">
      <w:pPr>
        <w:ind w:firstLine="708"/>
        <w:jc w:val="both"/>
        <w:rPr>
          <w:rFonts w:ascii="Times New Roman" w:hAnsi="Times New Roman"/>
          <w:sz w:val="24"/>
          <w:szCs w:val="24"/>
        </w:rPr>
      </w:pPr>
      <w:r w:rsidRPr="00BA23C0">
        <w:rPr>
          <w:rFonts w:ascii="Times New Roman" w:hAnsi="Times New Roman"/>
          <w:sz w:val="24"/>
          <w:szCs w:val="24"/>
        </w:rPr>
        <w:t>ili</w:t>
      </w:r>
    </w:p>
    <w:p w14:paraId="4E8EB37E" w14:textId="77777777" w:rsidR="00B57F4F" w:rsidRPr="00BA23C0" w:rsidRDefault="00B57F4F" w:rsidP="00B57F4F">
      <w:pPr>
        <w:autoSpaceDE w:val="0"/>
        <w:autoSpaceDN w:val="0"/>
        <w:adjustRightInd w:val="0"/>
        <w:ind w:left="709" w:hanging="1"/>
        <w:jc w:val="both"/>
        <w:rPr>
          <w:rFonts w:ascii="Times New Roman" w:hAnsi="Times New Roman"/>
          <w:sz w:val="24"/>
          <w:szCs w:val="24"/>
        </w:rPr>
      </w:pPr>
      <w:r w:rsidRPr="00BA23C0">
        <w:rPr>
          <w:rFonts w:ascii="Times New Roman" w:hAnsi="Times New Roman"/>
          <w:sz w:val="24"/>
          <w:szCs w:val="24"/>
        </w:rPr>
        <w:t xml:space="preserve">dostaviti bezuvjetnu bankarsku garanciju u visini tri mjesečne zakupnine, izdanu u korist društva DRŽAVNE NEKRETNINE d.o.o., plativu na "prvi poziv" i "bez prigovora", izdanu od poslovne banke i s rokom valjanosti do isteka ugovora o zakupu, uz dodatni </w:t>
      </w:r>
      <w:proofErr w:type="spellStart"/>
      <w:r w:rsidRPr="00BA23C0">
        <w:rPr>
          <w:rFonts w:ascii="Times New Roman" w:hAnsi="Times New Roman"/>
          <w:sz w:val="24"/>
          <w:szCs w:val="24"/>
        </w:rPr>
        <w:t>respiro</w:t>
      </w:r>
      <w:proofErr w:type="spellEnd"/>
      <w:r w:rsidRPr="00BA23C0">
        <w:rPr>
          <w:rFonts w:ascii="Times New Roman" w:hAnsi="Times New Roman"/>
          <w:sz w:val="24"/>
          <w:szCs w:val="24"/>
        </w:rPr>
        <w:t xml:space="preserve"> rok od 3 (tri) mjeseca, kao jamstvo za uredno ispunjenje ugovornih obveza. </w:t>
      </w:r>
    </w:p>
    <w:p w14:paraId="5388D08C" w14:textId="77777777" w:rsidR="00B57F4F" w:rsidRPr="00BA23C0" w:rsidRDefault="00B57F4F" w:rsidP="00B57F4F">
      <w:pPr>
        <w:autoSpaceDE w:val="0"/>
        <w:autoSpaceDN w:val="0"/>
        <w:adjustRightInd w:val="0"/>
        <w:ind w:left="709" w:hanging="1"/>
        <w:jc w:val="both"/>
        <w:rPr>
          <w:rFonts w:ascii="Times New Roman" w:hAnsi="Times New Roman"/>
          <w:sz w:val="24"/>
          <w:szCs w:val="24"/>
        </w:rPr>
      </w:pPr>
      <w:r w:rsidRPr="00BA23C0">
        <w:rPr>
          <w:rFonts w:ascii="Times New Roman" w:hAnsi="Times New Roman"/>
          <w:sz w:val="24"/>
          <w:szCs w:val="24"/>
        </w:rPr>
        <w:t>Ako ponuditelj dostavi bankarsku garanciju, društvo DRŽAVNE NEKRETNINE d.o.o. vratit će ponuditelju uplaćenu jamčevinu.</w:t>
      </w:r>
    </w:p>
    <w:p w14:paraId="42B57AA7" w14:textId="77777777" w:rsidR="00B57F4F" w:rsidRPr="00BA23C0" w:rsidRDefault="00B57F4F" w:rsidP="00B57F4F">
      <w:pPr>
        <w:autoSpaceDE w:val="0"/>
        <w:autoSpaceDN w:val="0"/>
        <w:adjustRightInd w:val="0"/>
        <w:ind w:left="709" w:hanging="1"/>
        <w:jc w:val="both"/>
        <w:rPr>
          <w:rFonts w:ascii="Times New Roman" w:hAnsi="Times New Roman"/>
          <w:sz w:val="24"/>
          <w:szCs w:val="24"/>
        </w:rPr>
      </w:pPr>
    </w:p>
    <w:p w14:paraId="472F32CE" w14:textId="1682C6F0" w:rsidR="00B57F4F" w:rsidRPr="00BA23C0" w:rsidRDefault="00B57F4F" w:rsidP="00B57F4F">
      <w:pPr>
        <w:ind w:left="709" w:hanging="1"/>
        <w:jc w:val="both"/>
        <w:rPr>
          <w:rFonts w:ascii="Times New Roman" w:hAnsi="Times New Roman"/>
          <w:sz w:val="24"/>
          <w:szCs w:val="24"/>
        </w:rPr>
      </w:pPr>
      <w:r w:rsidRPr="00BA23C0">
        <w:rPr>
          <w:rFonts w:ascii="Times New Roman" w:hAnsi="Times New Roman"/>
          <w:sz w:val="24"/>
          <w:szCs w:val="24"/>
        </w:rPr>
        <w:t xml:space="preserve">Ostalim ponuditeljima, čija ponuda nije izabrana kao najpovoljnija, uplaćena jamčevina se vraća najkasnije u roku od </w:t>
      </w:r>
      <w:r w:rsidR="00E57BE7" w:rsidRPr="00BA23C0">
        <w:rPr>
          <w:rFonts w:ascii="Times New Roman" w:hAnsi="Times New Roman"/>
          <w:sz w:val="24"/>
          <w:szCs w:val="24"/>
        </w:rPr>
        <w:t>30</w:t>
      </w:r>
      <w:r w:rsidRPr="00BA23C0">
        <w:rPr>
          <w:rFonts w:ascii="Times New Roman" w:hAnsi="Times New Roman"/>
          <w:sz w:val="24"/>
          <w:szCs w:val="24"/>
        </w:rPr>
        <w:t xml:space="preserve"> (</w:t>
      </w:r>
      <w:r w:rsidR="00E57BE7" w:rsidRPr="00BA23C0">
        <w:rPr>
          <w:rFonts w:ascii="Times New Roman" w:hAnsi="Times New Roman"/>
          <w:sz w:val="24"/>
          <w:szCs w:val="24"/>
        </w:rPr>
        <w:t>trideset</w:t>
      </w:r>
      <w:r w:rsidRPr="00BA23C0">
        <w:rPr>
          <w:rFonts w:ascii="Times New Roman" w:hAnsi="Times New Roman"/>
          <w:sz w:val="24"/>
          <w:szCs w:val="24"/>
        </w:rPr>
        <w:t>) dana od dana javnog otvaranja ponuda.</w:t>
      </w:r>
    </w:p>
    <w:p w14:paraId="78BCF661" w14:textId="77777777" w:rsidR="00B57F4F" w:rsidRPr="00BA23C0" w:rsidRDefault="00B57F4F" w:rsidP="00B57F4F">
      <w:pPr>
        <w:ind w:left="709" w:hanging="1"/>
        <w:jc w:val="both"/>
        <w:rPr>
          <w:rFonts w:ascii="Times New Roman" w:hAnsi="Times New Roman"/>
          <w:sz w:val="24"/>
          <w:szCs w:val="24"/>
        </w:rPr>
      </w:pPr>
    </w:p>
    <w:p w14:paraId="0444D683" w14:textId="77777777" w:rsidR="00B57F4F" w:rsidRPr="00BA23C0" w:rsidRDefault="00B57F4F" w:rsidP="00B57F4F">
      <w:pPr>
        <w:ind w:left="709" w:hanging="1"/>
        <w:jc w:val="both"/>
        <w:rPr>
          <w:rFonts w:ascii="Times New Roman" w:hAnsi="Times New Roman"/>
          <w:sz w:val="24"/>
          <w:szCs w:val="24"/>
        </w:rPr>
      </w:pPr>
      <w:r w:rsidRPr="00BA23C0">
        <w:rPr>
          <w:rFonts w:ascii="Times New Roman" w:hAnsi="Times New Roman"/>
          <w:b/>
          <w:bCs/>
          <w:sz w:val="24"/>
          <w:szCs w:val="24"/>
        </w:rPr>
        <w:t>Ponuditelj, čija je ponuda izabrana kao najpovoljnija, dužan je u roku od 8 (osam) dana od poziva uplatiti razliku iznosa beskamatnog pologa ili u istom roku dostaviti bankarsku garanciju kako je gore navedeno te je dužan u roku od 8 (osam) dana od poziva pristupiti sklapanju ugovora o zakupu kod javnog bilježnika, a u protivnom će se smatrati da je odustao od ponude.</w:t>
      </w:r>
    </w:p>
    <w:p w14:paraId="5FE60906" w14:textId="77777777" w:rsidR="00B57F4F" w:rsidRPr="00BA23C0" w:rsidRDefault="00B57F4F" w:rsidP="00B57F4F">
      <w:pPr>
        <w:jc w:val="both"/>
        <w:rPr>
          <w:rFonts w:ascii="Times New Roman" w:hAnsi="Times New Roman"/>
          <w:sz w:val="24"/>
          <w:szCs w:val="24"/>
        </w:rPr>
      </w:pPr>
    </w:p>
    <w:p w14:paraId="16F5162E" w14:textId="77777777" w:rsidR="00B57F4F" w:rsidRPr="00BA23C0" w:rsidRDefault="00B57F4F" w:rsidP="00B57F4F">
      <w:pPr>
        <w:pStyle w:val="Odlomakpopisa"/>
        <w:numPr>
          <w:ilvl w:val="0"/>
          <w:numId w:val="2"/>
        </w:numPr>
        <w:jc w:val="both"/>
        <w:rPr>
          <w:szCs w:val="24"/>
          <w:lang w:val="hr-HR"/>
        </w:rPr>
      </w:pPr>
      <w:r w:rsidRPr="00BA23C0">
        <w:rPr>
          <w:rFonts w:eastAsia="SimSun"/>
          <w:szCs w:val="24"/>
          <w:lang w:val="hr-HR" w:eastAsia="zh-CN"/>
        </w:rPr>
        <w:t>Na ponuđeni iznos mjesečne zakupnine obračunava se PDV, temeljem Zakona o porezu na dodanu vrijednost (Narodne novine, broj: 73/13, 99/13, 148/13, 153/13, 143/14, 115/16, 106/18, 121/19 i 138/20).</w:t>
      </w:r>
    </w:p>
    <w:p w14:paraId="5360A4DF" w14:textId="77777777" w:rsidR="00B57F4F" w:rsidRPr="00BA23C0" w:rsidRDefault="00B57F4F" w:rsidP="00B57F4F">
      <w:pPr>
        <w:pStyle w:val="Odlomakpopisa"/>
        <w:jc w:val="both"/>
        <w:rPr>
          <w:szCs w:val="24"/>
          <w:lang w:val="hr-HR"/>
        </w:rPr>
      </w:pPr>
    </w:p>
    <w:p w14:paraId="3DA1E7C3" w14:textId="77777777" w:rsidR="00B57F4F" w:rsidRPr="00BA23C0" w:rsidRDefault="00B57F4F" w:rsidP="00B57F4F">
      <w:pPr>
        <w:pStyle w:val="Odlomakpopisa"/>
        <w:numPr>
          <w:ilvl w:val="0"/>
          <w:numId w:val="2"/>
        </w:numPr>
        <w:jc w:val="both"/>
        <w:rPr>
          <w:szCs w:val="24"/>
          <w:lang w:val="hr-HR"/>
        </w:rPr>
      </w:pPr>
      <w:r w:rsidRPr="00BA23C0">
        <w:rPr>
          <w:szCs w:val="24"/>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0744FB23" w14:textId="77777777" w:rsidR="00B57F4F" w:rsidRPr="00BA23C0" w:rsidRDefault="00B57F4F" w:rsidP="00B57F4F">
      <w:pPr>
        <w:pStyle w:val="Odlomakpopisa"/>
        <w:rPr>
          <w:szCs w:val="24"/>
          <w:lang w:val="hr-HR"/>
        </w:rPr>
      </w:pPr>
    </w:p>
    <w:p w14:paraId="7C631247" w14:textId="77777777" w:rsidR="00B57F4F" w:rsidRPr="00BA23C0" w:rsidRDefault="00B57F4F" w:rsidP="00B57F4F">
      <w:pPr>
        <w:pStyle w:val="Odlomakpopisa"/>
        <w:numPr>
          <w:ilvl w:val="0"/>
          <w:numId w:val="2"/>
        </w:numPr>
        <w:jc w:val="both"/>
        <w:rPr>
          <w:szCs w:val="24"/>
          <w:lang w:val="hr-HR"/>
        </w:rPr>
      </w:pPr>
      <w:r w:rsidRPr="00BA23C0">
        <w:rPr>
          <w:szCs w:val="24"/>
          <w:lang w:val="hr-HR"/>
        </w:rPr>
        <w:lastRenderedPageBreak/>
        <w:t>Zakupodavac nije odgovoran za ishođenje uvjerenja o minimalnim tehničkim uvjetima za predložene djelatnosti, ni za druga uvjerenja ili dozvole, ni za dokumentaciju koja je potrebna za ishođenje istih.</w:t>
      </w:r>
    </w:p>
    <w:p w14:paraId="7FC12034" w14:textId="77777777" w:rsidR="00B57F4F" w:rsidRPr="00BA23C0" w:rsidRDefault="00B57F4F" w:rsidP="00B57F4F">
      <w:pPr>
        <w:pStyle w:val="Odlomakpopisa"/>
        <w:jc w:val="both"/>
        <w:rPr>
          <w:szCs w:val="24"/>
          <w:lang w:val="hr-HR"/>
        </w:rPr>
      </w:pPr>
    </w:p>
    <w:p w14:paraId="2EFD792E" w14:textId="77777777" w:rsidR="00B57F4F" w:rsidRPr="00BA23C0" w:rsidRDefault="00B57F4F" w:rsidP="00B57F4F">
      <w:pPr>
        <w:pStyle w:val="Odlomakpopisa"/>
        <w:jc w:val="both"/>
        <w:rPr>
          <w:b/>
          <w:bCs/>
          <w:szCs w:val="24"/>
          <w:lang w:val="hr-HR"/>
        </w:rPr>
      </w:pPr>
      <w:r w:rsidRPr="00BA23C0">
        <w:rPr>
          <w:szCs w:val="24"/>
          <w:lang w:val="hr-HR"/>
        </w:rPr>
        <w:t>Ponuditelj je dužan prije podnošenja ponude utvrditi koja se djelatnost može obavljati u poslovnom prostoru za koji ima namjeru podnijeti ponudu.</w:t>
      </w:r>
      <w:r w:rsidRPr="00BA23C0">
        <w:rPr>
          <w:b/>
          <w:bCs/>
          <w:szCs w:val="24"/>
          <w:lang w:val="hr-HR"/>
        </w:rPr>
        <w:t xml:space="preserve"> </w:t>
      </w:r>
    </w:p>
    <w:p w14:paraId="4D1EB127" w14:textId="77777777" w:rsidR="00B57F4F" w:rsidRPr="00BA23C0" w:rsidRDefault="00B57F4F" w:rsidP="00B57F4F">
      <w:pPr>
        <w:jc w:val="both"/>
        <w:rPr>
          <w:rFonts w:ascii="Times New Roman" w:hAnsi="Times New Roman"/>
          <w:sz w:val="24"/>
          <w:szCs w:val="24"/>
        </w:rPr>
      </w:pPr>
    </w:p>
    <w:p w14:paraId="2D7EFE09" w14:textId="77777777" w:rsidR="00B57F4F" w:rsidRPr="00BA23C0" w:rsidRDefault="00B57F4F" w:rsidP="00B57F4F">
      <w:pPr>
        <w:pStyle w:val="Odlomakpopisa"/>
        <w:numPr>
          <w:ilvl w:val="0"/>
          <w:numId w:val="2"/>
        </w:numPr>
        <w:jc w:val="both"/>
        <w:rPr>
          <w:szCs w:val="24"/>
          <w:lang w:val="hr-HR"/>
        </w:rPr>
      </w:pPr>
      <w:r w:rsidRPr="00BA23C0">
        <w:rPr>
          <w:szCs w:val="24"/>
          <w:lang w:val="hr-HR"/>
        </w:rPr>
        <w:t>Pravo na podnošenje ponuda imaju pravne osobe te fizičke osobe koje imaju registrirani obrt ili obavljaju samostalnu profesionalnu djelatnost.</w:t>
      </w:r>
    </w:p>
    <w:p w14:paraId="7BE46314" w14:textId="77777777" w:rsidR="00B57F4F" w:rsidRPr="00BA23C0" w:rsidRDefault="00B57F4F" w:rsidP="00B57F4F">
      <w:pPr>
        <w:jc w:val="both"/>
        <w:rPr>
          <w:rFonts w:ascii="Times New Roman" w:hAnsi="Times New Roman"/>
          <w:sz w:val="24"/>
          <w:szCs w:val="24"/>
        </w:rPr>
      </w:pPr>
    </w:p>
    <w:p w14:paraId="03B9DEDF" w14:textId="77777777" w:rsidR="00B57F4F" w:rsidRPr="00BA23C0" w:rsidRDefault="00B57F4F" w:rsidP="00B57F4F">
      <w:pPr>
        <w:pStyle w:val="Odlomakpopisa"/>
        <w:numPr>
          <w:ilvl w:val="0"/>
          <w:numId w:val="2"/>
        </w:numPr>
        <w:jc w:val="both"/>
        <w:rPr>
          <w:szCs w:val="24"/>
          <w:lang w:val="hr-HR"/>
        </w:rPr>
      </w:pPr>
      <w:r w:rsidRPr="00BA23C0">
        <w:rPr>
          <w:szCs w:val="24"/>
          <w:lang w:val="hr-HR"/>
        </w:rPr>
        <w:t>Ponuditelj može podnijeti samo jednu ponudu za jedan te isti poslovni prostor te će se, u slučaju kada isti ponuditelj dostavi više ponuda za isti prostor, valjanom smatrati isključivo ponuda s najvećim iznosom ponuđene zakupnine.</w:t>
      </w:r>
    </w:p>
    <w:p w14:paraId="0CA7B402" w14:textId="77777777" w:rsidR="00B57F4F" w:rsidRPr="00BA23C0" w:rsidRDefault="00B57F4F" w:rsidP="00B57F4F">
      <w:pPr>
        <w:jc w:val="both"/>
        <w:rPr>
          <w:rFonts w:ascii="Times New Roman" w:hAnsi="Times New Roman"/>
          <w:sz w:val="24"/>
          <w:szCs w:val="24"/>
        </w:rPr>
      </w:pPr>
    </w:p>
    <w:p w14:paraId="18B15D89" w14:textId="24CA9F02" w:rsidR="00B57F4F" w:rsidRPr="00BA23C0" w:rsidRDefault="00B57F4F" w:rsidP="00B57F4F">
      <w:pPr>
        <w:pStyle w:val="Bezproreda"/>
        <w:numPr>
          <w:ilvl w:val="0"/>
          <w:numId w:val="2"/>
        </w:numPr>
        <w:jc w:val="both"/>
        <w:rPr>
          <w:rFonts w:ascii="Times New Roman" w:hAnsi="Times New Roman" w:cs="Times New Roman"/>
          <w:sz w:val="24"/>
          <w:szCs w:val="24"/>
        </w:rPr>
      </w:pPr>
      <w:r w:rsidRPr="3E8119E3">
        <w:rPr>
          <w:rFonts w:ascii="Times New Roman" w:hAnsi="Times New Roman" w:cs="Times New Roman"/>
          <w:sz w:val="24"/>
          <w:szCs w:val="24"/>
        </w:rPr>
        <w:t>Ako je ponudu dostavila osoba koja se poziva na pravo prvenstva na sklapanje ugovora o zakupu poslovnog prostora za obrtničku ili samostalnu profesionalnu djelatnost, koje imaju osobe iz Zakona o hrvatskim braniteljima iz Domovinskog rata i članovima njihovih obitelji (Narodne novine, broj: 121/17</w:t>
      </w:r>
      <w:r w:rsidR="56F361EC" w:rsidRPr="3E8119E3">
        <w:rPr>
          <w:rFonts w:ascii="Times New Roman" w:hAnsi="Times New Roman" w:cs="Times New Roman"/>
          <w:sz w:val="24"/>
          <w:szCs w:val="24"/>
        </w:rPr>
        <w:t>,</w:t>
      </w:r>
      <w:r w:rsidRPr="3E8119E3">
        <w:rPr>
          <w:rFonts w:ascii="Times New Roman" w:hAnsi="Times New Roman" w:cs="Times New Roman"/>
          <w:sz w:val="24"/>
          <w:szCs w:val="24"/>
        </w:rPr>
        <w:t xml:space="preserve"> 98/19</w:t>
      </w:r>
      <w:r w:rsidR="61BE3D34" w:rsidRPr="3E8119E3">
        <w:rPr>
          <w:rFonts w:ascii="Times New Roman" w:hAnsi="Times New Roman" w:cs="Times New Roman"/>
          <w:sz w:val="24"/>
          <w:szCs w:val="24"/>
        </w:rPr>
        <w:t xml:space="preserve"> i 84/21</w:t>
      </w:r>
      <w:r w:rsidRPr="3E8119E3">
        <w:rPr>
          <w:rFonts w:ascii="Times New Roman" w:hAnsi="Times New Roman" w:cs="Times New Roman"/>
          <w:sz w:val="24"/>
          <w:szCs w:val="24"/>
        </w:rPr>
        <w:t xml:space="preserve">), a koja ispunjava uvjete iz natječaja, uputit će joj se poziv da se </w:t>
      </w:r>
      <w:r w:rsidRPr="3E8119E3">
        <w:rPr>
          <w:rFonts w:ascii="Times New Roman" w:hAnsi="Times New Roman" w:cs="Times New Roman"/>
          <w:b/>
          <w:bCs/>
          <w:sz w:val="24"/>
          <w:szCs w:val="24"/>
        </w:rPr>
        <w:t>u roku od 5 (pet) dana od poziva</w:t>
      </w:r>
      <w:r w:rsidRPr="3E8119E3">
        <w:rPr>
          <w:rFonts w:ascii="Times New Roman" w:hAnsi="Times New Roman" w:cs="Times New Roman"/>
          <w:sz w:val="24"/>
          <w:szCs w:val="24"/>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w:t>
      </w:r>
    </w:p>
    <w:p w14:paraId="675E1C12" w14:textId="77777777" w:rsidR="00B57F4F" w:rsidRPr="00BA23C0" w:rsidRDefault="00B57F4F" w:rsidP="00B57F4F">
      <w:pPr>
        <w:jc w:val="both"/>
        <w:rPr>
          <w:rFonts w:ascii="Times New Roman" w:hAnsi="Times New Roman"/>
          <w:sz w:val="24"/>
          <w:szCs w:val="24"/>
        </w:rPr>
      </w:pPr>
    </w:p>
    <w:p w14:paraId="2067CD6F" w14:textId="77777777" w:rsidR="00B57F4F" w:rsidRPr="00BA23C0" w:rsidRDefault="00B57F4F" w:rsidP="00B57F4F">
      <w:pPr>
        <w:pStyle w:val="Odlomakpopisa"/>
        <w:numPr>
          <w:ilvl w:val="0"/>
          <w:numId w:val="2"/>
        </w:numPr>
        <w:tabs>
          <w:tab w:val="left" w:pos="284"/>
        </w:tabs>
        <w:jc w:val="both"/>
        <w:rPr>
          <w:szCs w:val="24"/>
          <w:lang w:val="hr-HR"/>
        </w:rPr>
      </w:pPr>
      <w:r w:rsidRPr="00BA23C0">
        <w:rPr>
          <w:szCs w:val="24"/>
          <w:lang w:val="hr-HR"/>
        </w:rPr>
        <w:t>Ukoliko pristignu dvije ponude s istim iznosom zakupnine, koji je ujedno i najviši ponuđeni iznos zakupnine, ponuditelji će biti pozvani da u roku od 3 (tri) dana od primitka poziva dostave nove ponude na način opisan u točki 1. Općih uvjeta za podnošenje ponuda. U ovom slučaju ponuditelji će biti pozvani na dostavu novih ponuda poštom ili elektroničkom poštom na adresu dostavljenu u ponudi.</w:t>
      </w:r>
    </w:p>
    <w:p w14:paraId="4940EE92" w14:textId="77777777" w:rsidR="00B57F4F" w:rsidRPr="00BA23C0" w:rsidRDefault="00B57F4F" w:rsidP="00B57F4F">
      <w:pPr>
        <w:pStyle w:val="Odlomakpopisa"/>
        <w:jc w:val="both"/>
        <w:rPr>
          <w:szCs w:val="24"/>
          <w:lang w:val="hr-HR"/>
        </w:rPr>
      </w:pPr>
    </w:p>
    <w:p w14:paraId="5B0D294F" w14:textId="77777777" w:rsidR="00B57F4F" w:rsidRPr="00BA23C0" w:rsidRDefault="00B57F4F" w:rsidP="00B57F4F">
      <w:pPr>
        <w:pStyle w:val="Bezproreda"/>
        <w:numPr>
          <w:ilvl w:val="0"/>
          <w:numId w:val="2"/>
        </w:numPr>
        <w:jc w:val="both"/>
        <w:rPr>
          <w:rFonts w:ascii="Times New Roman" w:hAnsi="Times New Roman" w:cs="Times New Roman"/>
          <w:sz w:val="24"/>
          <w:szCs w:val="24"/>
        </w:rPr>
      </w:pPr>
      <w:r w:rsidRPr="00BA23C0">
        <w:rPr>
          <w:rFonts w:ascii="Times New Roman" w:hAnsi="Times New Roman" w:cs="Times New Roman"/>
          <w:sz w:val="24"/>
          <w:szCs w:val="24"/>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22F6A679" w14:textId="77777777" w:rsidR="00B57F4F" w:rsidRPr="00BA23C0" w:rsidRDefault="00B57F4F" w:rsidP="00B57F4F">
      <w:pPr>
        <w:pStyle w:val="Bezproreda"/>
        <w:jc w:val="both"/>
        <w:rPr>
          <w:rFonts w:ascii="Times New Roman" w:hAnsi="Times New Roman" w:cs="Times New Roman"/>
          <w:sz w:val="24"/>
          <w:szCs w:val="24"/>
        </w:rPr>
      </w:pPr>
    </w:p>
    <w:p w14:paraId="6B5D4393" w14:textId="77777777" w:rsidR="00B57F4F" w:rsidRPr="00BA23C0" w:rsidRDefault="00B57F4F" w:rsidP="00B57F4F">
      <w:pPr>
        <w:pStyle w:val="Bezproreda"/>
        <w:ind w:left="720"/>
        <w:jc w:val="both"/>
        <w:rPr>
          <w:rFonts w:ascii="Times New Roman" w:hAnsi="Times New Roman" w:cs="Times New Roman"/>
          <w:b/>
          <w:bCs/>
          <w:sz w:val="24"/>
          <w:szCs w:val="24"/>
        </w:rPr>
      </w:pPr>
      <w:r w:rsidRPr="00BA23C0">
        <w:rPr>
          <w:rFonts w:ascii="Times New Roman" w:hAnsi="Times New Roman" w:cs="Times New Roman"/>
          <w:sz w:val="24"/>
          <w:szCs w:val="24"/>
        </w:rPr>
        <w:t xml:space="preserve">U gore navedenim slučajevima sklapanje ugovora ponudit će se prvom sljedećem ponuditelju koji je ponudio najvišu ponudu, pod uvjetima iz njegove ponude, </w:t>
      </w:r>
      <w:r w:rsidRPr="00BA23C0">
        <w:rPr>
          <w:rFonts w:ascii="Times New Roman" w:hAnsi="Times New Roman" w:cs="Times New Roman"/>
          <w:b/>
          <w:bCs/>
          <w:sz w:val="24"/>
          <w:szCs w:val="24"/>
        </w:rPr>
        <w:t>uz rok od 5 (pet) dana od poziva za očitovanje.</w:t>
      </w:r>
      <w:r w:rsidRPr="00BA23C0">
        <w:rPr>
          <w:rFonts w:ascii="Times New Roman" w:hAnsi="Times New Roman" w:cs="Times New Roman"/>
          <w:sz w:val="24"/>
          <w:szCs w:val="24"/>
        </w:rPr>
        <w:t xml:space="preserve"> Prvom sljedećem ponuditelju poziv će se uputiti poštom ili </w:t>
      </w:r>
      <w:r w:rsidRPr="00BA23C0">
        <w:rPr>
          <w:rFonts w:ascii="Times New Roman" w:hAnsi="Times New Roman" w:cs="Times New Roman"/>
          <w:sz w:val="24"/>
          <w:szCs w:val="24"/>
        </w:rPr>
        <w:lastRenderedPageBreak/>
        <w:t>elektroničkom poštom na adresu dostavljenu u ponudi, a ako se isti u ostavljenom roku ne izjasni o prihvaćanju ponude za sklapanje ugovora o zakupu, smatrat će se da istu ne prihvaća te mu se uplaćena jamčevina ne vraća.</w:t>
      </w:r>
    </w:p>
    <w:p w14:paraId="73F65383" w14:textId="77777777" w:rsidR="00B57F4F" w:rsidRPr="00BA23C0" w:rsidRDefault="00B57F4F" w:rsidP="00B57F4F">
      <w:pPr>
        <w:pStyle w:val="Bezproreda"/>
        <w:ind w:left="720"/>
        <w:jc w:val="both"/>
        <w:rPr>
          <w:rFonts w:ascii="Times New Roman" w:hAnsi="Times New Roman" w:cs="Times New Roman"/>
          <w:sz w:val="24"/>
          <w:szCs w:val="24"/>
        </w:rPr>
      </w:pPr>
    </w:p>
    <w:p w14:paraId="4BEEC532" w14:textId="77777777" w:rsidR="00B57F4F" w:rsidRPr="00BA23C0" w:rsidRDefault="00B57F4F" w:rsidP="00B57F4F">
      <w:pPr>
        <w:pStyle w:val="Bezproreda"/>
        <w:ind w:left="720"/>
        <w:jc w:val="both"/>
        <w:rPr>
          <w:rFonts w:ascii="Times New Roman" w:hAnsi="Times New Roman" w:cs="Times New Roman"/>
          <w:b/>
          <w:bCs/>
          <w:sz w:val="24"/>
          <w:szCs w:val="24"/>
        </w:rPr>
      </w:pPr>
      <w:r w:rsidRPr="00BA23C0">
        <w:rPr>
          <w:rFonts w:ascii="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0C44C4BB" w14:textId="77777777" w:rsidR="007601AE" w:rsidRPr="00BA23C0" w:rsidRDefault="007601AE" w:rsidP="00B57F4F">
      <w:pPr>
        <w:pStyle w:val="Bezproreda"/>
        <w:jc w:val="both"/>
        <w:rPr>
          <w:rFonts w:ascii="Times New Roman" w:hAnsi="Times New Roman" w:cs="Times New Roman"/>
          <w:sz w:val="24"/>
          <w:szCs w:val="24"/>
        </w:rPr>
      </w:pPr>
    </w:p>
    <w:p w14:paraId="57D21861" w14:textId="77777777" w:rsidR="00B57F4F" w:rsidRPr="00BA23C0" w:rsidRDefault="00B57F4F" w:rsidP="00B57F4F">
      <w:pPr>
        <w:pStyle w:val="Odlomakpopisa"/>
        <w:numPr>
          <w:ilvl w:val="0"/>
          <w:numId w:val="2"/>
        </w:numPr>
        <w:jc w:val="both"/>
        <w:rPr>
          <w:szCs w:val="24"/>
        </w:rPr>
      </w:pPr>
      <w:r w:rsidRPr="00BA23C0">
        <w:rPr>
          <w:szCs w:val="24"/>
          <w:lang w:val="hr-HR"/>
        </w:rPr>
        <w:t>Neće se razmatrati</w:t>
      </w:r>
      <w:r w:rsidRPr="00BA23C0">
        <w:rPr>
          <w:szCs w:val="24"/>
        </w:rPr>
        <w:t>:</w:t>
      </w:r>
    </w:p>
    <w:p w14:paraId="42F278F3" w14:textId="7A8674C9" w:rsidR="007A281E" w:rsidRPr="007A281E" w:rsidRDefault="00B57F4F" w:rsidP="007A281E">
      <w:pPr>
        <w:pStyle w:val="Odlomakpopisa"/>
        <w:numPr>
          <w:ilvl w:val="0"/>
          <w:numId w:val="4"/>
        </w:numPr>
        <w:jc w:val="both"/>
        <w:rPr>
          <w:rFonts w:eastAsiaTheme="minorHAnsi"/>
          <w:szCs w:val="24"/>
          <w:lang w:val="hr-HR" w:eastAsia="en-US"/>
        </w:rPr>
      </w:pPr>
      <w:r w:rsidRPr="00BA23C0">
        <w:rPr>
          <w:rFonts w:eastAsiaTheme="minorHAnsi"/>
          <w:szCs w:val="24"/>
          <w:lang w:val="hr-HR" w:eastAsia="en-US"/>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D13D7EA" w14:textId="77777777" w:rsidR="00B57F4F" w:rsidRPr="00BA23C0" w:rsidRDefault="00B57F4F" w:rsidP="00B57F4F">
      <w:pPr>
        <w:pStyle w:val="Odlomakpopisa"/>
        <w:numPr>
          <w:ilvl w:val="0"/>
          <w:numId w:val="4"/>
        </w:numPr>
        <w:jc w:val="both"/>
        <w:rPr>
          <w:rFonts w:eastAsiaTheme="minorHAnsi"/>
          <w:b/>
          <w:bCs/>
          <w:szCs w:val="24"/>
          <w:lang w:val="hr-HR" w:eastAsia="en-US"/>
        </w:rPr>
      </w:pPr>
      <w:r w:rsidRPr="00BA23C0">
        <w:rPr>
          <w:rFonts w:eastAsiaTheme="minorHAnsi"/>
          <w:b/>
          <w:bCs/>
          <w:szCs w:val="24"/>
          <w:lang w:val="hr-HR" w:eastAsia="en-US"/>
        </w:rPr>
        <w:t>ponude koje nisu uvezane i numerirane,</w:t>
      </w:r>
    </w:p>
    <w:p w14:paraId="7D4F38CB" w14:textId="77777777" w:rsidR="00B57F4F" w:rsidRPr="00BA23C0" w:rsidRDefault="00B57F4F" w:rsidP="00B57F4F">
      <w:pPr>
        <w:pStyle w:val="Bezproreda"/>
        <w:numPr>
          <w:ilvl w:val="0"/>
          <w:numId w:val="4"/>
        </w:numPr>
        <w:jc w:val="both"/>
        <w:rPr>
          <w:rFonts w:ascii="Times New Roman" w:hAnsi="Times New Roman" w:cs="Times New Roman"/>
          <w:sz w:val="24"/>
          <w:szCs w:val="24"/>
        </w:rPr>
      </w:pPr>
      <w:r w:rsidRPr="00BA23C0">
        <w:rPr>
          <w:rFonts w:ascii="Times New Roman" w:hAnsi="Times New Roman" w:cs="Times New Roman"/>
          <w:sz w:val="24"/>
          <w:szCs w:val="24"/>
        </w:rPr>
        <w:t>ponude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6342CFA3" w14:textId="77777777" w:rsidR="00B57F4F" w:rsidRPr="00BA23C0" w:rsidRDefault="00B57F4F" w:rsidP="00B57F4F">
      <w:pPr>
        <w:pStyle w:val="Bezproreda"/>
        <w:numPr>
          <w:ilvl w:val="0"/>
          <w:numId w:val="4"/>
        </w:numPr>
        <w:jc w:val="both"/>
        <w:rPr>
          <w:rFonts w:ascii="Times New Roman" w:hAnsi="Times New Roman" w:cs="Times New Roman"/>
          <w:sz w:val="24"/>
          <w:szCs w:val="24"/>
        </w:rPr>
      </w:pPr>
      <w:r w:rsidRPr="00BA23C0">
        <w:rPr>
          <w:rFonts w:ascii="Times New Roman" w:hAnsi="Times New Roman" w:cs="Times New Roman"/>
          <w:sz w:val="24"/>
          <w:szCs w:val="24"/>
        </w:rPr>
        <w:t xml:space="preserve">ponude fizičkih osoba koje imaju registrirani obrt ili obavljaju samostalnu profesionalnu djelatnost i pravnih osoba nad kojima je pokrenut postupak </w:t>
      </w:r>
      <w:proofErr w:type="spellStart"/>
      <w:r w:rsidRPr="00BA23C0">
        <w:rPr>
          <w:rFonts w:ascii="Times New Roman" w:hAnsi="Times New Roman" w:cs="Times New Roman"/>
          <w:sz w:val="24"/>
          <w:szCs w:val="24"/>
        </w:rPr>
        <w:t>predstečaja</w:t>
      </w:r>
      <w:proofErr w:type="spellEnd"/>
      <w:r w:rsidRPr="00BA23C0">
        <w:rPr>
          <w:rFonts w:ascii="Times New Roman" w:hAnsi="Times New Roman" w:cs="Times New Roman"/>
          <w:sz w:val="24"/>
          <w:szCs w:val="24"/>
        </w:rPr>
        <w:t xml:space="preserve"> (a nije doneseno rješenje kojim se potvrđuje predstečajni sporazum), stečaja ili likvidacije u trenutku donošenja odluke o odabiru najpovoljnijeg ponuditelja,</w:t>
      </w:r>
    </w:p>
    <w:p w14:paraId="15247EDA" w14:textId="77777777" w:rsidR="00B57F4F" w:rsidRPr="00BA23C0" w:rsidRDefault="00B57F4F" w:rsidP="00B57F4F">
      <w:pPr>
        <w:pStyle w:val="Bezproreda"/>
        <w:numPr>
          <w:ilvl w:val="0"/>
          <w:numId w:val="4"/>
        </w:numPr>
        <w:jc w:val="both"/>
        <w:rPr>
          <w:rFonts w:ascii="Times New Roman" w:hAnsi="Times New Roman" w:cs="Times New Roman"/>
          <w:sz w:val="24"/>
          <w:szCs w:val="24"/>
        </w:rPr>
      </w:pPr>
      <w:r w:rsidRPr="00BA23C0">
        <w:rPr>
          <w:rFonts w:ascii="Times New Roman" w:hAnsi="Times New Roman" w:cs="Times New Roman"/>
          <w:sz w:val="24"/>
          <w:szCs w:val="24"/>
        </w:rPr>
        <w:t>ponude fizičkih i pravnih osoba koje su dužnici s osnove korištenja nekretnina u vlasništvu Republike Hrvatske, kojima upravlja Ministarstvo prostornoga uređenja, graditeljstva i državne imovine ili trgovačko društvo DRŽAVNE NEKRETNINE d.o.o.,</w:t>
      </w:r>
    </w:p>
    <w:p w14:paraId="3423347B" w14:textId="77777777" w:rsidR="00B57F4F" w:rsidRPr="00BA23C0" w:rsidRDefault="00B57F4F" w:rsidP="00B57F4F">
      <w:pPr>
        <w:pStyle w:val="Bezproreda"/>
        <w:numPr>
          <w:ilvl w:val="0"/>
          <w:numId w:val="4"/>
        </w:numPr>
        <w:jc w:val="both"/>
        <w:rPr>
          <w:rFonts w:ascii="Times New Roman" w:hAnsi="Times New Roman" w:cs="Times New Roman"/>
          <w:b/>
          <w:bCs/>
          <w:sz w:val="24"/>
          <w:szCs w:val="24"/>
        </w:rPr>
      </w:pPr>
      <w:r w:rsidRPr="00BA23C0">
        <w:rPr>
          <w:rFonts w:ascii="Times New Roman" w:hAnsi="Times New Roman" w:cs="Times New Roman"/>
          <w:b/>
          <w:bCs/>
          <w:sz w:val="24"/>
          <w:szCs w:val="24"/>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5A130DE" w14:textId="5DC63B45" w:rsidR="00B57F4F" w:rsidRPr="00165D09" w:rsidRDefault="00B57F4F" w:rsidP="00B57F4F">
      <w:pPr>
        <w:pStyle w:val="Bezproreda"/>
        <w:numPr>
          <w:ilvl w:val="0"/>
          <w:numId w:val="4"/>
        </w:numPr>
        <w:jc w:val="both"/>
        <w:rPr>
          <w:rFonts w:ascii="Times New Roman" w:hAnsi="Times New Roman" w:cs="Times New Roman"/>
          <w:b/>
          <w:sz w:val="24"/>
          <w:szCs w:val="24"/>
        </w:rPr>
      </w:pPr>
      <w:r w:rsidRPr="00BA23C0">
        <w:rPr>
          <w:rFonts w:ascii="Times New Roman" w:hAnsi="Times New Roman" w:cs="Times New Roman"/>
          <w:sz w:val="24"/>
          <w:szCs w:val="24"/>
        </w:rPr>
        <w:t>ponude u kojima je predložena djelatnost za obavljanje koje ponuditelj nije registriran u odgovarajućim registrima.</w:t>
      </w:r>
    </w:p>
    <w:p w14:paraId="18DC9C76" w14:textId="626B1EE6" w:rsidR="00165D09" w:rsidRDefault="00165D09" w:rsidP="00165D09">
      <w:pPr>
        <w:pStyle w:val="Bezproreda"/>
        <w:jc w:val="both"/>
        <w:rPr>
          <w:rFonts w:ascii="Times New Roman" w:hAnsi="Times New Roman" w:cs="Times New Roman"/>
          <w:sz w:val="24"/>
          <w:szCs w:val="24"/>
        </w:rPr>
      </w:pPr>
    </w:p>
    <w:p w14:paraId="428D5B0F" w14:textId="43EB31CE" w:rsidR="00165D09" w:rsidRDefault="00165D09" w:rsidP="00165D09">
      <w:pPr>
        <w:pStyle w:val="Bezproreda"/>
        <w:jc w:val="both"/>
        <w:rPr>
          <w:rFonts w:ascii="Times New Roman" w:hAnsi="Times New Roman" w:cs="Times New Roman"/>
          <w:sz w:val="24"/>
          <w:szCs w:val="24"/>
        </w:rPr>
      </w:pPr>
    </w:p>
    <w:p w14:paraId="30E28022" w14:textId="77777777" w:rsidR="00165D09" w:rsidRPr="00BA23C0" w:rsidRDefault="00165D09" w:rsidP="00165D09">
      <w:pPr>
        <w:pStyle w:val="Bezproreda"/>
        <w:jc w:val="both"/>
        <w:rPr>
          <w:rFonts w:ascii="Times New Roman" w:hAnsi="Times New Roman" w:cs="Times New Roman"/>
          <w:b/>
          <w:sz w:val="24"/>
          <w:szCs w:val="24"/>
        </w:rPr>
      </w:pPr>
    </w:p>
    <w:p w14:paraId="53DC9ADA" w14:textId="77777777" w:rsidR="00B57F4F" w:rsidRPr="00BA23C0" w:rsidRDefault="00B57F4F" w:rsidP="00B57F4F">
      <w:pPr>
        <w:jc w:val="both"/>
        <w:rPr>
          <w:rFonts w:ascii="Times New Roman" w:hAnsi="Times New Roman"/>
          <w:b/>
          <w:sz w:val="24"/>
          <w:szCs w:val="24"/>
        </w:rPr>
      </w:pPr>
    </w:p>
    <w:p w14:paraId="512D6DBE" w14:textId="77777777" w:rsidR="00B57F4F" w:rsidRPr="00BA23C0" w:rsidRDefault="00B57F4F" w:rsidP="00B57F4F">
      <w:pPr>
        <w:jc w:val="center"/>
        <w:rPr>
          <w:rFonts w:ascii="Times New Roman" w:hAnsi="Times New Roman"/>
          <w:b/>
          <w:sz w:val="24"/>
          <w:szCs w:val="24"/>
        </w:rPr>
      </w:pPr>
    </w:p>
    <w:p w14:paraId="56D7F5FA" w14:textId="77777777" w:rsidR="00B57F4F" w:rsidRPr="00BA23C0" w:rsidRDefault="00B57F4F" w:rsidP="00B57F4F">
      <w:pPr>
        <w:jc w:val="center"/>
        <w:rPr>
          <w:rFonts w:ascii="Times New Roman" w:hAnsi="Times New Roman"/>
          <w:b/>
          <w:sz w:val="24"/>
          <w:szCs w:val="24"/>
        </w:rPr>
      </w:pPr>
      <w:r w:rsidRPr="00BA23C0">
        <w:rPr>
          <w:rFonts w:ascii="Times New Roman" w:hAnsi="Times New Roman"/>
          <w:b/>
          <w:sz w:val="24"/>
          <w:szCs w:val="24"/>
        </w:rPr>
        <w:lastRenderedPageBreak/>
        <w:t>SADRŽAJ PONUDE</w:t>
      </w:r>
    </w:p>
    <w:p w14:paraId="36045D80" w14:textId="77777777" w:rsidR="00B57F4F" w:rsidRPr="00BA23C0" w:rsidRDefault="00B57F4F" w:rsidP="00B57F4F">
      <w:pPr>
        <w:jc w:val="center"/>
        <w:rPr>
          <w:rFonts w:ascii="Times New Roman" w:hAnsi="Times New Roman"/>
          <w:b/>
          <w:sz w:val="24"/>
          <w:szCs w:val="24"/>
        </w:rPr>
      </w:pPr>
    </w:p>
    <w:p w14:paraId="6083BDA2" w14:textId="77777777" w:rsidR="00B57F4F" w:rsidRPr="00BA23C0" w:rsidRDefault="00B57F4F" w:rsidP="00B57F4F">
      <w:pPr>
        <w:pStyle w:val="Odlomakpopisa"/>
        <w:numPr>
          <w:ilvl w:val="0"/>
          <w:numId w:val="5"/>
        </w:numPr>
        <w:tabs>
          <w:tab w:val="left" w:pos="567"/>
        </w:tabs>
        <w:ind w:left="567"/>
        <w:jc w:val="both"/>
        <w:rPr>
          <w:szCs w:val="24"/>
          <w:lang w:val="hr-HR"/>
        </w:rPr>
      </w:pPr>
      <w:r w:rsidRPr="00BA23C0">
        <w:rPr>
          <w:szCs w:val="24"/>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390ECA4A" w14:textId="77777777" w:rsidR="00B57F4F" w:rsidRPr="00BA23C0" w:rsidRDefault="00B57F4F" w:rsidP="00B57F4F">
      <w:pPr>
        <w:pStyle w:val="Odlomakpopisa"/>
        <w:tabs>
          <w:tab w:val="left" w:pos="567"/>
        </w:tabs>
        <w:jc w:val="both"/>
        <w:rPr>
          <w:szCs w:val="24"/>
          <w:lang w:val="hr-HR"/>
        </w:rPr>
      </w:pPr>
      <w:r w:rsidRPr="00BA23C0">
        <w:rPr>
          <w:szCs w:val="24"/>
          <w:lang w:val="hr-HR"/>
        </w:rPr>
        <w:t xml:space="preserve"> </w:t>
      </w:r>
    </w:p>
    <w:p w14:paraId="07735BF1" w14:textId="77777777" w:rsidR="00B57F4F" w:rsidRPr="00BA23C0" w:rsidRDefault="00B57F4F" w:rsidP="00B57F4F">
      <w:pPr>
        <w:tabs>
          <w:tab w:val="left" w:pos="567"/>
        </w:tabs>
        <w:jc w:val="both"/>
        <w:rPr>
          <w:rFonts w:ascii="Times New Roman" w:hAnsi="Times New Roman"/>
          <w:sz w:val="24"/>
          <w:szCs w:val="24"/>
        </w:rPr>
      </w:pPr>
      <w:r w:rsidRPr="00BA23C0">
        <w:rPr>
          <w:rFonts w:ascii="Times New Roman" w:hAnsi="Times New Roman"/>
          <w:sz w:val="24"/>
          <w:szCs w:val="24"/>
        </w:rPr>
        <w:tab/>
        <w:t xml:space="preserve">  Ponuda mora sadržavati:</w:t>
      </w:r>
    </w:p>
    <w:p w14:paraId="6F9AE4F8" w14:textId="77777777" w:rsidR="00B57F4F" w:rsidRPr="00BA23C0" w:rsidRDefault="00B57F4F" w:rsidP="00B57F4F">
      <w:pPr>
        <w:pStyle w:val="Odlomakpopisa"/>
        <w:numPr>
          <w:ilvl w:val="0"/>
          <w:numId w:val="3"/>
        </w:numPr>
        <w:tabs>
          <w:tab w:val="left" w:pos="284"/>
        </w:tabs>
        <w:jc w:val="both"/>
        <w:rPr>
          <w:szCs w:val="24"/>
          <w:lang w:val="hr-HR"/>
        </w:rPr>
      </w:pPr>
      <w:r w:rsidRPr="00BA23C0">
        <w:rPr>
          <w:szCs w:val="24"/>
          <w:lang w:val="hr-HR"/>
        </w:rPr>
        <w:t>oznaku poslovnog prostora (redni broj objave, oznaka prostora i adresa, a ukoliko isto nije naznačeno, iz ponude treba nedvojbeno proizlaziti za koji se poslovni prostor podnosi ponuda),</w:t>
      </w:r>
    </w:p>
    <w:p w14:paraId="244EF5AE" w14:textId="77777777" w:rsidR="00B57F4F" w:rsidRPr="00BA23C0" w:rsidRDefault="00B57F4F" w:rsidP="00B57F4F">
      <w:pPr>
        <w:pStyle w:val="Bezproreda"/>
        <w:numPr>
          <w:ilvl w:val="0"/>
          <w:numId w:val="3"/>
        </w:numPr>
        <w:jc w:val="both"/>
        <w:rPr>
          <w:rFonts w:ascii="Times New Roman" w:hAnsi="Times New Roman" w:cs="Times New Roman"/>
          <w:sz w:val="24"/>
          <w:szCs w:val="24"/>
        </w:rPr>
      </w:pPr>
      <w:r w:rsidRPr="00BA23C0">
        <w:rPr>
          <w:rFonts w:ascii="Times New Roman" w:hAnsi="Times New Roman" w:cs="Times New Roman"/>
          <w:sz w:val="24"/>
          <w:szCs w:val="24"/>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0433EA28" w14:textId="77777777" w:rsidR="00B57F4F" w:rsidRPr="00BA23C0" w:rsidRDefault="00B57F4F" w:rsidP="00B57F4F">
      <w:pPr>
        <w:pStyle w:val="Bezproreda"/>
        <w:numPr>
          <w:ilvl w:val="0"/>
          <w:numId w:val="3"/>
        </w:numPr>
        <w:jc w:val="both"/>
        <w:rPr>
          <w:rFonts w:ascii="Times New Roman" w:hAnsi="Times New Roman" w:cs="Times New Roman"/>
          <w:sz w:val="24"/>
          <w:szCs w:val="24"/>
        </w:rPr>
      </w:pPr>
      <w:r w:rsidRPr="00BA23C0">
        <w:rPr>
          <w:rFonts w:ascii="Times New Roman" w:hAnsi="Times New Roman" w:cs="Times New Roman"/>
          <w:sz w:val="24"/>
          <w:szCs w:val="24"/>
        </w:rPr>
        <w:t>presliku osobne iskaznice (fizičke osobe koje imaju registrirani obrt ili obavljaju samostalnu profesionalnu djelatnost),</w:t>
      </w:r>
    </w:p>
    <w:p w14:paraId="56AAC11E" w14:textId="77777777" w:rsidR="00B57F4F" w:rsidRPr="00BA23C0" w:rsidRDefault="00B57F4F" w:rsidP="00B57F4F">
      <w:pPr>
        <w:pStyle w:val="Bezproreda"/>
        <w:numPr>
          <w:ilvl w:val="0"/>
          <w:numId w:val="3"/>
        </w:numPr>
        <w:jc w:val="both"/>
        <w:rPr>
          <w:rFonts w:ascii="Times New Roman" w:hAnsi="Times New Roman" w:cs="Times New Roman"/>
          <w:sz w:val="24"/>
          <w:szCs w:val="24"/>
        </w:rPr>
      </w:pPr>
      <w:r w:rsidRPr="00BA23C0">
        <w:rPr>
          <w:rFonts w:ascii="Times New Roman" w:hAnsi="Times New Roman" w:cs="Times New Roman"/>
          <w:sz w:val="24"/>
          <w:szCs w:val="24"/>
        </w:rPr>
        <w:t xml:space="preserve">presliku izvatka iz odgovarajućeg registra ne starijeg od 3 mjeseca na dan otvaranja ponuda, iz kojeg mora biti vidljivo da je ponuditelj ovlašten obavljati djelatnost koju je naveo u svojoj ponudi (sudski/obrtni registar ili drugi odgovarajući upisnik), </w:t>
      </w:r>
    </w:p>
    <w:p w14:paraId="6FBF8BC4" w14:textId="77777777" w:rsidR="00B57F4F" w:rsidRPr="00BA23C0" w:rsidRDefault="00B57F4F" w:rsidP="00B57F4F">
      <w:pPr>
        <w:pStyle w:val="Odlomakpopisa"/>
        <w:numPr>
          <w:ilvl w:val="0"/>
          <w:numId w:val="3"/>
        </w:numPr>
        <w:tabs>
          <w:tab w:val="left" w:pos="284"/>
        </w:tabs>
        <w:jc w:val="both"/>
        <w:rPr>
          <w:szCs w:val="24"/>
          <w:lang w:val="hr-HR"/>
        </w:rPr>
      </w:pPr>
      <w:r w:rsidRPr="00BA23C0">
        <w:rPr>
          <w:szCs w:val="24"/>
          <w:lang w:val="hr-HR"/>
        </w:rPr>
        <w:t>djelatnost koju će ponuditelj obavljati u poslovnom prostoru za koji podnosi ponudu,</w:t>
      </w:r>
    </w:p>
    <w:p w14:paraId="2261BF50" w14:textId="77777777" w:rsidR="00B57F4F" w:rsidRPr="00BA23C0" w:rsidRDefault="00B57F4F" w:rsidP="00B57F4F">
      <w:pPr>
        <w:pStyle w:val="Odlomakpopisa"/>
        <w:numPr>
          <w:ilvl w:val="0"/>
          <w:numId w:val="3"/>
        </w:numPr>
        <w:tabs>
          <w:tab w:val="left" w:pos="284"/>
        </w:tabs>
        <w:jc w:val="both"/>
        <w:rPr>
          <w:szCs w:val="24"/>
          <w:lang w:val="hr-HR"/>
        </w:rPr>
      </w:pPr>
      <w:r w:rsidRPr="00BA23C0">
        <w:rPr>
          <w:szCs w:val="24"/>
          <w:lang w:val="hr-HR"/>
        </w:rPr>
        <w:t>ponuđeni iznos mjesečne zakupnine, koji ne smije biti niži od početnog iznosa navedenog u javnom natječaju,</w:t>
      </w:r>
    </w:p>
    <w:p w14:paraId="1AF52320" w14:textId="77777777" w:rsidR="00B57F4F" w:rsidRPr="00BA23C0" w:rsidRDefault="00B57F4F" w:rsidP="00B57F4F">
      <w:pPr>
        <w:pStyle w:val="Odlomakpopisa"/>
        <w:numPr>
          <w:ilvl w:val="0"/>
          <w:numId w:val="3"/>
        </w:numPr>
        <w:tabs>
          <w:tab w:val="left" w:pos="284"/>
        </w:tabs>
        <w:jc w:val="both"/>
        <w:rPr>
          <w:szCs w:val="24"/>
          <w:lang w:val="hr-HR"/>
        </w:rPr>
      </w:pPr>
      <w:r w:rsidRPr="00BA23C0">
        <w:rPr>
          <w:szCs w:val="24"/>
          <w:lang w:val="hr-HR"/>
        </w:rPr>
        <w:t>broj računa ponuditelja s naznakom poslovne banke kod koje je isti otvoren, za eventualni povrat jamčevine,</w:t>
      </w:r>
    </w:p>
    <w:p w14:paraId="49514BE8" w14:textId="77777777" w:rsidR="00B57F4F" w:rsidRPr="00BA23C0" w:rsidRDefault="00B57F4F" w:rsidP="00B57F4F">
      <w:pPr>
        <w:pStyle w:val="Odlomakpopisa"/>
        <w:numPr>
          <w:ilvl w:val="0"/>
          <w:numId w:val="3"/>
        </w:numPr>
        <w:tabs>
          <w:tab w:val="left" w:pos="284"/>
        </w:tabs>
        <w:jc w:val="both"/>
        <w:rPr>
          <w:szCs w:val="24"/>
          <w:lang w:val="hr-HR"/>
        </w:rPr>
      </w:pPr>
      <w:r w:rsidRPr="00BA23C0">
        <w:rPr>
          <w:szCs w:val="24"/>
          <w:lang w:val="hr-HR"/>
        </w:rPr>
        <w:t xml:space="preserve">potvrdu izdanu od Ministarstva financija - Porezna uprava (izvornik, preslika ili elektronski zapis) o stanju poreznog duga ponuditelja, ne stariju od 30 dana na dan otvaranja ponuda, </w:t>
      </w:r>
    </w:p>
    <w:p w14:paraId="4ED9CF7C" w14:textId="77777777" w:rsidR="00B57F4F" w:rsidRPr="00BA23C0" w:rsidRDefault="00B57F4F" w:rsidP="00B57F4F">
      <w:pPr>
        <w:pStyle w:val="Odlomakpopisa"/>
        <w:numPr>
          <w:ilvl w:val="0"/>
          <w:numId w:val="3"/>
        </w:numPr>
        <w:tabs>
          <w:tab w:val="left" w:pos="284"/>
        </w:tabs>
        <w:jc w:val="both"/>
        <w:rPr>
          <w:szCs w:val="24"/>
          <w:lang w:val="hr-HR"/>
        </w:rPr>
      </w:pPr>
      <w:r w:rsidRPr="00BA23C0">
        <w:rPr>
          <w:szCs w:val="24"/>
          <w:lang w:val="hr-HR"/>
        </w:rPr>
        <w:t xml:space="preserve">dokaz o izvršenoj uplati jamčevine, </w:t>
      </w:r>
      <w:r w:rsidRPr="00BA23C0">
        <w:rPr>
          <w:b/>
          <w:bCs/>
          <w:szCs w:val="24"/>
          <w:lang w:val="hr-HR"/>
        </w:rPr>
        <w:t>isključivo s računa/imena ponuditelja</w:t>
      </w:r>
      <w:r w:rsidRPr="00BA23C0">
        <w:rPr>
          <w:szCs w:val="24"/>
          <w:lang w:val="hr-HR"/>
        </w:rPr>
        <w:t>,</w:t>
      </w:r>
    </w:p>
    <w:p w14:paraId="14F99779" w14:textId="77777777" w:rsidR="00B57F4F" w:rsidRPr="00BA23C0" w:rsidRDefault="00B57F4F" w:rsidP="00B57F4F">
      <w:pPr>
        <w:pStyle w:val="Odlomakpopisa"/>
        <w:numPr>
          <w:ilvl w:val="0"/>
          <w:numId w:val="3"/>
        </w:numPr>
        <w:tabs>
          <w:tab w:val="left" w:pos="284"/>
        </w:tabs>
        <w:jc w:val="both"/>
        <w:rPr>
          <w:szCs w:val="24"/>
          <w:lang w:val="hr-HR"/>
        </w:rPr>
      </w:pPr>
      <w:r w:rsidRPr="00BA23C0">
        <w:rPr>
          <w:szCs w:val="24"/>
          <w:lang w:val="hr-HR"/>
        </w:rPr>
        <w:t>potvrdu Ministarstva obrane Republike Hrvatske (izvornik ili ovjerenu presliku), odnosno potvrdu Ministarstva unutarnjih poslova Republike Hrvatske (izvornik ili ovjerenu presliku), ne stariju od 3 mjeseca na dan otvaranja ponuda, kojom se dokazuje pravo prednosti iz natječaja te status branitelja,</w:t>
      </w:r>
    </w:p>
    <w:p w14:paraId="4634C51D" w14:textId="77777777" w:rsidR="00B57F4F" w:rsidRPr="00BA23C0" w:rsidRDefault="00B57F4F" w:rsidP="00B57F4F">
      <w:pPr>
        <w:pStyle w:val="Odlomakpopisa"/>
        <w:numPr>
          <w:ilvl w:val="0"/>
          <w:numId w:val="3"/>
        </w:numPr>
        <w:tabs>
          <w:tab w:val="left" w:pos="284"/>
        </w:tabs>
        <w:jc w:val="both"/>
        <w:rPr>
          <w:szCs w:val="24"/>
          <w:lang w:val="hr-HR"/>
        </w:rPr>
      </w:pPr>
      <w:r w:rsidRPr="00BA23C0">
        <w:rPr>
          <w:b/>
          <w:bCs/>
          <w:szCs w:val="24"/>
          <w:lang w:val="hr-HR"/>
        </w:rPr>
        <w:t>ukoliko se dokazuje pravo prednosti</w:t>
      </w:r>
      <w:r w:rsidRPr="00BA23C0">
        <w:rPr>
          <w:szCs w:val="24"/>
          <w:lang w:val="hr-HR"/>
        </w:rPr>
        <w:t xml:space="preserve"> za članove uže i šire obitelji smrtno stradalog hrvatskog branitelja iz Domovinskog rata i članovima uže i šire obitelji nestalog hrvatskog branitelja iz Domovinskog rata ili za djecu hrvatskih branitelja iz Domovinskog rata, dokaz o srodstvu (rodni list ili druga potvrda nadležnog tijela, u izvorniku ili preslici), </w:t>
      </w:r>
    </w:p>
    <w:p w14:paraId="717AC04D" w14:textId="77777777" w:rsidR="00B57F4F" w:rsidRPr="00BA23C0" w:rsidRDefault="00B57F4F" w:rsidP="00B57F4F">
      <w:pPr>
        <w:pStyle w:val="Odlomakpopisa"/>
        <w:numPr>
          <w:ilvl w:val="0"/>
          <w:numId w:val="3"/>
        </w:numPr>
        <w:tabs>
          <w:tab w:val="left" w:pos="284"/>
        </w:tabs>
        <w:jc w:val="both"/>
        <w:rPr>
          <w:szCs w:val="24"/>
          <w:lang w:val="hr-HR"/>
        </w:rPr>
      </w:pPr>
      <w:r w:rsidRPr="00BA23C0">
        <w:rPr>
          <w:b/>
          <w:bCs/>
          <w:szCs w:val="24"/>
          <w:lang w:val="hr-HR"/>
        </w:rPr>
        <w:t>ukoliko se dokazuje pravo prednosti</w:t>
      </w:r>
      <w:r w:rsidRPr="00BA23C0">
        <w:rPr>
          <w:szCs w:val="24"/>
          <w:lang w:val="hr-HR"/>
        </w:rPr>
        <w:t xml:space="preserve"> za braniteljske socijalno-radne zadruge za obavljanje registrirane djelatnosti koje su evidentirane u evidenciji braniteljskih socijalno-radnih zadruga koju vodi nadležno ministarstvo ili koje su korisnice poticaja nadležnog ministarstva, potvrdu nadležnog ministarstva o statusu (u izvorniku ili preslici), ne stariju od 3 mjeseca na dan otvaranja ponuda,</w:t>
      </w:r>
    </w:p>
    <w:p w14:paraId="0D3030DA" w14:textId="77777777" w:rsidR="00B57F4F" w:rsidRPr="00BA23C0" w:rsidRDefault="00B57F4F" w:rsidP="00B57F4F">
      <w:pPr>
        <w:pStyle w:val="Odlomakpopisa"/>
        <w:numPr>
          <w:ilvl w:val="0"/>
          <w:numId w:val="3"/>
        </w:numPr>
        <w:tabs>
          <w:tab w:val="left" w:pos="284"/>
        </w:tabs>
        <w:jc w:val="both"/>
        <w:rPr>
          <w:szCs w:val="24"/>
          <w:lang w:val="hr-HR"/>
        </w:rPr>
      </w:pPr>
      <w:r w:rsidRPr="00BA23C0">
        <w:rPr>
          <w:szCs w:val="24"/>
          <w:lang w:val="hr-HR"/>
        </w:rPr>
        <w:lastRenderedPageBreak/>
        <w:t>izjavu da ne traje zakup drugog poslovnog prostora, ovjerenu kod javnog bilježnika (za osobu koja se poziva na pravo prvenstva na sklapanje ugovora o zakupu poslovnog prostora – članak 132. Zakona o hrvatskim braniteljima iz Domovinskog rata i članovima njihovih obitelji).</w:t>
      </w:r>
    </w:p>
    <w:p w14:paraId="0CCEDDCF" w14:textId="77777777" w:rsidR="00B57F4F" w:rsidRPr="00BA23C0" w:rsidRDefault="00B57F4F" w:rsidP="00B57F4F">
      <w:pPr>
        <w:pStyle w:val="Odlomakpopisa"/>
        <w:tabs>
          <w:tab w:val="left" w:pos="284"/>
        </w:tabs>
        <w:ind w:left="1068"/>
        <w:jc w:val="both"/>
        <w:rPr>
          <w:szCs w:val="24"/>
          <w:lang w:val="hr-HR"/>
        </w:rPr>
      </w:pPr>
    </w:p>
    <w:p w14:paraId="77201408" w14:textId="6E7E22D9" w:rsidR="00B57F4F" w:rsidRPr="00BA23C0" w:rsidRDefault="00B57F4F" w:rsidP="00B57F4F">
      <w:pPr>
        <w:pStyle w:val="Odlomakpopisa"/>
        <w:tabs>
          <w:tab w:val="left" w:pos="284"/>
        </w:tabs>
        <w:ind w:left="1068"/>
        <w:jc w:val="both"/>
        <w:rPr>
          <w:szCs w:val="24"/>
          <w:lang w:val="hr-HR"/>
        </w:rPr>
      </w:pPr>
      <w:r w:rsidRPr="00BA23C0">
        <w:rPr>
          <w:szCs w:val="24"/>
          <w:lang w:val="hr-HR"/>
        </w:rPr>
        <w:t>Ponuditelj 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0BA23C0">
        <w:rPr>
          <w:szCs w:val="24"/>
          <w:shd w:val="clear" w:color="auto" w:fill="FFFFFF"/>
          <w:lang w:val="hr-HR"/>
        </w:rPr>
        <w:t xml:space="preserve"> Zakon o pravu na pristup informacijama (čl. 10., Narodne novine, broj: 25/13, 85/15</w:t>
      </w:r>
      <w:r w:rsidR="00D82E15">
        <w:rPr>
          <w:szCs w:val="24"/>
          <w:shd w:val="clear" w:color="auto" w:fill="FFFFFF"/>
          <w:lang w:val="hr-HR"/>
        </w:rPr>
        <w:t xml:space="preserve">, </w:t>
      </w:r>
      <w:r w:rsidR="00D82E15" w:rsidRPr="00DB67E4">
        <w:rPr>
          <w:szCs w:val="24"/>
          <w:shd w:val="clear" w:color="auto" w:fill="FFFFFF"/>
          <w:lang w:val="hr-HR"/>
        </w:rPr>
        <w:t>69/22</w:t>
      </w:r>
      <w:r w:rsidRPr="00DB67E4">
        <w:rPr>
          <w:szCs w:val="24"/>
          <w:shd w:val="clear" w:color="auto" w:fill="FFFFFF"/>
          <w:lang w:val="hr-HR"/>
        </w:rPr>
        <w:t>).</w:t>
      </w:r>
    </w:p>
    <w:p w14:paraId="24AD5BD6" w14:textId="77777777" w:rsidR="00B57F4F" w:rsidRPr="00BA23C0" w:rsidRDefault="00B57F4F" w:rsidP="00B57F4F">
      <w:pPr>
        <w:pStyle w:val="Odlomakpopisa"/>
        <w:tabs>
          <w:tab w:val="left" w:pos="284"/>
        </w:tabs>
        <w:ind w:left="1068"/>
        <w:jc w:val="both"/>
        <w:rPr>
          <w:szCs w:val="24"/>
          <w:lang w:val="hr-HR"/>
        </w:rPr>
      </w:pPr>
    </w:p>
    <w:p w14:paraId="29A8EDFF" w14:textId="77777777" w:rsidR="00B57F4F" w:rsidRPr="00BA23C0" w:rsidRDefault="00B57F4F" w:rsidP="00B57F4F">
      <w:pPr>
        <w:pStyle w:val="Odlomakpopisa"/>
        <w:numPr>
          <w:ilvl w:val="0"/>
          <w:numId w:val="5"/>
        </w:numPr>
        <w:tabs>
          <w:tab w:val="left" w:pos="284"/>
        </w:tabs>
        <w:jc w:val="both"/>
        <w:rPr>
          <w:szCs w:val="24"/>
          <w:lang w:val="hr-HR"/>
        </w:rPr>
      </w:pPr>
      <w:bookmarkStart w:id="8" w:name="_Hlk525301202"/>
      <w:r w:rsidRPr="00BA23C0">
        <w:rPr>
          <w:szCs w:val="24"/>
          <w:lang w:val="hr-HR"/>
        </w:rPr>
        <w:t xml:space="preserve">Trgovačko društvo DRŽAVNE NEKRETNINE d.o.o. zadržava </w:t>
      </w:r>
      <w:bookmarkEnd w:id="8"/>
      <w:r w:rsidRPr="00BA23C0">
        <w:rPr>
          <w:szCs w:val="24"/>
          <w:lang w:val="hr-HR"/>
        </w:rPr>
        <w:t>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rješenja ili izvatka iz obrtnog registra iz kojeg mora biti vidljivo da je ponuditelj registriran za djelatnost koju je naveo u ponudi, odnosno izvornik ili ovjerenu presliku rješenja ili izvatka iz sudskog registra iz kojeg mora biti vidljivo da je društvo registrirano za djelatnost koja je navedena u ponudi.</w:t>
      </w:r>
    </w:p>
    <w:p w14:paraId="50BF0D87" w14:textId="77777777" w:rsidR="00B57F4F" w:rsidRPr="00BA23C0" w:rsidRDefault="00B57F4F" w:rsidP="00B57F4F">
      <w:pPr>
        <w:jc w:val="both"/>
        <w:rPr>
          <w:rFonts w:ascii="Times New Roman" w:hAnsi="Times New Roman"/>
          <w:sz w:val="24"/>
          <w:szCs w:val="24"/>
        </w:rPr>
      </w:pPr>
    </w:p>
    <w:p w14:paraId="4C76CF3B" w14:textId="77777777" w:rsidR="00B57F4F" w:rsidRPr="00BA23C0" w:rsidRDefault="00B57F4F" w:rsidP="00B57F4F">
      <w:pPr>
        <w:pStyle w:val="Odlomakpopisa"/>
        <w:numPr>
          <w:ilvl w:val="0"/>
          <w:numId w:val="5"/>
        </w:numPr>
        <w:tabs>
          <w:tab w:val="left" w:pos="284"/>
        </w:tabs>
        <w:jc w:val="both"/>
        <w:rPr>
          <w:szCs w:val="24"/>
          <w:lang w:val="hr-HR"/>
        </w:rPr>
      </w:pPr>
      <w:r w:rsidRPr="00BA23C0">
        <w:rPr>
          <w:szCs w:val="24"/>
          <w:lang w:val="hr-HR"/>
        </w:rPr>
        <w:t>Ako se ponuditelj natječe za više oglašenih poslovnih prostora, za svaki je u obvezi dati odvojenu ponudu u posebnoj omotnici s dokumentacijom koju ponuda mora sadržavati.</w:t>
      </w:r>
    </w:p>
    <w:p w14:paraId="04F8E673" w14:textId="77777777" w:rsidR="00B57F4F" w:rsidRPr="00BA23C0" w:rsidRDefault="00B57F4F" w:rsidP="00B57F4F">
      <w:pPr>
        <w:pStyle w:val="Odlomakpopisa"/>
        <w:jc w:val="both"/>
        <w:rPr>
          <w:szCs w:val="24"/>
          <w:lang w:val="hr-HR"/>
        </w:rPr>
      </w:pPr>
    </w:p>
    <w:p w14:paraId="5BAD7F5A" w14:textId="77777777" w:rsidR="00B57F4F" w:rsidRPr="00BA23C0" w:rsidRDefault="00B57F4F" w:rsidP="00B57F4F">
      <w:pPr>
        <w:pStyle w:val="Odlomakpopisa"/>
        <w:numPr>
          <w:ilvl w:val="0"/>
          <w:numId w:val="5"/>
        </w:numPr>
        <w:tabs>
          <w:tab w:val="left" w:pos="284"/>
        </w:tabs>
        <w:jc w:val="both"/>
        <w:rPr>
          <w:szCs w:val="24"/>
          <w:lang w:val="hr-HR"/>
        </w:rPr>
      </w:pPr>
      <w:r w:rsidRPr="00BA23C0">
        <w:rPr>
          <w:szCs w:val="24"/>
          <w:lang w:val="hr-HR"/>
        </w:rPr>
        <w:t>Ponuda i priložena dokumentacija trajno se zadržavaju te se ne vraćaju ponuditelju.</w:t>
      </w:r>
    </w:p>
    <w:p w14:paraId="29FB74AA" w14:textId="77777777" w:rsidR="00B57F4F" w:rsidRPr="00BA23C0" w:rsidRDefault="00B57F4F" w:rsidP="00B57F4F">
      <w:pPr>
        <w:pStyle w:val="Odlomakpopisa"/>
        <w:rPr>
          <w:szCs w:val="24"/>
          <w:lang w:val="hr-HR"/>
        </w:rPr>
      </w:pPr>
    </w:p>
    <w:p w14:paraId="2EB776D9" w14:textId="77777777" w:rsidR="00B57F4F" w:rsidRPr="00BA23C0" w:rsidRDefault="00B57F4F" w:rsidP="00B57F4F">
      <w:pPr>
        <w:pStyle w:val="Odlomakpopisa"/>
        <w:numPr>
          <w:ilvl w:val="0"/>
          <w:numId w:val="5"/>
        </w:numPr>
        <w:tabs>
          <w:tab w:val="left" w:pos="284"/>
        </w:tabs>
        <w:jc w:val="both"/>
        <w:rPr>
          <w:szCs w:val="24"/>
          <w:lang w:val="hr-HR"/>
        </w:rPr>
      </w:pPr>
      <w:r w:rsidRPr="00BA23C0">
        <w:rPr>
          <w:szCs w:val="24"/>
          <w:lang w:val="hr-HR"/>
        </w:rPr>
        <w:t xml:space="preserve">Nakon javnog otvaranja ponuda, svi ponuditelji imaju pravo uvida u natječajnu dokumentaciju i podnesene ponude, po prethodnoj najavi. </w:t>
      </w:r>
    </w:p>
    <w:p w14:paraId="4F573B8C" w14:textId="77777777" w:rsidR="00B57F4F" w:rsidRPr="00BA23C0" w:rsidRDefault="00B57F4F" w:rsidP="00B57F4F">
      <w:pPr>
        <w:jc w:val="both"/>
        <w:rPr>
          <w:rFonts w:ascii="Times New Roman" w:hAnsi="Times New Roman"/>
          <w:sz w:val="24"/>
          <w:szCs w:val="24"/>
        </w:rPr>
      </w:pPr>
    </w:p>
    <w:p w14:paraId="60944618" w14:textId="77777777" w:rsidR="00B57F4F" w:rsidRPr="00BA23C0" w:rsidRDefault="00B57F4F" w:rsidP="00B57F4F">
      <w:pPr>
        <w:pStyle w:val="Odlomakpopisa"/>
        <w:numPr>
          <w:ilvl w:val="0"/>
          <w:numId w:val="5"/>
        </w:numPr>
        <w:jc w:val="both"/>
        <w:rPr>
          <w:szCs w:val="24"/>
          <w:lang w:val="hr-HR"/>
        </w:rPr>
      </w:pPr>
      <w:r w:rsidRPr="00BA23C0">
        <w:rPr>
          <w:szCs w:val="24"/>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3351F790" w14:textId="77777777" w:rsidR="00B57F4F" w:rsidRPr="00BA23C0" w:rsidRDefault="00B57F4F" w:rsidP="00B57F4F">
      <w:pPr>
        <w:jc w:val="both"/>
        <w:rPr>
          <w:rFonts w:ascii="Times New Roman" w:hAnsi="Times New Roman"/>
          <w:sz w:val="24"/>
          <w:szCs w:val="24"/>
        </w:rPr>
      </w:pPr>
    </w:p>
    <w:p w14:paraId="6A9317EA" w14:textId="77777777" w:rsidR="00B57F4F" w:rsidRPr="00BA23C0" w:rsidRDefault="00B57F4F" w:rsidP="00B57F4F">
      <w:pPr>
        <w:pStyle w:val="Odlomakpopisa"/>
        <w:jc w:val="both"/>
        <w:rPr>
          <w:szCs w:val="24"/>
          <w:lang w:val="hr-HR"/>
        </w:rPr>
      </w:pPr>
      <w:r w:rsidRPr="00BA23C0">
        <w:rPr>
          <w:szCs w:val="24"/>
          <w:lang w:val="hr-HR"/>
        </w:rPr>
        <w:t xml:space="preserve">Ukoliko od ponude za zakup pojedinog poslovnog prostora odustanu </w:t>
      </w:r>
      <w:r w:rsidRPr="00BA23C0">
        <w:rPr>
          <w:b/>
          <w:bCs/>
          <w:szCs w:val="24"/>
          <w:lang w:val="hr-HR"/>
        </w:rPr>
        <w:t>prva tri najpovoljnija ponuditelja</w:t>
      </w:r>
      <w:r w:rsidRPr="00BA23C0">
        <w:rPr>
          <w:szCs w:val="24"/>
          <w:lang w:val="hr-HR"/>
        </w:rPr>
        <w:t xml:space="preserve">, čija je ponuda valjana, natječaj za predmetni poslovni prostor će se poništiti, odnosno neće se prihvatiti niti jedna pristigla ponuda za zakup. </w:t>
      </w:r>
    </w:p>
    <w:p w14:paraId="28096C96" w14:textId="77777777" w:rsidR="00B57F4F" w:rsidRPr="00BA23C0" w:rsidRDefault="00B57F4F" w:rsidP="00B57F4F">
      <w:pPr>
        <w:jc w:val="both"/>
        <w:rPr>
          <w:rFonts w:ascii="Times New Roman" w:hAnsi="Times New Roman"/>
          <w:sz w:val="24"/>
          <w:szCs w:val="24"/>
        </w:rPr>
      </w:pPr>
    </w:p>
    <w:p w14:paraId="29C2EBAA" w14:textId="4B6B7836" w:rsidR="008F1F4A" w:rsidRPr="00165D09" w:rsidRDefault="00B57F4F" w:rsidP="00383C88">
      <w:pPr>
        <w:pStyle w:val="Odlomakpopisa"/>
        <w:numPr>
          <w:ilvl w:val="0"/>
          <w:numId w:val="5"/>
        </w:numPr>
        <w:tabs>
          <w:tab w:val="left" w:pos="284"/>
        </w:tabs>
        <w:ind w:left="-284" w:right="-851" w:firstLine="284"/>
        <w:jc w:val="both"/>
        <w:rPr>
          <w:rStyle w:val="Hiperveza"/>
          <w:b/>
          <w:color w:val="auto"/>
          <w:szCs w:val="24"/>
        </w:rPr>
      </w:pPr>
      <w:r w:rsidRPr="00165D09">
        <w:rPr>
          <w:szCs w:val="24"/>
          <w:lang w:val="hr-HR"/>
        </w:rPr>
        <w:t xml:space="preserve">O rezultatima javnog natječaja ponuditelji će biti obaviješteni putem internetskih stranica društva DRŽAVNE NEKRETNINE d.o.o. i </w:t>
      </w:r>
      <w:r w:rsidRPr="00165D09">
        <w:rPr>
          <w:bCs/>
          <w:szCs w:val="24"/>
          <w:lang w:val="hr-HR"/>
        </w:rPr>
        <w:t>Ministarstva prostornoga uređenja, graditeljstva i državne imovine</w:t>
      </w:r>
      <w:r w:rsidRPr="00165D09">
        <w:rPr>
          <w:szCs w:val="24"/>
          <w:lang w:val="hr-HR"/>
        </w:rPr>
        <w:t>, s tim da će se najpovoljnijem ponuditelju obavijest dostaviti i putem pošte ili elektroničke pošte na adresu navedenu u ponudi.</w:t>
      </w:r>
    </w:p>
    <w:sectPr w:rsidR="008F1F4A" w:rsidRPr="00165D09" w:rsidSect="00C13CD0">
      <w:footerReference w:type="default" r:id="rId12"/>
      <w:pgSz w:w="16838" w:h="11906" w:orient="landscape"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1F9A2" w14:textId="77777777" w:rsidR="005B76FA" w:rsidRDefault="005B76FA" w:rsidP="00FC3B96">
      <w:r>
        <w:separator/>
      </w:r>
    </w:p>
  </w:endnote>
  <w:endnote w:type="continuationSeparator" w:id="0">
    <w:p w14:paraId="2DC5642B" w14:textId="77777777" w:rsidR="005B76FA" w:rsidRDefault="005B76FA" w:rsidP="00FC3B96">
      <w:r>
        <w:continuationSeparator/>
      </w:r>
    </w:p>
  </w:endnote>
  <w:endnote w:type="continuationNotice" w:id="1">
    <w:p w14:paraId="144ECC56" w14:textId="77777777" w:rsidR="005B76FA" w:rsidRDefault="005B7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896586"/>
      <w:docPartObj>
        <w:docPartGallery w:val="Page Numbers (Bottom of Page)"/>
        <w:docPartUnique/>
      </w:docPartObj>
    </w:sdtPr>
    <w:sdtEndPr/>
    <w:sdtContent>
      <w:p w14:paraId="2383CDE1" w14:textId="2CCEDC37" w:rsidR="00DC16BB" w:rsidRDefault="00DC16BB">
        <w:pPr>
          <w:pStyle w:val="Podnoje"/>
          <w:jc w:val="right"/>
        </w:pPr>
        <w:r>
          <w:fldChar w:fldCharType="begin"/>
        </w:r>
        <w:r>
          <w:instrText>PAGE   \* MERGEFORMAT</w:instrText>
        </w:r>
        <w:r>
          <w:fldChar w:fldCharType="separate"/>
        </w:r>
        <w:r>
          <w:rPr>
            <w:noProof/>
          </w:rPr>
          <w:t>9</w:t>
        </w:r>
        <w:r>
          <w:fldChar w:fldCharType="end"/>
        </w:r>
      </w:p>
    </w:sdtContent>
  </w:sdt>
  <w:p w14:paraId="127DF800" w14:textId="77777777" w:rsidR="00DC16BB" w:rsidRDefault="00DC16B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2A6DC" w14:textId="77777777" w:rsidR="005B76FA" w:rsidRDefault="005B76FA" w:rsidP="00FC3B96">
      <w:r>
        <w:separator/>
      </w:r>
    </w:p>
  </w:footnote>
  <w:footnote w:type="continuationSeparator" w:id="0">
    <w:p w14:paraId="0C14DF9F" w14:textId="77777777" w:rsidR="005B76FA" w:rsidRDefault="005B76FA" w:rsidP="00FC3B96">
      <w:r>
        <w:continuationSeparator/>
      </w:r>
    </w:p>
  </w:footnote>
  <w:footnote w:type="continuationNotice" w:id="1">
    <w:p w14:paraId="29935606" w14:textId="77777777" w:rsidR="005B76FA" w:rsidRDefault="005B76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A2092"/>
    <w:multiLevelType w:val="hybridMultilevel"/>
    <w:tmpl w:val="369A2294"/>
    <w:lvl w:ilvl="0" w:tplc="32B25E1E">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2786799A"/>
    <w:multiLevelType w:val="hybridMultilevel"/>
    <w:tmpl w:val="A11E8D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C5A1AAA"/>
    <w:multiLevelType w:val="hybridMultilevel"/>
    <w:tmpl w:val="18863030"/>
    <w:lvl w:ilvl="0" w:tplc="F6085268">
      <w:start w:val="1"/>
      <w:numFmt w:val="decimal"/>
      <w:lvlText w:val="%1."/>
      <w:lvlJc w:val="left"/>
      <w:pPr>
        <w:ind w:left="720" w:hanging="360"/>
      </w:pPr>
      <w:rPr>
        <w:b w:val="0"/>
        <w:b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1131579"/>
    <w:multiLevelType w:val="hybridMultilevel"/>
    <w:tmpl w:val="8CC85F02"/>
    <w:lvl w:ilvl="0" w:tplc="041A0001">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80E5499"/>
    <w:multiLevelType w:val="hybridMultilevel"/>
    <w:tmpl w:val="AA364A04"/>
    <w:lvl w:ilvl="0" w:tplc="F3546D32">
      <w:start w:val="26"/>
      <w:numFmt w:val="bullet"/>
      <w:lvlText w:val=""/>
      <w:lvlJc w:val="left"/>
      <w:pPr>
        <w:ind w:left="76" w:hanging="360"/>
      </w:pPr>
      <w:rPr>
        <w:rFonts w:ascii="Symbol" w:eastAsia="Times New Roman" w:hAnsi="Symbol" w:cs="Times New Roman" w:hint="default"/>
      </w:rPr>
    </w:lvl>
    <w:lvl w:ilvl="1" w:tplc="041A0003" w:tentative="1">
      <w:start w:val="1"/>
      <w:numFmt w:val="bullet"/>
      <w:lvlText w:val="o"/>
      <w:lvlJc w:val="left"/>
      <w:pPr>
        <w:ind w:left="796" w:hanging="360"/>
      </w:pPr>
      <w:rPr>
        <w:rFonts w:ascii="Courier New" w:hAnsi="Courier New" w:cs="Courier New" w:hint="default"/>
      </w:rPr>
    </w:lvl>
    <w:lvl w:ilvl="2" w:tplc="041A0005" w:tentative="1">
      <w:start w:val="1"/>
      <w:numFmt w:val="bullet"/>
      <w:lvlText w:val=""/>
      <w:lvlJc w:val="left"/>
      <w:pPr>
        <w:ind w:left="1516" w:hanging="360"/>
      </w:pPr>
      <w:rPr>
        <w:rFonts w:ascii="Wingdings" w:hAnsi="Wingdings" w:hint="default"/>
      </w:rPr>
    </w:lvl>
    <w:lvl w:ilvl="3" w:tplc="041A0001" w:tentative="1">
      <w:start w:val="1"/>
      <w:numFmt w:val="bullet"/>
      <w:lvlText w:val=""/>
      <w:lvlJc w:val="left"/>
      <w:pPr>
        <w:ind w:left="2236" w:hanging="360"/>
      </w:pPr>
      <w:rPr>
        <w:rFonts w:ascii="Symbol" w:hAnsi="Symbol" w:hint="default"/>
      </w:rPr>
    </w:lvl>
    <w:lvl w:ilvl="4" w:tplc="041A0003" w:tentative="1">
      <w:start w:val="1"/>
      <w:numFmt w:val="bullet"/>
      <w:lvlText w:val="o"/>
      <w:lvlJc w:val="left"/>
      <w:pPr>
        <w:ind w:left="2956" w:hanging="360"/>
      </w:pPr>
      <w:rPr>
        <w:rFonts w:ascii="Courier New" w:hAnsi="Courier New" w:cs="Courier New" w:hint="default"/>
      </w:rPr>
    </w:lvl>
    <w:lvl w:ilvl="5" w:tplc="041A0005" w:tentative="1">
      <w:start w:val="1"/>
      <w:numFmt w:val="bullet"/>
      <w:lvlText w:val=""/>
      <w:lvlJc w:val="left"/>
      <w:pPr>
        <w:ind w:left="3676" w:hanging="360"/>
      </w:pPr>
      <w:rPr>
        <w:rFonts w:ascii="Wingdings" w:hAnsi="Wingdings" w:hint="default"/>
      </w:rPr>
    </w:lvl>
    <w:lvl w:ilvl="6" w:tplc="041A0001" w:tentative="1">
      <w:start w:val="1"/>
      <w:numFmt w:val="bullet"/>
      <w:lvlText w:val=""/>
      <w:lvlJc w:val="left"/>
      <w:pPr>
        <w:ind w:left="4396" w:hanging="360"/>
      </w:pPr>
      <w:rPr>
        <w:rFonts w:ascii="Symbol" w:hAnsi="Symbol" w:hint="default"/>
      </w:rPr>
    </w:lvl>
    <w:lvl w:ilvl="7" w:tplc="041A0003" w:tentative="1">
      <w:start w:val="1"/>
      <w:numFmt w:val="bullet"/>
      <w:lvlText w:val="o"/>
      <w:lvlJc w:val="left"/>
      <w:pPr>
        <w:ind w:left="5116" w:hanging="360"/>
      </w:pPr>
      <w:rPr>
        <w:rFonts w:ascii="Courier New" w:hAnsi="Courier New" w:cs="Courier New" w:hint="default"/>
      </w:rPr>
    </w:lvl>
    <w:lvl w:ilvl="8" w:tplc="041A0005" w:tentative="1">
      <w:start w:val="1"/>
      <w:numFmt w:val="bullet"/>
      <w:lvlText w:val=""/>
      <w:lvlJc w:val="left"/>
      <w:pPr>
        <w:ind w:left="5836" w:hanging="360"/>
      </w:pPr>
      <w:rPr>
        <w:rFonts w:ascii="Wingdings" w:hAnsi="Wingdings" w:hint="default"/>
      </w:rPr>
    </w:lvl>
  </w:abstractNum>
  <w:abstractNum w:abstractNumId="5" w15:restartNumberingAfterBreak="0">
    <w:nsid w:val="5C590D01"/>
    <w:multiLevelType w:val="hybridMultilevel"/>
    <w:tmpl w:val="DE58816C"/>
    <w:lvl w:ilvl="0" w:tplc="92682370">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7917AE1"/>
    <w:multiLevelType w:val="hybridMultilevel"/>
    <w:tmpl w:val="DD0CCA46"/>
    <w:lvl w:ilvl="0" w:tplc="85685E98">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519468248">
    <w:abstractNumId w:val="1"/>
  </w:num>
  <w:num w:numId="2" w16cid:durableId="2086220871">
    <w:abstractNumId w:val="2"/>
  </w:num>
  <w:num w:numId="3" w16cid:durableId="1866166656">
    <w:abstractNumId w:val="6"/>
  </w:num>
  <w:num w:numId="4" w16cid:durableId="1769423644">
    <w:abstractNumId w:val="0"/>
  </w:num>
  <w:num w:numId="5" w16cid:durableId="503321598">
    <w:abstractNumId w:val="5"/>
  </w:num>
  <w:num w:numId="6" w16cid:durableId="244416078">
    <w:abstractNumId w:val="4"/>
  </w:num>
  <w:num w:numId="7" w16cid:durableId="1955021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BD"/>
    <w:rsid w:val="00000920"/>
    <w:rsid w:val="000013D8"/>
    <w:rsid w:val="00003BE0"/>
    <w:rsid w:val="00003C37"/>
    <w:rsid w:val="00004ECB"/>
    <w:rsid w:val="00005C38"/>
    <w:rsid w:val="00007539"/>
    <w:rsid w:val="000105D2"/>
    <w:rsid w:val="00011853"/>
    <w:rsid w:val="0001285F"/>
    <w:rsid w:val="000135D3"/>
    <w:rsid w:val="00014D0E"/>
    <w:rsid w:val="000177C8"/>
    <w:rsid w:val="00020B4F"/>
    <w:rsid w:val="0002183B"/>
    <w:rsid w:val="00022F2A"/>
    <w:rsid w:val="00024854"/>
    <w:rsid w:val="00025835"/>
    <w:rsid w:val="00025ACA"/>
    <w:rsid w:val="00027BFE"/>
    <w:rsid w:val="00030784"/>
    <w:rsid w:val="00030B4A"/>
    <w:rsid w:val="00032BB1"/>
    <w:rsid w:val="00034793"/>
    <w:rsid w:val="000348AB"/>
    <w:rsid w:val="00035A03"/>
    <w:rsid w:val="00035BA2"/>
    <w:rsid w:val="000361E7"/>
    <w:rsid w:val="00036758"/>
    <w:rsid w:val="00040057"/>
    <w:rsid w:val="000403A9"/>
    <w:rsid w:val="000437B7"/>
    <w:rsid w:val="00044BD4"/>
    <w:rsid w:val="00050A24"/>
    <w:rsid w:val="00050ED0"/>
    <w:rsid w:val="00050F9E"/>
    <w:rsid w:val="00051135"/>
    <w:rsid w:val="000517EC"/>
    <w:rsid w:val="00051C5A"/>
    <w:rsid w:val="00052A86"/>
    <w:rsid w:val="00054FB5"/>
    <w:rsid w:val="00055201"/>
    <w:rsid w:val="000567D8"/>
    <w:rsid w:val="00057299"/>
    <w:rsid w:val="000575C9"/>
    <w:rsid w:val="00060BCC"/>
    <w:rsid w:val="0006227C"/>
    <w:rsid w:val="00063684"/>
    <w:rsid w:val="00065308"/>
    <w:rsid w:val="00070433"/>
    <w:rsid w:val="0007127D"/>
    <w:rsid w:val="00071A7F"/>
    <w:rsid w:val="00072B8E"/>
    <w:rsid w:val="00072E50"/>
    <w:rsid w:val="00072E52"/>
    <w:rsid w:val="00074311"/>
    <w:rsid w:val="00074BD5"/>
    <w:rsid w:val="00075B0A"/>
    <w:rsid w:val="0007685B"/>
    <w:rsid w:val="0007788D"/>
    <w:rsid w:val="00077A9B"/>
    <w:rsid w:val="00080310"/>
    <w:rsid w:val="0008125F"/>
    <w:rsid w:val="000831F1"/>
    <w:rsid w:val="00085477"/>
    <w:rsid w:val="00086D28"/>
    <w:rsid w:val="0008721B"/>
    <w:rsid w:val="000904DD"/>
    <w:rsid w:val="00091636"/>
    <w:rsid w:val="00091BCC"/>
    <w:rsid w:val="0009208A"/>
    <w:rsid w:val="00092FF0"/>
    <w:rsid w:val="00093235"/>
    <w:rsid w:val="0009338A"/>
    <w:rsid w:val="00093A7D"/>
    <w:rsid w:val="000943D3"/>
    <w:rsid w:val="00095624"/>
    <w:rsid w:val="000A08C3"/>
    <w:rsid w:val="000A3F43"/>
    <w:rsid w:val="000A3FDB"/>
    <w:rsid w:val="000A59CD"/>
    <w:rsid w:val="000A73B6"/>
    <w:rsid w:val="000B07DB"/>
    <w:rsid w:val="000B1036"/>
    <w:rsid w:val="000B1872"/>
    <w:rsid w:val="000B1D65"/>
    <w:rsid w:val="000B498F"/>
    <w:rsid w:val="000B4A4C"/>
    <w:rsid w:val="000B699E"/>
    <w:rsid w:val="000C0D6D"/>
    <w:rsid w:val="000C27E8"/>
    <w:rsid w:val="000C3A23"/>
    <w:rsid w:val="000C3E95"/>
    <w:rsid w:val="000C4B6C"/>
    <w:rsid w:val="000C5603"/>
    <w:rsid w:val="000C5792"/>
    <w:rsid w:val="000C5837"/>
    <w:rsid w:val="000C58D0"/>
    <w:rsid w:val="000C7F10"/>
    <w:rsid w:val="000D04CD"/>
    <w:rsid w:val="000D0971"/>
    <w:rsid w:val="000D0B7D"/>
    <w:rsid w:val="000D0C62"/>
    <w:rsid w:val="000D17F9"/>
    <w:rsid w:val="000D20FE"/>
    <w:rsid w:val="000D3226"/>
    <w:rsid w:val="000D566E"/>
    <w:rsid w:val="000D578E"/>
    <w:rsid w:val="000D6CD4"/>
    <w:rsid w:val="000D7C6A"/>
    <w:rsid w:val="000D7D6C"/>
    <w:rsid w:val="000E17DA"/>
    <w:rsid w:val="000E21A8"/>
    <w:rsid w:val="000E23D9"/>
    <w:rsid w:val="000E2F97"/>
    <w:rsid w:val="000E3794"/>
    <w:rsid w:val="000E4BCD"/>
    <w:rsid w:val="000E4BF1"/>
    <w:rsid w:val="000E50D4"/>
    <w:rsid w:val="000E58C0"/>
    <w:rsid w:val="000E5EBE"/>
    <w:rsid w:val="000E5FD2"/>
    <w:rsid w:val="000E6CE7"/>
    <w:rsid w:val="000F00EC"/>
    <w:rsid w:val="000F2FF9"/>
    <w:rsid w:val="000F3DF9"/>
    <w:rsid w:val="000F5586"/>
    <w:rsid w:val="000F61A5"/>
    <w:rsid w:val="000F6EBB"/>
    <w:rsid w:val="00100884"/>
    <w:rsid w:val="001008D7"/>
    <w:rsid w:val="0010101C"/>
    <w:rsid w:val="001017B4"/>
    <w:rsid w:val="00106C70"/>
    <w:rsid w:val="001102E2"/>
    <w:rsid w:val="001105A1"/>
    <w:rsid w:val="00111269"/>
    <w:rsid w:val="00111562"/>
    <w:rsid w:val="00112171"/>
    <w:rsid w:val="001130A7"/>
    <w:rsid w:val="00113683"/>
    <w:rsid w:val="00114B7D"/>
    <w:rsid w:val="00115952"/>
    <w:rsid w:val="00115E1B"/>
    <w:rsid w:val="00115EF5"/>
    <w:rsid w:val="001209DD"/>
    <w:rsid w:val="0012148F"/>
    <w:rsid w:val="001214E0"/>
    <w:rsid w:val="00122360"/>
    <w:rsid w:val="001229F1"/>
    <w:rsid w:val="00123B38"/>
    <w:rsid w:val="00124B34"/>
    <w:rsid w:val="00124B4D"/>
    <w:rsid w:val="001253B7"/>
    <w:rsid w:val="001274D5"/>
    <w:rsid w:val="00130462"/>
    <w:rsid w:val="00133AE7"/>
    <w:rsid w:val="00134260"/>
    <w:rsid w:val="00134831"/>
    <w:rsid w:val="001354B7"/>
    <w:rsid w:val="00136622"/>
    <w:rsid w:val="00136D20"/>
    <w:rsid w:val="001372E0"/>
    <w:rsid w:val="0014025A"/>
    <w:rsid w:val="00143376"/>
    <w:rsid w:val="00143ECE"/>
    <w:rsid w:val="00144322"/>
    <w:rsid w:val="00145D68"/>
    <w:rsid w:val="001460A6"/>
    <w:rsid w:val="00146221"/>
    <w:rsid w:val="001467F2"/>
    <w:rsid w:val="00150F95"/>
    <w:rsid w:val="0015285C"/>
    <w:rsid w:val="00152AD4"/>
    <w:rsid w:val="0015545F"/>
    <w:rsid w:val="0015741D"/>
    <w:rsid w:val="00160672"/>
    <w:rsid w:val="001611FC"/>
    <w:rsid w:val="00161F11"/>
    <w:rsid w:val="00162103"/>
    <w:rsid w:val="001622F6"/>
    <w:rsid w:val="00165282"/>
    <w:rsid w:val="00165D09"/>
    <w:rsid w:val="0016608D"/>
    <w:rsid w:val="00166772"/>
    <w:rsid w:val="001719C7"/>
    <w:rsid w:val="00171D66"/>
    <w:rsid w:val="00172A31"/>
    <w:rsid w:val="001736EF"/>
    <w:rsid w:val="00175696"/>
    <w:rsid w:val="00177F12"/>
    <w:rsid w:val="00180E7A"/>
    <w:rsid w:val="0018156F"/>
    <w:rsid w:val="00181895"/>
    <w:rsid w:val="00182A93"/>
    <w:rsid w:val="0018470D"/>
    <w:rsid w:val="001870A4"/>
    <w:rsid w:val="0018763B"/>
    <w:rsid w:val="00193469"/>
    <w:rsid w:val="00193D5A"/>
    <w:rsid w:val="001948BC"/>
    <w:rsid w:val="00196725"/>
    <w:rsid w:val="00196971"/>
    <w:rsid w:val="00196FD0"/>
    <w:rsid w:val="001A07FD"/>
    <w:rsid w:val="001A12DC"/>
    <w:rsid w:val="001A2378"/>
    <w:rsid w:val="001A2EB2"/>
    <w:rsid w:val="001A2EC1"/>
    <w:rsid w:val="001A3CD4"/>
    <w:rsid w:val="001A43EC"/>
    <w:rsid w:val="001A4EFA"/>
    <w:rsid w:val="001A52E2"/>
    <w:rsid w:val="001A5AC5"/>
    <w:rsid w:val="001A7676"/>
    <w:rsid w:val="001A7E1A"/>
    <w:rsid w:val="001B0732"/>
    <w:rsid w:val="001B0867"/>
    <w:rsid w:val="001B199A"/>
    <w:rsid w:val="001B2DA8"/>
    <w:rsid w:val="001B3C84"/>
    <w:rsid w:val="001B5AF4"/>
    <w:rsid w:val="001B622F"/>
    <w:rsid w:val="001B62A5"/>
    <w:rsid w:val="001B63D1"/>
    <w:rsid w:val="001B75AE"/>
    <w:rsid w:val="001B7A32"/>
    <w:rsid w:val="001B7C38"/>
    <w:rsid w:val="001C0A20"/>
    <w:rsid w:val="001C0E08"/>
    <w:rsid w:val="001C1E21"/>
    <w:rsid w:val="001C333C"/>
    <w:rsid w:val="001C5B91"/>
    <w:rsid w:val="001C76FB"/>
    <w:rsid w:val="001C7C7C"/>
    <w:rsid w:val="001D084C"/>
    <w:rsid w:val="001D1333"/>
    <w:rsid w:val="001D2F18"/>
    <w:rsid w:val="001D3D8C"/>
    <w:rsid w:val="001D3FF4"/>
    <w:rsid w:val="001D4373"/>
    <w:rsid w:val="001D5C36"/>
    <w:rsid w:val="001D7953"/>
    <w:rsid w:val="001D7A94"/>
    <w:rsid w:val="001D7F63"/>
    <w:rsid w:val="001E0181"/>
    <w:rsid w:val="001E041F"/>
    <w:rsid w:val="001E20EB"/>
    <w:rsid w:val="001E3B44"/>
    <w:rsid w:val="001E4626"/>
    <w:rsid w:val="001E50C1"/>
    <w:rsid w:val="001E5DE6"/>
    <w:rsid w:val="001F100C"/>
    <w:rsid w:val="001F130E"/>
    <w:rsid w:val="001F1B24"/>
    <w:rsid w:val="001F1C41"/>
    <w:rsid w:val="001F20D2"/>
    <w:rsid w:val="001F2DF2"/>
    <w:rsid w:val="001F2FAC"/>
    <w:rsid w:val="001F32A1"/>
    <w:rsid w:val="001F32D8"/>
    <w:rsid w:val="001F59F5"/>
    <w:rsid w:val="001F68B1"/>
    <w:rsid w:val="001F76C0"/>
    <w:rsid w:val="00200ECB"/>
    <w:rsid w:val="00202C21"/>
    <w:rsid w:val="00202DC3"/>
    <w:rsid w:val="002031A7"/>
    <w:rsid w:val="00204758"/>
    <w:rsid w:val="00205A48"/>
    <w:rsid w:val="00205CC6"/>
    <w:rsid w:val="002077A7"/>
    <w:rsid w:val="00207E15"/>
    <w:rsid w:val="002107AC"/>
    <w:rsid w:val="0021247B"/>
    <w:rsid w:val="002131EE"/>
    <w:rsid w:val="0021422A"/>
    <w:rsid w:val="00214783"/>
    <w:rsid w:val="00214D60"/>
    <w:rsid w:val="002160B6"/>
    <w:rsid w:val="002174F5"/>
    <w:rsid w:val="0022369B"/>
    <w:rsid w:val="002259BF"/>
    <w:rsid w:val="00225C70"/>
    <w:rsid w:val="00226CFD"/>
    <w:rsid w:val="002271F5"/>
    <w:rsid w:val="002306E3"/>
    <w:rsid w:val="00230FE4"/>
    <w:rsid w:val="002317A0"/>
    <w:rsid w:val="00233148"/>
    <w:rsid w:val="00233406"/>
    <w:rsid w:val="00234361"/>
    <w:rsid w:val="00234E14"/>
    <w:rsid w:val="002363E8"/>
    <w:rsid w:val="0023784A"/>
    <w:rsid w:val="00237C72"/>
    <w:rsid w:val="00240DC7"/>
    <w:rsid w:val="002431B5"/>
    <w:rsid w:val="00244BB4"/>
    <w:rsid w:val="00246109"/>
    <w:rsid w:val="002462F5"/>
    <w:rsid w:val="002469F5"/>
    <w:rsid w:val="00246DD2"/>
    <w:rsid w:val="00246EB1"/>
    <w:rsid w:val="00247E64"/>
    <w:rsid w:val="002534F4"/>
    <w:rsid w:val="00253928"/>
    <w:rsid w:val="00254BEE"/>
    <w:rsid w:val="00255F79"/>
    <w:rsid w:val="00256E7A"/>
    <w:rsid w:val="002578B6"/>
    <w:rsid w:val="00257C08"/>
    <w:rsid w:val="00257F62"/>
    <w:rsid w:val="0026086C"/>
    <w:rsid w:val="00260E5F"/>
    <w:rsid w:val="002615EC"/>
    <w:rsid w:val="00262335"/>
    <w:rsid w:val="00262733"/>
    <w:rsid w:val="00262D9F"/>
    <w:rsid w:val="00263097"/>
    <w:rsid w:val="00263C75"/>
    <w:rsid w:val="00263C89"/>
    <w:rsid w:val="00263CB0"/>
    <w:rsid w:val="00264339"/>
    <w:rsid w:val="002643FE"/>
    <w:rsid w:val="00264CE7"/>
    <w:rsid w:val="00264E64"/>
    <w:rsid w:val="002659B1"/>
    <w:rsid w:val="00265B1D"/>
    <w:rsid w:val="002660A1"/>
    <w:rsid w:val="0026689A"/>
    <w:rsid w:val="00266CD0"/>
    <w:rsid w:val="00271EDA"/>
    <w:rsid w:val="00271FBD"/>
    <w:rsid w:val="00272676"/>
    <w:rsid w:val="002731B1"/>
    <w:rsid w:val="00273998"/>
    <w:rsid w:val="0027466E"/>
    <w:rsid w:val="00275A22"/>
    <w:rsid w:val="002762A8"/>
    <w:rsid w:val="00276EC4"/>
    <w:rsid w:val="00277B88"/>
    <w:rsid w:val="00277BDB"/>
    <w:rsid w:val="0028056E"/>
    <w:rsid w:val="00280745"/>
    <w:rsid w:val="00280B23"/>
    <w:rsid w:val="0028151A"/>
    <w:rsid w:val="00283627"/>
    <w:rsid w:val="002840FF"/>
    <w:rsid w:val="00285672"/>
    <w:rsid w:val="00285FD4"/>
    <w:rsid w:val="00292714"/>
    <w:rsid w:val="002928F6"/>
    <w:rsid w:val="00292A0E"/>
    <w:rsid w:val="002939EF"/>
    <w:rsid w:val="00295A6F"/>
    <w:rsid w:val="00296C85"/>
    <w:rsid w:val="00297B71"/>
    <w:rsid w:val="002A01FB"/>
    <w:rsid w:val="002A024F"/>
    <w:rsid w:val="002A0854"/>
    <w:rsid w:val="002A0CDF"/>
    <w:rsid w:val="002A245D"/>
    <w:rsid w:val="002A2A89"/>
    <w:rsid w:val="002A3F6F"/>
    <w:rsid w:val="002A5EA7"/>
    <w:rsid w:val="002A7347"/>
    <w:rsid w:val="002A7DBD"/>
    <w:rsid w:val="002B025B"/>
    <w:rsid w:val="002B12EB"/>
    <w:rsid w:val="002B1906"/>
    <w:rsid w:val="002B19F7"/>
    <w:rsid w:val="002B275A"/>
    <w:rsid w:val="002B330C"/>
    <w:rsid w:val="002B4E98"/>
    <w:rsid w:val="002B5056"/>
    <w:rsid w:val="002B62CD"/>
    <w:rsid w:val="002C00F6"/>
    <w:rsid w:val="002C05E9"/>
    <w:rsid w:val="002C176A"/>
    <w:rsid w:val="002C3171"/>
    <w:rsid w:val="002C3BAF"/>
    <w:rsid w:val="002C5BB8"/>
    <w:rsid w:val="002C5EDD"/>
    <w:rsid w:val="002C73B4"/>
    <w:rsid w:val="002D11A4"/>
    <w:rsid w:val="002D29BD"/>
    <w:rsid w:val="002D3355"/>
    <w:rsid w:val="002D4215"/>
    <w:rsid w:val="002D4A48"/>
    <w:rsid w:val="002D6609"/>
    <w:rsid w:val="002E2061"/>
    <w:rsid w:val="002E22D7"/>
    <w:rsid w:val="002E44C2"/>
    <w:rsid w:val="002E485D"/>
    <w:rsid w:val="002E4FEA"/>
    <w:rsid w:val="002E536E"/>
    <w:rsid w:val="002E60C0"/>
    <w:rsid w:val="002E60E7"/>
    <w:rsid w:val="002E61F9"/>
    <w:rsid w:val="002E68EF"/>
    <w:rsid w:val="002F07F2"/>
    <w:rsid w:val="002F2B2A"/>
    <w:rsid w:val="002F3063"/>
    <w:rsid w:val="002F3A2D"/>
    <w:rsid w:val="002F4697"/>
    <w:rsid w:val="002F6891"/>
    <w:rsid w:val="002F767E"/>
    <w:rsid w:val="0030196C"/>
    <w:rsid w:val="00304117"/>
    <w:rsid w:val="0030452A"/>
    <w:rsid w:val="003047ED"/>
    <w:rsid w:val="00305184"/>
    <w:rsid w:val="003059BE"/>
    <w:rsid w:val="003059CC"/>
    <w:rsid w:val="00306B75"/>
    <w:rsid w:val="00307E8E"/>
    <w:rsid w:val="00311DE2"/>
    <w:rsid w:val="00314147"/>
    <w:rsid w:val="00314639"/>
    <w:rsid w:val="003159AE"/>
    <w:rsid w:val="00316488"/>
    <w:rsid w:val="003173C1"/>
    <w:rsid w:val="00317425"/>
    <w:rsid w:val="00317DB8"/>
    <w:rsid w:val="003204D1"/>
    <w:rsid w:val="00320C64"/>
    <w:rsid w:val="00320E4F"/>
    <w:rsid w:val="0032227B"/>
    <w:rsid w:val="003237F3"/>
    <w:rsid w:val="003243A0"/>
    <w:rsid w:val="003258E4"/>
    <w:rsid w:val="00327D20"/>
    <w:rsid w:val="0033053B"/>
    <w:rsid w:val="00331791"/>
    <w:rsid w:val="00331F25"/>
    <w:rsid w:val="003353B6"/>
    <w:rsid w:val="00335414"/>
    <w:rsid w:val="00335AC2"/>
    <w:rsid w:val="003369B0"/>
    <w:rsid w:val="00336BA2"/>
    <w:rsid w:val="00336F2A"/>
    <w:rsid w:val="003416CD"/>
    <w:rsid w:val="00342F0C"/>
    <w:rsid w:val="00343B07"/>
    <w:rsid w:val="003449F6"/>
    <w:rsid w:val="0034514B"/>
    <w:rsid w:val="003459A1"/>
    <w:rsid w:val="00345C79"/>
    <w:rsid w:val="00353283"/>
    <w:rsid w:val="0035331E"/>
    <w:rsid w:val="00353D8F"/>
    <w:rsid w:val="00354D1D"/>
    <w:rsid w:val="0035518B"/>
    <w:rsid w:val="003565AB"/>
    <w:rsid w:val="003575A8"/>
    <w:rsid w:val="00361DF3"/>
    <w:rsid w:val="00362E75"/>
    <w:rsid w:val="00364220"/>
    <w:rsid w:val="00364956"/>
    <w:rsid w:val="00364F8F"/>
    <w:rsid w:val="00366348"/>
    <w:rsid w:val="003664ED"/>
    <w:rsid w:val="00366915"/>
    <w:rsid w:val="00366BBF"/>
    <w:rsid w:val="003671BD"/>
    <w:rsid w:val="00367CF6"/>
    <w:rsid w:val="00371295"/>
    <w:rsid w:val="00371AB9"/>
    <w:rsid w:val="00372E43"/>
    <w:rsid w:val="003746C4"/>
    <w:rsid w:val="003750DB"/>
    <w:rsid w:val="00376317"/>
    <w:rsid w:val="003763A5"/>
    <w:rsid w:val="003765B4"/>
    <w:rsid w:val="003776EA"/>
    <w:rsid w:val="00377D1D"/>
    <w:rsid w:val="00377E04"/>
    <w:rsid w:val="003820B3"/>
    <w:rsid w:val="00382ED4"/>
    <w:rsid w:val="00383D65"/>
    <w:rsid w:val="00383F39"/>
    <w:rsid w:val="00383F7A"/>
    <w:rsid w:val="00384898"/>
    <w:rsid w:val="00384B65"/>
    <w:rsid w:val="0039244D"/>
    <w:rsid w:val="0039366E"/>
    <w:rsid w:val="00394755"/>
    <w:rsid w:val="00394E7D"/>
    <w:rsid w:val="0039692E"/>
    <w:rsid w:val="00396E60"/>
    <w:rsid w:val="0039736B"/>
    <w:rsid w:val="003A013D"/>
    <w:rsid w:val="003A0E87"/>
    <w:rsid w:val="003A2AB7"/>
    <w:rsid w:val="003A2E92"/>
    <w:rsid w:val="003A33A3"/>
    <w:rsid w:val="003A5895"/>
    <w:rsid w:val="003A6B9F"/>
    <w:rsid w:val="003B1C99"/>
    <w:rsid w:val="003B4A44"/>
    <w:rsid w:val="003B5097"/>
    <w:rsid w:val="003B5F44"/>
    <w:rsid w:val="003C0743"/>
    <w:rsid w:val="003C2E29"/>
    <w:rsid w:val="003C3493"/>
    <w:rsid w:val="003C3E78"/>
    <w:rsid w:val="003C444E"/>
    <w:rsid w:val="003C62E0"/>
    <w:rsid w:val="003C69C5"/>
    <w:rsid w:val="003C6CB0"/>
    <w:rsid w:val="003C6DEF"/>
    <w:rsid w:val="003C7F21"/>
    <w:rsid w:val="003D0652"/>
    <w:rsid w:val="003D10CB"/>
    <w:rsid w:val="003D55E5"/>
    <w:rsid w:val="003D5A84"/>
    <w:rsid w:val="003D6A50"/>
    <w:rsid w:val="003D7910"/>
    <w:rsid w:val="003E0426"/>
    <w:rsid w:val="003E13D8"/>
    <w:rsid w:val="003E23BF"/>
    <w:rsid w:val="003E2472"/>
    <w:rsid w:val="003E25A6"/>
    <w:rsid w:val="003E2746"/>
    <w:rsid w:val="003E29BF"/>
    <w:rsid w:val="003E40F5"/>
    <w:rsid w:val="003E4A17"/>
    <w:rsid w:val="003E581C"/>
    <w:rsid w:val="003E58AC"/>
    <w:rsid w:val="003E644D"/>
    <w:rsid w:val="003E7C1B"/>
    <w:rsid w:val="003F1590"/>
    <w:rsid w:val="003F2116"/>
    <w:rsid w:val="003F418D"/>
    <w:rsid w:val="003F41E0"/>
    <w:rsid w:val="003F6858"/>
    <w:rsid w:val="003F6FAF"/>
    <w:rsid w:val="003F77EC"/>
    <w:rsid w:val="003F7AA7"/>
    <w:rsid w:val="00400618"/>
    <w:rsid w:val="00400BDB"/>
    <w:rsid w:val="00400E2E"/>
    <w:rsid w:val="00400E47"/>
    <w:rsid w:val="00402BA7"/>
    <w:rsid w:val="00403B62"/>
    <w:rsid w:val="00404CD2"/>
    <w:rsid w:val="004060FF"/>
    <w:rsid w:val="0040690B"/>
    <w:rsid w:val="004072B0"/>
    <w:rsid w:val="00410173"/>
    <w:rsid w:val="00410A70"/>
    <w:rsid w:val="00413E6A"/>
    <w:rsid w:val="00415D12"/>
    <w:rsid w:val="004167D8"/>
    <w:rsid w:val="0041732D"/>
    <w:rsid w:val="00420C4E"/>
    <w:rsid w:val="00420D43"/>
    <w:rsid w:val="0042220D"/>
    <w:rsid w:val="004222F1"/>
    <w:rsid w:val="004239C1"/>
    <w:rsid w:val="00424AD5"/>
    <w:rsid w:val="00424B66"/>
    <w:rsid w:val="00424E2C"/>
    <w:rsid w:val="004250D8"/>
    <w:rsid w:val="004251CE"/>
    <w:rsid w:val="004254E3"/>
    <w:rsid w:val="00425ED9"/>
    <w:rsid w:val="00425F71"/>
    <w:rsid w:val="00425F7F"/>
    <w:rsid w:val="00426F83"/>
    <w:rsid w:val="00427477"/>
    <w:rsid w:val="00427AF6"/>
    <w:rsid w:val="004304C2"/>
    <w:rsid w:val="00431E08"/>
    <w:rsid w:val="0043206F"/>
    <w:rsid w:val="00433985"/>
    <w:rsid w:val="004364E4"/>
    <w:rsid w:val="00436905"/>
    <w:rsid w:val="00436C5C"/>
    <w:rsid w:val="004400CC"/>
    <w:rsid w:val="00443DD8"/>
    <w:rsid w:val="00444144"/>
    <w:rsid w:val="00445873"/>
    <w:rsid w:val="00446185"/>
    <w:rsid w:val="00446B69"/>
    <w:rsid w:val="00451041"/>
    <w:rsid w:val="004515EF"/>
    <w:rsid w:val="00451BF0"/>
    <w:rsid w:val="00452F10"/>
    <w:rsid w:val="004532BF"/>
    <w:rsid w:val="00453E05"/>
    <w:rsid w:val="00455306"/>
    <w:rsid w:val="00455A6F"/>
    <w:rsid w:val="00456707"/>
    <w:rsid w:val="0045736E"/>
    <w:rsid w:val="004611E2"/>
    <w:rsid w:val="00461963"/>
    <w:rsid w:val="00462645"/>
    <w:rsid w:val="00462EEF"/>
    <w:rsid w:val="00463025"/>
    <w:rsid w:val="0046374A"/>
    <w:rsid w:val="00463B86"/>
    <w:rsid w:val="00463F86"/>
    <w:rsid w:val="0046655E"/>
    <w:rsid w:val="00466883"/>
    <w:rsid w:val="004675F2"/>
    <w:rsid w:val="00467D9A"/>
    <w:rsid w:val="00471707"/>
    <w:rsid w:val="004721A2"/>
    <w:rsid w:val="00472F43"/>
    <w:rsid w:val="004743E0"/>
    <w:rsid w:val="00474C90"/>
    <w:rsid w:val="0047686C"/>
    <w:rsid w:val="00476A6C"/>
    <w:rsid w:val="004803BA"/>
    <w:rsid w:val="00480A30"/>
    <w:rsid w:val="00480AA1"/>
    <w:rsid w:val="00481863"/>
    <w:rsid w:val="004819FB"/>
    <w:rsid w:val="00481A0D"/>
    <w:rsid w:val="0048348D"/>
    <w:rsid w:val="00483FD6"/>
    <w:rsid w:val="00484224"/>
    <w:rsid w:val="00485DE2"/>
    <w:rsid w:val="0048628B"/>
    <w:rsid w:val="00487A66"/>
    <w:rsid w:val="00490E4A"/>
    <w:rsid w:val="0049101B"/>
    <w:rsid w:val="004924A7"/>
    <w:rsid w:val="00493CD0"/>
    <w:rsid w:val="00494798"/>
    <w:rsid w:val="004952E9"/>
    <w:rsid w:val="00496985"/>
    <w:rsid w:val="004A0488"/>
    <w:rsid w:val="004A0FC4"/>
    <w:rsid w:val="004A2262"/>
    <w:rsid w:val="004A4A6A"/>
    <w:rsid w:val="004A623A"/>
    <w:rsid w:val="004A7ADA"/>
    <w:rsid w:val="004B03F9"/>
    <w:rsid w:val="004B3CE1"/>
    <w:rsid w:val="004B604B"/>
    <w:rsid w:val="004C0375"/>
    <w:rsid w:val="004C0608"/>
    <w:rsid w:val="004C1A46"/>
    <w:rsid w:val="004C240E"/>
    <w:rsid w:val="004C2FFD"/>
    <w:rsid w:val="004C30DB"/>
    <w:rsid w:val="004C367D"/>
    <w:rsid w:val="004C4284"/>
    <w:rsid w:val="004C5D5D"/>
    <w:rsid w:val="004C6865"/>
    <w:rsid w:val="004D38A8"/>
    <w:rsid w:val="004D4815"/>
    <w:rsid w:val="004D55BA"/>
    <w:rsid w:val="004D7039"/>
    <w:rsid w:val="004E0628"/>
    <w:rsid w:val="004E0691"/>
    <w:rsid w:val="004E0991"/>
    <w:rsid w:val="004E229B"/>
    <w:rsid w:val="004E2302"/>
    <w:rsid w:val="004E3A59"/>
    <w:rsid w:val="004E4B3C"/>
    <w:rsid w:val="004E5232"/>
    <w:rsid w:val="004E55A8"/>
    <w:rsid w:val="004E5CA5"/>
    <w:rsid w:val="004E5E63"/>
    <w:rsid w:val="004E66A5"/>
    <w:rsid w:val="004E7236"/>
    <w:rsid w:val="004E7863"/>
    <w:rsid w:val="004E7A84"/>
    <w:rsid w:val="004E7D03"/>
    <w:rsid w:val="004F05FF"/>
    <w:rsid w:val="004F1604"/>
    <w:rsid w:val="004F2C5F"/>
    <w:rsid w:val="004F3B8F"/>
    <w:rsid w:val="004F4E2A"/>
    <w:rsid w:val="004F4FA9"/>
    <w:rsid w:val="004F5BE0"/>
    <w:rsid w:val="004F5E17"/>
    <w:rsid w:val="004F7DD9"/>
    <w:rsid w:val="005013CF"/>
    <w:rsid w:val="005028A8"/>
    <w:rsid w:val="005029B8"/>
    <w:rsid w:val="00502E28"/>
    <w:rsid w:val="00502F19"/>
    <w:rsid w:val="005040F9"/>
    <w:rsid w:val="005049FA"/>
    <w:rsid w:val="00505FD9"/>
    <w:rsid w:val="00505FFA"/>
    <w:rsid w:val="00506657"/>
    <w:rsid w:val="005075BE"/>
    <w:rsid w:val="00510CCA"/>
    <w:rsid w:val="00511E1A"/>
    <w:rsid w:val="005136BF"/>
    <w:rsid w:val="00513D3B"/>
    <w:rsid w:val="0051460E"/>
    <w:rsid w:val="00515928"/>
    <w:rsid w:val="00517603"/>
    <w:rsid w:val="005201E2"/>
    <w:rsid w:val="00520218"/>
    <w:rsid w:val="00520A35"/>
    <w:rsid w:val="00521426"/>
    <w:rsid w:val="005221E4"/>
    <w:rsid w:val="00522491"/>
    <w:rsid w:val="00522B6F"/>
    <w:rsid w:val="00522BBB"/>
    <w:rsid w:val="00523808"/>
    <w:rsid w:val="0052409F"/>
    <w:rsid w:val="005246BE"/>
    <w:rsid w:val="00527D48"/>
    <w:rsid w:val="00530464"/>
    <w:rsid w:val="00530C09"/>
    <w:rsid w:val="00531650"/>
    <w:rsid w:val="00536656"/>
    <w:rsid w:val="0054052B"/>
    <w:rsid w:val="00540E66"/>
    <w:rsid w:val="00541600"/>
    <w:rsid w:val="00543924"/>
    <w:rsid w:val="0054483A"/>
    <w:rsid w:val="0054490F"/>
    <w:rsid w:val="00544E3F"/>
    <w:rsid w:val="00545A61"/>
    <w:rsid w:val="00545FD5"/>
    <w:rsid w:val="00546A34"/>
    <w:rsid w:val="0054765E"/>
    <w:rsid w:val="00551DF0"/>
    <w:rsid w:val="00555337"/>
    <w:rsid w:val="00555BF4"/>
    <w:rsid w:val="0055680D"/>
    <w:rsid w:val="00556A82"/>
    <w:rsid w:val="00560174"/>
    <w:rsid w:val="0056278A"/>
    <w:rsid w:val="00562E51"/>
    <w:rsid w:val="0056585D"/>
    <w:rsid w:val="00566647"/>
    <w:rsid w:val="00566EC2"/>
    <w:rsid w:val="00567E56"/>
    <w:rsid w:val="0057043F"/>
    <w:rsid w:val="00570BAB"/>
    <w:rsid w:val="00570C04"/>
    <w:rsid w:val="005714A5"/>
    <w:rsid w:val="0057178B"/>
    <w:rsid w:val="0057363B"/>
    <w:rsid w:val="0057775A"/>
    <w:rsid w:val="00583169"/>
    <w:rsid w:val="0058555C"/>
    <w:rsid w:val="00585E5D"/>
    <w:rsid w:val="0058658A"/>
    <w:rsid w:val="00586635"/>
    <w:rsid w:val="00586B55"/>
    <w:rsid w:val="0059077A"/>
    <w:rsid w:val="005907A4"/>
    <w:rsid w:val="00590D1E"/>
    <w:rsid w:val="0059146F"/>
    <w:rsid w:val="00591681"/>
    <w:rsid w:val="00591AEE"/>
    <w:rsid w:val="00593BB1"/>
    <w:rsid w:val="005959D4"/>
    <w:rsid w:val="00595E45"/>
    <w:rsid w:val="005970BF"/>
    <w:rsid w:val="00597C89"/>
    <w:rsid w:val="005A1B91"/>
    <w:rsid w:val="005A40DE"/>
    <w:rsid w:val="005A6BE6"/>
    <w:rsid w:val="005A7667"/>
    <w:rsid w:val="005B0AFC"/>
    <w:rsid w:val="005B0DE7"/>
    <w:rsid w:val="005B1F41"/>
    <w:rsid w:val="005B4C6C"/>
    <w:rsid w:val="005B5CA3"/>
    <w:rsid w:val="005B674D"/>
    <w:rsid w:val="005B69D8"/>
    <w:rsid w:val="005B6DC8"/>
    <w:rsid w:val="005B76FA"/>
    <w:rsid w:val="005C12B0"/>
    <w:rsid w:val="005C26E4"/>
    <w:rsid w:val="005C2B35"/>
    <w:rsid w:val="005C3067"/>
    <w:rsid w:val="005C3646"/>
    <w:rsid w:val="005C729A"/>
    <w:rsid w:val="005C77C9"/>
    <w:rsid w:val="005C7985"/>
    <w:rsid w:val="005D1AD3"/>
    <w:rsid w:val="005D20DC"/>
    <w:rsid w:val="005D22A4"/>
    <w:rsid w:val="005D26E6"/>
    <w:rsid w:val="005D306A"/>
    <w:rsid w:val="005D5DD2"/>
    <w:rsid w:val="005D5F32"/>
    <w:rsid w:val="005D6032"/>
    <w:rsid w:val="005D671E"/>
    <w:rsid w:val="005D7DA0"/>
    <w:rsid w:val="005E15A7"/>
    <w:rsid w:val="005E20E0"/>
    <w:rsid w:val="005E3544"/>
    <w:rsid w:val="005E4AF8"/>
    <w:rsid w:val="005E6203"/>
    <w:rsid w:val="005F05D6"/>
    <w:rsid w:val="005F0ADA"/>
    <w:rsid w:val="005F2447"/>
    <w:rsid w:val="005F2C85"/>
    <w:rsid w:val="005F6698"/>
    <w:rsid w:val="005F7E06"/>
    <w:rsid w:val="00600EB6"/>
    <w:rsid w:val="0060199A"/>
    <w:rsid w:val="00602309"/>
    <w:rsid w:val="0060310B"/>
    <w:rsid w:val="00604422"/>
    <w:rsid w:val="00604DF1"/>
    <w:rsid w:val="00606310"/>
    <w:rsid w:val="00606717"/>
    <w:rsid w:val="00606975"/>
    <w:rsid w:val="0061101A"/>
    <w:rsid w:val="00611C38"/>
    <w:rsid w:val="00612263"/>
    <w:rsid w:val="006128C1"/>
    <w:rsid w:val="00612D20"/>
    <w:rsid w:val="00613CF7"/>
    <w:rsid w:val="00613F02"/>
    <w:rsid w:val="0061471D"/>
    <w:rsid w:val="0061780B"/>
    <w:rsid w:val="00623772"/>
    <w:rsid w:val="00624166"/>
    <w:rsid w:val="006255CC"/>
    <w:rsid w:val="006309E8"/>
    <w:rsid w:val="006331B3"/>
    <w:rsid w:val="006346DD"/>
    <w:rsid w:val="0063499E"/>
    <w:rsid w:val="00635375"/>
    <w:rsid w:val="0063776F"/>
    <w:rsid w:val="00640359"/>
    <w:rsid w:val="00641872"/>
    <w:rsid w:val="00641E8E"/>
    <w:rsid w:val="00643A4C"/>
    <w:rsid w:val="006443A2"/>
    <w:rsid w:val="0064458C"/>
    <w:rsid w:val="00644A22"/>
    <w:rsid w:val="0064583F"/>
    <w:rsid w:val="0064647F"/>
    <w:rsid w:val="00646BDD"/>
    <w:rsid w:val="00647910"/>
    <w:rsid w:val="00650270"/>
    <w:rsid w:val="00651479"/>
    <w:rsid w:val="0065240F"/>
    <w:rsid w:val="00652707"/>
    <w:rsid w:val="00653EC0"/>
    <w:rsid w:val="00654A3A"/>
    <w:rsid w:val="00654B36"/>
    <w:rsid w:val="0065539A"/>
    <w:rsid w:val="006553C2"/>
    <w:rsid w:val="00656B59"/>
    <w:rsid w:val="00657BD2"/>
    <w:rsid w:val="00660BBD"/>
    <w:rsid w:val="00660DD6"/>
    <w:rsid w:val="00661BAE"/>
    <w:rsid w:val="006643DA"/>
    <w:rsid w:val="006649FB"/>
    <w:rsid w:val="006657CC"/>
    <w:rsid w:val="0067125F"/>
    <w:rsid w:val="0067170F"/>
    <w:rsid w:val="00672368"/>
    <w:rsid w:val="00680203"/>
    <w:rsid w:val="00680B19"/>
    <w:rsid w:val="00682035"/>
    <w:rsid w:val="00682A81"/>
    <w:rsid w:val="00682D38"/>
    <w:rsid w:val="00684486"/>
    <w:rsid w:val="00684C9B"/>
    <w:rsid w:val="006852E6"/>
    <w:rsid w:val="006918F8"/>
    <w:rsid w:val="00692805"/>
    <w:rsid w:val="006947D2"/>
    <w:rsid w:val="00695305"/>
    <w:rsid w:val="00695FA1"/>
    <w:rsid w:val="00696702"/>
    <w:rsid w:val="00697AFC"/>
    <w:rsid w:val="006A10F4"/>
    <w:rsid w:val="006A22FE"/>
    <w:rsid w:val="006A4018"/>
    <w:rsid w:val="006A5410"/>
    <w:rsid w:val="006A6005"/>
    <w:rsid w:val="006A6533"/>
    <w:rsid w:val="006A70AF"/>
    <w:rsid w:val="006A7A0B"/>
    <w:rsid w:val="006B0166"/>
    <w:rsid w:val="006B094E"/>
    <w:rsid w:val="006B0ED9"/>
    <w:rsid w:val="006B1469"/>
    <w:rsid w:val="006B1537"/>
    <w:rsid w:val="006B295A"/>
    <w:rsid w:val="006B436D"/>
    <w:rsid w:val="006B7079"/>
    <w:rsid w:val="006C0E94"/>
    <w:rsid w:val="006C2114"/>
    <w:rsid w:val="006C33AF"/>
    <w:rsid w:val="006C673B"/>
    <w:rsid w:val="006C7051"/>
    <w:rsid w:val="006C7A9F"/>
    <w:rsid w:val="006C7BAE"/>
    <w:rsid w:val="006D1B00"/>
    <w:rsid w:val="006D2EC2"/>
    <w:rsid w:val="006D4534"/>
    <w:rsid w:val="006D47B1"/>
    <w:rsid w:val="006D4C32"/>
    <w:rsid w:val="006D71C9"/>
    <w:rsid w:val="006D73A1"/>
    <w:rsid w:val="006D7C9F"/>
    <w:rsid w:val="006E42C8"/>
    <w:rsid w:val="006E6369"/>
    <w:rsid w:val="006E6A28"/>
    <w:rsid w:val="006E7175"/>
    <w:rsid w:val="006F1814"/>
    <w:rsid w:val="006F1E9A"/>
    <w:rsid w:val="006F6811"/>
    <w:rsid w:val="006F6F3A"/>
    <w:rsid w:val="006F7126"/>
    <w:rsid w:val="00701BC7"/>
    <w:rsid w:val="00702C5B"/>
    <w:rsid w:val="00704038"/>
    <w:rsid w:val="00705E13"/>
    <w:rsid w:val="00705F0D"/>
    <w:rsid w:val="00706162"/>
    <w:rsid w:val="00707298"/>
    <w:rsid w:val="007074DF"/>
    <w:rsid w:val="007078D0"/>
    <w:rsid w:val="00710A1A"/>
    <w:rsid w:val="00711590"/>
    <w:rsid w:val="00712208"/>
    <w:rsid w:val="00712819"/>
    <w:rsid w:val="0071401B"/>
    <w:rsid w:val="00716C6A"/>
    <w:rsid w:val="00720327"/>
    <w:rsid w:val="00720492"/>
    <w:rsid w:val="00721F2A"/>
    <w:rsid w:val="0072233C"/>
    <w:rsid w:val="00722637"/>
    <w:rsid w:val="00722FBD"/>
    <w:rsid w:val="007234C8"/>
    <w:rsid w:val="007239C3"/>
    <w:rsid w:val="00723C4F"/>
    <w:rsid w:val="007241FC"/>
    <w:rsid w:val="00725FD9"/>
    <w:rsid w:val="00726C8C"/>
    <w:rsid w:val="00727B14"/>
    <w:rsid w:val="007303A0"/>
    <w:rsid w:val="00730BA7"/>
    <w:rsid w:val="007311F1"/>
    <w:rsid w:val="007313BB"/>
    <w:rsid w:val="00732588"/>
    <w:rsid w:val="0073311E"/>
    <w:rsid w:val="007333CD"/>
    <w:rsid w:val="0073345E"/>
    <w:rsid w:val="00733922"/>
    <w:rsid w:val="00733ADA"/>
    <w:rsid w:val="00735665"/>
    <w:rsid w:val="0073631E"/>
    <w:rsid w:val="007368E9"/>
    <w:rsid w:val="00736BCC"/>
    <w:rsid w:val="0073703E"/>
    <w:rsid w:val="007378D4"/>
    <w:rsid w:val="00737900"/>
    <w:rsid w:val="0074010B"/>
    <w:rsid w:val="00741720"/>
    <w:rsid w:val="00745459"/>
    <w:rsid w:val="007461C2"/>
    <w:rsid w:val="0074629B"/>
    <w:rsid w:val="00746F52"/>
    <w:rsid w:val="007502AC"/>
    <w:rsid w:val="007523DA"/>
    <w:rsid w:val="0075269B"/>
    <w:rsid w:val="00754F3E"/>
    <w:rsid w:val="00755C70"/>
    <w:rsid w:val="00756283"/>
    <w:rsid w:val="00756C6D"/>
    <w:rsid w:val="00757B80"/>
    <w:rsid w:val="007601AE"/>
    <w:rsid w:val="007609D4"/>
    <w:rsid w:val="00760D84"/>
    <w:rsid w:val="00761D45"/>
    <w:rsid w:val="00761DDF"/>
    <w:rsid w:val="00762968"/>
    <w:rsid w:val="00762F8A"/>
    <w:rsid w:val="007643A5"/>
    <w:rsid w:val="0076659D"/>
    <w:rsid w:val="00766CF5"/>
    <w:rsid w:val="00767397"/>
    <w:rsid w:val="007706A7"/>
    <w:rsid w:val="00771297"/>
    <w:rsid w:val="00771DE9"/>
    <w:rsid w:val="00772966"/>
    <w:rsid w:val="00773221"/>
    <w:rsid w:val="007735F9"/>
    <w:rsid w:val="007739FB"/>
    <w:rsid w:val="00774E2D"/>
    <w:rsid w:val="00775A72"/>
    <w:rsid w:val="007763CE"/>
    <w:rsid w:val="0077657E"/>
    <w:rsid w:val="00776F5C"/>
    <w:rsid w:val="0077710D"/>
    <w:rsid w:val="00782EDC"/>
    <w:rsid w:val="007830EA"/>
    <w:rsid w:val="00783567"/>
    <w:rsid w:val="00783989"/>
    <w:rsid w:val="00786E6C"/>
    <w:rsid w:val="007907C4"/>
    <w:rsid w:val="00791530"/>
    <w:rsid w:val="00792FFC"/>
    <w:rsid w:val="00794A78"/>
    <w:rsid w:val="00795433"/>
    <w:rsid w:val="00797C32"/>
    <w:rsid w:val="007A0B3D"/>
    <w:rsid w:val="007A19E2"/>
    <w:rsid w:val="007A281E"/>
    <w:rsid w:val="007A2AD7"/>
    <w:rsid w:val="007A4748"/>
    <w:rsid w:val="007A47C8"/>
    <w:rsid w:val="007A4C3B"/>
    <w:rsid w:val="007A505D"/>
    <w:rsid w:val="007A66E1"/>
    <w:rsid w:val="007A7561"/>
    <w:rsid w:val="007B02D4"/>
    <w:rsid w:val="007B0ADD"/>
    <w:rsid w:val="007B1DFA"/>
    <w:rsid w:val="007B2FDD"/>
    <w:rsid w:val="007B5FDA"/>
    <w:rsid w:val="007B6820"/>
    <w:rsid w:val="007B6D1C"/>
    <w:rsid w:val="007B7C3A"/>
    <w:rsid w:val="007C0BE1"/>
    <w:rsid w:val="007C1B3D"/>
    <w:rsid w:val="007C3024"/>
    <w:rsid w:val="007C3610"/>
    <w:rsid w:val="007C36AD"/>
    <w:rsid w:val="007C42B7"/>
    <w:rsid w:val="007C54E7"/>
    <w:rsid w:val="007C5F9E"/>
    <w:rsid w:val="007C6C9C"/>
    <w:rsid w:val="007C740B"/>
    <w:rsid w:val="007C741F"/>
    <w:rsid w:val="007D10A1"/>
    <w:rsid w:val="007D1A24"/>
    <w:rsid w:val="007D2121"/>
    <w:rsid w:val="007D25D6"/>
    <w:rsid w:val="007D2F05"/>
    <w:rsid w:val="007D3A3D"/>
    <w:rsid w:val="007D4DE8"/>
    <w:rsid w:val="007D54A9"/>
    <w:rsid w:val="007D58E8"/>
    <w:rsid w:val="007D59CA"/>
    <w:rsid w:val="007D6C2D"/>
    <w:rsid w:val="007D7E23"/>
    <w:rsid w:val="007E048A"/>
    <w:rsid w:val="007E38D4"/>
    <w:rsid w:val="007E3E2A"/>
    <w:rsid w:val="007E5AB2"/>
    <w:rsid w:val="007E664A"/>
    <w:rsid w:val="007F1D64"/>
    <w:rsid w:val="007F1F01"/>
    <w:rsid w:val="007F33EE"/>
    <w:rsid w:val="007F372A"/>
    <w:rsid w:val="007F6D82"/>
    <w:rsid w:val="007F7D82"/>
    <w:rsid w:val="00804FA1"/>
    <w:rsid w:val="00805361"/>
    <w:rsid w:val="008055F6"/>
    <w:rsid w:val="00805CCF"/>
    <w:rsid w:val="008103AD"/>
    <w:rsid w:val="00810657"/>
    <w:rsid w:val="00810B44"/>
    <w:rsid w:val="00810F64"/>
    <w:rsid w:val="00811141"/>
    <w:rsid w:val="00811C36"/>
    <w:rsid w:val="008134F9"/>
    <w:rsid w:val="00814049"/>
    <w:rsid w:val="00814916"/>
    <w:rsid w:val="008149BB"/>
    <w:rsid w:val="0081632C"/>
    <w:rsid w:val="00820211"/>
    <w:rsid w:val="008202D1"/>
    <w:rsid w:val="00820319"/>
    <w:rsid w:val="00820C59"/>
    <w:rsid w:val="00824A45"/>
    <w:rsid w:val="00826102"/>
    <w:rsid w:val="008277EA"/>
    <w:rsid w:val="00827D20"/>
    <w:rsid w:val="00830029"/>
    <w:rsid w:val="00831066"/>
    <w:rsid w:val="0083136F"/>
    <w:rsid w:val="00831B29"/>
    <w:rsid w:val="00831C7F"/>
    <w:rsid w:val="008327BE"/>
    <w:rsid w:val="008330A5"/>
    <w:rsid w:val="008342EE"/>
    <w:rsid w:val="008348EE"/>
    <w:rsid w:val="00835050"/>
    <w:rsid w:val="00836591"/>
    <w:rsid w:val="00837C42"/>
    <w:rsid w:val="00840DAD"/>
    <w:rsid w:val="00841529"/>
    <w:rsid w:val="008452AD"/>
    <w:rsid w:val="008459F3"/>
    <w:rsid w:val="00846C9E"/>
    <w:rsid w:val="00846D1A"/>
    <w:rsid w:val="008512C4"/>
    <w:rsid w:val="00851DB7"/>
    <w:rsid w:val="008520C5"/>
    <w:rsid w:val="00852415"/>
    <w:rsid w:val="00853A6E"/>
    <w:rsid w:val="008551D9"/>
    <w:rsid w:val="00856A8F"/>
    <w:rsid w:val="00856A92"/>
    <w:rsid w:val="00860285"/>
    <w:rsid w:val="008603BC"/>
    <w:rsid w:val="0086259D"/>
    <w:rsid w:val="008644CF"/>
    <w:rsid w:val="008648A0"/>
    <w:rsid w:val="00864D9F"/>
    <w:rsid w:val="00866338"/>
    <w:rsid w:val="008678DF"/>
    <w:rsid w:val="00867A49"/>
    <w:rsid w:val="00867DC1"/>
    <w:rsid w:val="0087065A"/>
    <w:rsid w:val="00870825"/>
    <w:rsid w:val="00871058"/>
    <w:rsid w:val="00871481"/>
    <w:rsid w:val="00872A15"/>
    <w:rsid w:val="008737E8"/>
    <w:rsid w:val="00874CA9"/>
    <w:rsid w:val="00876D20"/>
    <w:rsid w:val="00881604"/>
    <w:rsid w:val="008818AE"/>
    <w:rsid w:val="00881B46"/>
    <w:rsid w:val="0088239B"/>
    <w:rsid w:val="00886410"/>
    <w:rsid w:val="00886C77"/>
    <w:rsid w:val="00890580"/>
    <w:rsid w:val="00890CCC"/>
    <w:rsid w:val="0089104A"/>
    <w:rsid w:val="00891CF3"/>
    <w:rsid w:val="008921D7"/>
    <w:rsid w:val="0089252F"/>
    <w:rsid w:val="00892616"/>
    <w:rsid w:val="00893453"/>
    <w:rsid w:val="0089527D"/>
    <w:rsid w:val="008957BD"/>
    <w:rsid w:val="00896413"/>
    <w:rsid w:val="008A0B25"/>
    <w:rsid w:val="008A0DBA"/>
    <w:rsid w:val="008A3E1A"/>
    <w:rsid w:val="008A4B7A"/>
    <w:rsid w:val="008A4C60"/>
    <w:rsid w:val="008A4D50"/>
    <w:rsid w:val="008A50EC"/>
    <w:rsid w:val="008B1C6C"/>
    <w:rsid w:val="008B1D26"/>
    <w:rsid w:val="008B229F"/>
    <w:rsid w:val="008B2458"/>
    <w:rsid w:val="008B3182"/>
    <w:rsid w:val="008B45D2"/>
    <w:rsid w:val="008B6E15"/>
    <w:rsid w:val="008C0102"/>
    <w:rsid w:val="008C17E8"/>
    <w:rsid w:val="008C2772"/>
    <w:rsid w:val="008C2912"/>
    <w:rsid w:val="008C33F7"/>
    <w:rsid w:val="008C4F35"/>
    <w:rsid w:val="008C65D8"/>
    <w:rsid w:val="008D064C"/>
    <w:rsid w:val="008D1B96"/>
    <w:rsid w:val="008D2DF0"/>
    <w:rsid w:val="008D36F4"/>
    <w:rsid w:val="008D531F"/>
    <w:rsid w:val="008D570B"/>
    <w:rsid w:val="008D63A8"/>
    <w:rsid w:val="008D63EB"/>
    <w:rsid w:val="008D7061"/>
    <w:rsid w:val="008D7B72"/>
    <w:rsid w:val="008D7D6E"/>
    <w:rsid w:val="008E0DD1"/>
    <w:rsid w:val="008E1A17"/>
    <w:rsid w:val="008E1A57"/>
    <w:rsid w:val="008E310B"/>
    <w:rsid w:val="008E3A28"/>
    <w:rsid w:val="008E508B"/>
    <w:rsid w:val="008E54C7"/>
    <w:rsid w:val="008E669F"/>
    <w:rsid w:val="008E6C3D"/>
    <w:rsid w:val="008E7898"/>
    <w:rsid w:val="008E7955"/>
    <w:rsid w:val="008F05DA"/>
    <w:rsid w:val="008F080F"/>
    <w:rsid w:val="008F1063"/>
    <w:rsid w:val="008F1F4A"/>
    <w:rsid w:val="008F21D6"/>
    <w:rsid w:val="008F238F"/>
    <w:rsid w:val="008F2942"/>
    <w:rsid w:val="008F2CBC"/>
    <w:rsid w:val="008F4093"/>
    <w:rsid w:val="008F4FED"/>
    <w:rsid w:val="008F7B7A"/>
    <w:rsid w:val="00900D17"/>
    <w:rsid w:val="00901482"/>
    <w:rsid w:val="009016C4"/>
    <w:rsid w:val="00901FDB"/>
    <w:rsid w:val="00902B55"/>
    <w:rsid w:val="00903705"/>
    <w:rsid w:val="00904D54"/>
    <w:rsid w:val="00905504"/>
    <w:rsid w:val="009055D4"/>
    <w:rsid w:val="009055F0"/>
    <w:rsid w:val="00905705"/>
    <w:rsid w:val="00905CBD"/>
    <w:rsid w:val="009072E9"/>
    <w:rsid w:val="00910F04"/>
    <w:rsid w:val="00913934"/>
    <w:rsid w:val="00913972"/>
    <w:rsid w:val="0091446B"/>
    <w:rsid w:val="00915E17"/>
    <w:rsid w:val="00920184"/>
    <w:rsid w:val="0092091F"/>
    <w:rsid w:val="00920CA1"/>
    <w:rsid w:val="00921DA6"/>
    <w:rsid w:val="00922B5A"/>
    <w:rsid w:val="009237E0"/>
    <w:rsid w:val="00927394"/>
    <w:rsid w:val="009273E3"/>
    <w:rsid w:val="0093182B"/>
    <w:rsid w:val="00931C1F"/>
    <w:rsid w:val="00932B91"/>
    <w:rsid w:val="00934682"/>
    <w:rsid w:val="00935002"/>
    <w:rsid w:val="009369EA"/>
    <w:rsid w:val="00936AE1"/>
    <w:rsid w:val="00936C1A"/>
    <w:rsid w:val="00940203"/>
    <w:rsid w:val="009416F8"/>
    <w:rsid w:val="009420E0"/>
    <w:rsid w:val="00942265"/>
    <w:rsid w:val="009439A2"/>
    <w:rsid w:val="00944E77"/>
    <w:rsid w:val="00945C5C"/>
    <w:rsid w:val="00947CDE"/>
    <w:rsid w:val="00950AF2"/>
    <w:rsid w:val="0095194E"/>
    <w:rsid w:val="009520D0"/>
    <w:rsid w:val="00952C09"/>
    <w:rsid w:val="00953EBC"/>
    <w:rsid w:val="00956709"/>
    <w:rsid w:val="00957E55"/>
    <w:rsid w:val="00965983"/>
    <w:rsid w:val="00970463"/>
    <w:rsid w:val="0097222C"/>
    <w:rsid w:val="00972A43"/>
    <w:rsid w:val="00974A9D"/>
    <w:rsid w:val="009750C5"/>
    <w:rsid w:val="00975185"/>
    <w:rsid w:val="00975533"/>
    <w:rsid w:val="009762C5"/>
    <w:rsid w:val="00976CCD"/>
    <w:rsid w:val="0097760F"/>
    <w:rsid w:val="00980C21"/>
    <w:rsid w:val="009816A5"/>
    <w:rsid w:val="00982512"/>
    <w:rsid w:val="00983B21"/>
    <w:rsid w:val="00984DBC"/>
    <w:rsid w:val="00985366"/>
    <w:rsid w:val="009873C7"/>
    <w:rsid w:val="00990173"/>
    <w:rsid w:val="00990C50"/>
    <w:rsid w:val="00991C42"/>
    <w:rsid w:val="00995105"/>
    <w:rsid w:val="00996018"/>
    <w:rsid w:val="0099746E"/>
    <w:rsid w:val="009A3775"/>
    <w:rsid w:val="009A4AE5"/>
    <w:rsid w:val="009A65DD"/>
    <w:rsid w:val="009A6C54"/>
    <w:rsid w:val="009A73A4"/>
    <w:rsid w:val="009B1C80"/>
    <w:rsid w:val="009B27C5"/>
    <w:rsid w:val="009B35E7"/>
    <w:rsid w:val="009B523F"/>
    <w:rsid w:val="009B57D8"/>
    <w:rsid w:val="009B58DF"/>
    <w:rsid w:val="009B6A63"/>
    <w:rsid w:val="009C172D"/>
    <w:rsid w:val="009C2D82"/>
    <w:rsid w:val="009C3053"/>
    <w:rsid w:val="009C33E5"/>
    <w:rsid w:val="009C3558"/>
    <w:rsid w:val="009C52A5"/>
    <w:rsid w:val="009C6B98"/>
    <w:rsid w:val="009D0A7E"/>
    <w:rsid w:val="009D12B1"/>
    <w:rsid w:val="009D215B"/>
    <w:rsid w:val="009D3864"/>
    <w:rsid w:val="009D3C49"/>
    <w:rsid w:val="009D651E"/>
    <w:rsid w:val="009D72A5"/>
    <w:rsid w:val="009D759E"/>
    <w:rsid w:val="009D7785"/>
    <w:rsid w:val="009D7A56"/>
    <w:rsid w:val="009E1F8E"/>
    <w:rsid w:val="009E240B"/>
    <w:rsid w:val="009F35D3"/>
    <w:rsid w:val="009F3A4F"/>
    <w:rsid w:val="009F3E74"/>
    <w:rsid w:val="009F45CD"/>
    <w:rsid w:val="00A00911"/>
    <w:rsid w:val="00A00944"/>
    <w:rsid w:val="00A00A14"/>
    <w:rsid w:val="00A00C1C"/>
    <w:rsid w:val="00A00D73"/>
    <w:rsid w:val="00A01999"/>
    <w:rsid w:val="00A0241F"/>
    <w:rsid w:val="00A0367D"/>
    <w:rsid w:val="00A05B75"/>
    <w:rsid w:val="00A05DE8"/>
    <w:rsid w:val="00A0773F"/>
    <w:rsid w:val="00A1183D"/>
    <w:rsid w:val="00A12235"/>
    <w:rsid w:val="00A1530C"/>
    <w:rsid w:val="00A159CA"/>
    <w:rsid w:val="00A15BD4"/>
    <w:rsid w:val="00A16212"/>
    <w:rsid w:val="00A168C1"/>
    <w:rsid w:val="00A209B9"/>
    <w:rsid w:val="00A21AB1"/>
    <w:rsid w:val="00A21EE6"/>
    <w:rsid w:val="00A22C4B"/>
    <w:rsid w:val="00A24108"/>
    <w:rsid w:val="00A24A8E"/>
    <w:rsid w:val="00A2569C"/>
    <w:rsid w:val="00A25873"/>
    <w:rsid w:val="00A317F7"/>
    <w:rsid w:val="00A31A50"/>
    <w:rsid w:val="00A31D01"/>
    <w:rsid w:val="00A341B6"/>
    <w:rsid w:val="00A35F6A"/>
    <w:rsid w:val="00A40C78"/>
    <w:rsid w:val="00A40CD3"/>
    <w:rsid w:val="00A41A3D"/>
    <w:rsid w:val="00A41BF4"/>
    <w:rsid w:val="00A41F6D"/>
    <w:rsid w:val="00A445F8"/>
    <w:rsid w:val="00A46B1B"/>
    <w:rsid w:val="00A471A1"/>
    <w:rsid w:val="00A47781"/>
    <w:rsid w:val="00A50BFB"/>
    <w:rsid w:val="00A51EA1"/>
    <w:rsid w:val="00A52F86"/>
    <w:rsid w:val="00A53599"/>
    <w:rsid w:val="00A557E4"/>
    <w:rsid w:val="00A559DF"/>
    <w:rsid w:val="00A55B7D"/>
    <w:rsid w:val="00A571B7"/>
    <w:rsid w:val="00A57EFD"/>
    <w:rsid w:val="00A602A3"/>
    <w:rsid w:val="00A61340"/>
    <w:rsid w:val="00A62392"/>
    <w:rsid w:val="00A62A89"/>
    <w:rsid w:val="00A63A7A"/>
    <w:rsid w:val="00A63ED7"/>
    <w:rsid w:val="00A63FA3"/>
    <w:rsid w:val="00A643A6"/>
    <w:rsid w:val="00A6571B"/>
    <w:rsid w:val="00A6583D"/>
    <w:rsid w:val="00A6770C"/>
    <w:rsid w:val="00A67DBF"/>
    <w:rsid w:val="00A67E6A"/>
    <w:rsid w:val="00A705C6"/>
    <w:rsid w:val="00A70B24"/>
    <w:rsid w:val="00A70E40"/>
    <w:rsid w:val="00A71C89"/>
    <w:rsid w:val="00A738BD"/>
    <w:rsid w:val="00A73A40"/>
    <w:rsid w:val="00A74AB8"/>
    <w:rsid w:val="00A74F3A"/>
    <w:rsid w:val="00A75F42"/>
    <w:rsid w:val="00A75F7A"/>
    <w:rsid w:val="00A77C6D"/>
    <w:rsid w:val="00A82CE8"/>
    <w:rsid w:val="00A82DAE"/>
    <w:rsid w:val="00A83980"/>
    <w:rsid w:val="00A83FFA"/>
    <w:rsid w:val="00A84112"/>
    <w:rsid w:val="00A84CA6"/>
    <w:rsid w:val="00A869DE"/>
    <w:rsid w:val="00A86EC3"/>
    <w:rsid w:val="00A86FBB"/>
    <w:rsid w:val="00A93C44"/>
    <w:rsid w:val="00A95CEF"/>
    <w:rsid w:val="00A96138"/>
    <w:rsid w:val="00A968D2"/>
    <w:rsid w:val="00A9790A"/>
    <w:rsid w:val="00AA0107"/>
    <w:rsid w:val="00AA117F"/>
    <w:rsid w:val="00AA1703"/>
    <w:rsid w:val="00AA6096"/>
    <w:rsid w:val="00AA6C48"/>
    <w:rsid w:val="00AA70B9"/>
    <w:rsid w:val="00AA745A"/>
    <w:rsid w:val="00AA7AFB"/>
    <w:rsid w:val="00AB0963"/>
    <w:rsid w:val="00AB15F1"/>
    <w:rsid w:val="00AB20F5"/>
    <w:rsid w:val="00AB42C0"/>
    <w:rsid w:val="00AB4633"/>
    <w:rsid w:val="00AB4F65"/>
    <w:rsid w:val="00AB5A13"/>
    <w:rsid w:val="00AB5BD9"/>
    <w:rsid w:val="00AB61B3"/>
    <w:rsid w:val="00AC0991"/>
    <w:rsid w:val="00AC315D"/>
    <w:rsid w:val="00AC5CD4"/>
    <w:rsid w:val="00AD03BD"/>
    <w:rsid w:val="00AD153B"/>
    <w:rsid w:val="00AD2441"/>
    <w:rsid w:val="00AD2A41"/>
    <w:rsid w:val="00AD35A4"/>
    <w:rsid w:val="00AD3AC8"/>
    <w:rsid w:val="00AD457C"/>
    <w:rsid w:val="00AD4632"/>
    <w:rsid w:val="00AD495C"/>
    <w:rsid w:val="00AD4E45"/>
    <w:rsid w:val="00AD6207"/>
    <w:rsid w:val="00AD68B6"/>
    <w:rsid w:val="00AE0912"/>
    <w:rsid w:val="00AE3148"/>
    <w:rsid w:val="00AE44F5"/>
    <w:rsid w:val="00AE4FEE"/>
    <w:rsid w:val="00AE7A29"/>
    <w:rsid w:val="00AE7B32"/>
    <w:rsid w:val="00AE7C0C"/>
    <w:rsid w:val="00AF0A89"/>
    <w:rsid w:val="00AF1111"/>
    <w:rsid w:val="00AF1ADA"/>
    <w:rsid w:val="00AF1F37"/>
    <w:rsid w:val="00AF2EEA"/>
    <w:rsid w:val="00AF41B0"/>
    <w:rsid w:val="00AF4495"/>
    <w:rsid w:val="00AF5812"/>
    <w:rsid w:val="00AF63D2"/>
    <w:rsid w:val="00AF7E96"/>
    <w:rsid w:val="00B0288A"/>
    <w:rsid w:val="00B02944"/>
    <w:rsid w:val="00B049E8"/>
    <w:rsid w:val="00B04A7A"/>
    <w:rsid w:val="00B04EC4"/>
    <w:rsid w:val="00B062C8"/>
    <w:rsid w:val="00B073B2"/>
    <w:rsid w:val="00B0750D"/>
    <w:rsid w:val="00B07D5A"/>
    <w:rsid w:val="00B07EC5"/>
    <w:rsid w:val="00B10976"/>
    <w:rsid w:val="00B1496E"/>
    <w:rsid w:val="00B159DA"/>
    <w:rsid w:val="00B17591"/>
    <w:rsid w:val="00B2078C"/>
    <w:rsid w:val="00B20BE0"/>
    <w:rsid w:val="00B229A4"/>
    <w:rsid w:val="00B234E5"/>
    <w:rsid w:val="00B24634"/>
    <w:rsid w:val="00B24F6A"/>
    <w:rsid w:val="00B252F2"/>
    <w:rsid w:val="00B270E0"/>
    <w:rsid w:val="00B30C2D"/>
    <w:rsid w:val="00B32973"/>
    <w:rsid w:val="00B32C87"/>
    <w:rsid w:val="00B33271"/>
    <w:rsid w:val="00B336A4"/>
    <w:rsid w:val="00B343DC"/>
    <w:rsid w:val="00B34815"/>
    <w:rsid w:val="00B34F3F"/>
    <w:rsid w:val="00B35DF3"/>
    <w:rsid w:val="00B36658"/>
    <w:rsid w:val="00B36F8F"/>
    <w:rsid w:val="00B37465"/>
    <w:rsid w:val="00B403DC"/>
    <w:rsid w:val="00B40746"/>
    <w:rsid w:val="00B41BEA"/>
    <w:rsid w:val="00B42C67"/>
    <w:rsid w:val="00B437C2"/>
    <w:rsid w:val="00B44314"/>
    <w:rsid w:val="00B44E4B"/>
    <w:rsid w:val="00B455F3"/>
    <w:rsid w:val="00B4615D"/>
    <w:rsid w:val="00B57F4F"/>
    <w:rsid w:val="00B60302"/>
    <w:rsid w:val="00B604C7"/>
    <w:rsid w:val="00B60C45"/>
    <w:rsid w:val="00B612AB"/>
    <w:rsid w:val="00B616BC"/>
    <w:rsid w:val="00B62688"/>
    <w:rsid w:val="00B63218"/>
    <w:rsid w:val="00B63E48"/>
    <w:rsid w:val="00B66E63"/>
    <w:rsid w:val="00B670C2"/>
    <w:rsid w:val="00B674E8"/>
    <w:rsid w:val="00B67A0C"/>
    <w:rsid w:val="00B67DF9"/>
    <w:rsid w:val="00B70134"/>
    <w:rsid w:val="00B71566"/>
    <w:rsid w:val="00B71A78"/>
    <w:rsid w:val="00B73031"/>
    <w:rsid w:val="00B7502F"/>
    <w:rsid w:val="00B772B9"/>
    <w:rsid w:val="00B77D2B"/>
    <w:rsid w:val="00B804A1"/>
    <w:rsid w:val="00B81074"/>
    <w:rsid w:val="00B8199D"/>
    <w:rsid w:val="00B8381E"/>
    <w:rsid w:val="00B83AFF"/>
    <w:rsid w:val="00B84DA3"/>
    <w:rsid w:val="00B85F3F"/>
    <w:rsid w:val="00B87960"/>
    <w:rsid w:val="00B91A35"/>
    <w:rsid w:val="00B92DFB"/>
    <w:rsid w:val="00B93F7E"/>
    <w:rsid w:val="00B94892"/>
    <w:rsid w:val="00B95843"/>
    <w:rsid w:val="00B95BE3"/>
    <w:rsid w:val="00BA1B40"/>
    <w:rsid w:val="00BA23C0"/>
    <w:rsid w:val="00BA37C3"/>
    <w:rsid w:val="00BA6EFD"/>
    <w:rsid w:val="00BA7F81"/>
    <w:rsid w:val="00BB47BD"/>
    <w:rsid w:val="00BB4F7C"/>
    <w:rsid w:val="00BB6760"/>
    <w:rsid w:val="00BB679A"/>
    <w:rsid w:val="00BB685E"/>
    <w:rsid w:val="00BB6EA2"/>
    <w:rsid w:val="00BB72E3"/>
    <w:rsid w:val="00BB7699"/>
    <w:rsid w:val="00BC0964"/>
    <w:rsid w:val="00BC1A25"/>
    <w:rsid w:val="00BC1C88"/>
    <w:rsid w:val="00BC2D2E"/>
    <w:rsid w:val="00BC3327"/>
    <w:rsid w:val="00BC5873"/>
    <w:rsid w:val="00BC605D"/>
    <w:rsid w:val="00BC73CC"/>
    <w:rsid w:val="00BD09A7"/>
    <w:rsid w:val="00BD1459"/>
    <w:rsid w:val="00BD18AC"/>
    <w:rsid w:val="00BD1A1D"/>
    <w:rsid w:val="00BD1B4B"/>
    <w:rsid w:val="00BD22DD"/>
    <w:rsid w:val="00BD4BEA"/>
    <w:rsid w:val="00BD4F4A"/>
    <w:rsid w:val="00BD5322"/>
    <w:rsid w:val="00BD58AE"/>
    <w:rsid w:val="00BD5AE8"/>
    <w:rsid w:val="00BE30F9"/>
    <w:rsid w:val="00BE32D2"/>
    <w:rsid w:val="00BE35B1"/>
    <w:rsid w:val="00BE362D"/>
    <w:rsid w:val="00BE3FC1"/>
    <w:rsid w:val="00BE4556"/>
    <w:rsid w:val="00BE4637"/>
    <w:rsid w:val="00BE49C3"/>
    <w:rsid w:val="00BF06F9"/>
    <w:rsid w:val="00BF0885"/>
    <w:rsid w:val="00BF245F"/>
    <w:rsid w:val="00BF31A3"/>
    <w:rsid w:val="00BF4119"/>
    <w:rsid w:val="00BF47BB"/>
    <w:rsid w:val="00BF52E8"/>
    <w:rsid w:val="00BF62F1"/>
    <w:rsid w:val="00C00019"/>
    <w:rsid w:val="00C022A8"/>
    <w:rsid w:val="00C02AA8"/>
    <w:rsid w:val="00C03F9A"/>
    <w:rsid w:val="00C06665"/>
    <w:rsid w:val="00C104D6"/>
    <w:rsid w:val="00C116A3"/>
    <w:rsid w:val="00C126DC"/>
    <w:rsid w:val="00C13CD0"/>
    <w:rsid w:val="00C13F58"/>
    <w:rsid w:val="00C153B4"/>
    <w:rsid w:val="00C16F0C"/>
    <w:rsid w:val="00C1705E"/>
    <w:rsid w:val="00C214F4"/>
    <w:rsid w:val="00C2247B"/>
    <w:rsid w:val="00C23C91"/>
    <w:rsid w:val="00C23CF7"/>
    <w:rsid w:val="00C24D64"/>
    <w:rsid w:val="00C25B54"/>
    <w:rsid w:val="00C265E4"/>
    <w:rsid w:val="00C26ECA"/>
    <w:rsid w:val="00C2727E"/>
    <w:rsid w:val="00C307CE"/>
    <w:rsid w:val="00C3098D"/>
    <w:rsid w:val="00C31228"/>
    <w:rsid w:val="00C32112"/>
    <w:rsid w:val="00C349A5"/>
    <w:rsid w:val="00C34CB2"/>
    <w:rsid w:val="00C3556D"/>
    <w:rsid w:val="00C360BD"/>
    <w:rsid w:val="00C36A25"/>
    <w:rsid w:val="00C376AE"/>
    <w:rsid w:val="00C40FC0"/>
    <w:rsid w:val="00C45287"/>
    <w:rsid w:val="00C45661"/>
    <w:rsid w:val="00C45F78"/>
    <w:rsid w:val="00C46915"/>
    <w:rsid w:val="00C475BA"/>
    <w:rsid w:val="00C5012D"/>
    <w:rsid w:val="00C503A2"/>
    <w:rsid w:val="00C524F2"/>
    <w:rsid w:val="00C5318A"/>
    <w:rsid w:val="00C53DF8"/>
    <w:rsid w:val="00C53FC6"/>
    <w:rsid w:val="00C5548B"/>
    <w:rsid w:val="00C5553F"/>
    <w:rsid w:val="00C558BB"/>
    <w:rsid w:val="00C559E6"/>
    <w:rsid w:val="00C60437"/>
    <w:rsid w:val="00C6056A"/>
    <w:rsid w:val="00C614C7"/>
    <w:rsid w:val="00C620B4"/>
    <w:rsid w:val="00C629EC"/>
    <w:rsid w:val="00C62CD1"/>
    <w:rsid w:val="00C64156"/>
    <w:rsid w:val="00C6617D"/>
    <w:rsid w:val="00C675F1"/>
    <w:rsid w:val="00C703F4"/>
    <w:rsid w:val="00C71537"/>
    <w:rsid w:val="00C72855"/>
    <w:rsid w:val="00C754A7"/>
    <w:rsid w:val="00C75904"/>
    <w:rsid w:val="00C7601F"/>
    <w:rsid w:val="00C76738"/>
    <w:rsid w:val="00C77ABB"/>
    <w:rsid w:val="00C8042B"/>
    <w:rsid w:val="00C82296"/>
    <w:rsid w:val="00C83264"/>
    <w:rsid w:val="00C83836"/>
    <w:rsid w:val="00C83ABB"/>
    <w:rsid w:val="00C85229"/>
    <w:rsid w:val="00C8545A"/>
    <w:rsid w:val="00C854D2"/>
    <w:rsid w:val="00C860BB"/>
    <w:rsid w:val="00C863EE"/>
    <w:rsid w:val="00C86A13"/>
    <w:rsid w:val="00C86E26"/>
    <w:rsid w:val="00C87A56"/>
    <w:rsid w:val="00C90DCC"/>
    <w:rsid w:val="00C90F6F"/>
    <w:rsid w:val="00C91864"/>
    <w:rsid w:val="00C91B45"/>
    <w:rsid w:val="00C9266A"/>
    <w:rsid w:val="00C92B9C"/>
    <w:rsid w:val="00C93095"/>
    <w:rsid w:val="00C960F8"/>
    <w:rsid w:val="00C96FA4"/>
    <w:rsid w:val="00CA1EF1"/>
    <w:rsid w:val="00CA2622"/>
    <w:rsid w:val="00CA331F"/>
    <w:rsid w:val="00CA4A8E"/>
    <w:rsid w:val="00CA4F0D"/>
    <w:rsid w:val="00CA5E86"/>
    <w:rsid w:val="00CB0750"/>
    <w:rsid w:val="00CB16A4"/>
    <w:rsid w:val="00CB22E5"/>
    <w:rsid w:val="00CB31A2"/>
    <w:rsid w:val="00CB31EF"/>
    <w:rsid w:val="00CB33ED"/>
    <w:rsid w:val="00CB34FD"/>
    <w:rsid w:val="00CB385B"/>
    <w:rsid w:val="00CB6B79"/>
    <w:rsid w:val="00CB77FC"/>
    <w:rsid w:val="00CC0B04"/>
    <w:rsid w:val="00CC0FC8"/>
    <w:rsid w:val="00CC17DC"/>
    <w:rsid w:val="00CC344C"/>
    <w:rsid w:val="00CC3DDB"/>
    <w:rsid w:val="00CC4252"/>
    <w:rsid w:val="00CC430D"/>
    <w:rsid w:val="00CC5C71"/>
    <w:rsid w:val="00CC6134"/>
    <w:rsid w:val="00CD035A"/>
    <w:rsid w:val="00CD0C47"/>
    <w:rsid w:val="00CD3B19"/>
    <w:rsid w:val="00CD5192"/>
    <w:rsid w:val="00CD53E8"/>
    <w:rsid w:val="00CD58FC"/>
    <w:rsid w:val="00CD5AC8"/>
    <w:rsid w:val="00CD7069"/>
    <w:rsid w:val="00CE1319"/>
    <w:rsid w:val="00CE1AB3"/>
    <w:rsid w:val="00CE3BBF"/>
    <w:rsid w:val="00CE49B9"/>
    <w:rsid w:val="00CE5950"/>
    <w:rsid w:val="00CE6180"/>
    <w:rsid w:val="00CE71AC"/>
    <w:rsid w:val="00CE7A21"/>
    <w:rsid w:val="00CE7B07"/>
    <w:rsid w:val="00CE7EB5"/>
    <w:rsid w:val="00CF08FB"/>
    <w:rsid w:val="00CF0ED4"/>
    <w:rsid w:val="00CF1AA4"/>
    <w:rsid w:val="00CF35B2"/>
    <w:rsid w:val="00CF399C"/>
    <w:rsid w:val="00CF3B7F"/>
    <w:rsid w:val="00CF44E0"/>
    <w:rsid w:val="00CF587A"/>
    <w:rsid w:val="00CF5C9D"/>
    <w:rsid w:val="00CF5F73"/>
    <w:rsid w:val="00CF6F06"/>
    <w:rsid w:val="00CF71DB"/>
    <w:rsid w:val="00CF7776"/>
    <w:rsid w:val="00D00B1A"/>
    <w:rsid w:val="00D0128D"/>
    <w:rsid w:val="00D04612"/>
    <w:rsid w:val="00D04835"/>
    <w:rsid w:val="00D051FE"/>
    <w:rsid w:val="00D05402"/>
    <w:rsid w:val="00D05523"/>
    <w:rsid w:val="00D05D24"/>
    <w:rsid w:val="00D0706D"/>
    <w:rsid w:val="00D11750"/>
    <w:rsid w:val="00D13138"/>
    <w:rsid w:val="00D13B20"/>
    <w:rsid w:val="00D14060"/>
    <w:rsid w:val="00D205D6"/>
    <w:rsid w:val="00D20F48"/>
    <w:rsid w:val="00D21E6D"/>
    <w:rsid w:val="00D22595"/>
    <w:rsid w:val="00D247E5"/>
    <w:rsid w:val="00D24DB3"/>
    <w:rsid w:val="00D253A1"/>
    <w:rsid w:val="00D25E4B"/>
    <w:rsid w:val="00D272D5"/>
    <w:rsid w:val="00D302F2"/>
    <w:rsid w:val="00D30415"/>
    <w:rsid w:val="00D31585"/>
    <w:rsid w:val="00D3242E"/>
    <w:rsid w:val="00D325EA"/>
    <w:rsid w:val="00D32BE9"/>
    <w:rsid w:val="00D333EA"/>
    <w:rsid w:val="00D34B02"/>
    <w:rsid w:val="00D350B9"/>
    <w:rsid w:val="00D358A1"/>
    <w:rsid w:val="00D35E95"/>
    <w:rsid w:val="00D35F29"/>
    <w:rsid w:val="00D366D7"/>
    <w:rsid w:val="00D37BEB"/>
    <w:rsid w:val="00D37D89"/>
    <w:rsid w:val="00D40BFF"/>
    <w:rsid w:val="00D4334C"/>
    <w:rsid w:val="00D44067"/>
    <w:rsid w:val="00D44F3C"/>
    <w:rsid w:val="00D46CA6"/>
    <w:rsid w:val="00D4777B"/>
    <w:rsid w:val="00D50306"/>
    <w:rsid w:val="00D50A41"/>
    <w:rsid w:val="00D52117"/>
    <w:rsid w:val="00D53491"/>
    <w:rsid w:val="00D5448D"/>
    <w:rsid w:val="00D56AFF"/>
    <w:rsid w:val="00D570D6"/>
    <w:rsid w:val="00D57737"/>
    <w:rsid w:val="00D61D61"/>
    <w:rsid w:val="00D62366"/>
    <w:rsid w:val="00D62C55"/>
    <w:rsid w:val="00D62FE6"/>
    <w:rsid w:val="00D642C6"/>
    <w:rsid w:val="00D71A6D"/>
    <w:rsid w:val="00D71BB3"/>
    <w:rsid w:val="00D725EF"/>
    <w:rsid w:val="00D749F2"/>
    <w:rsid w:val="00D807F8"/>
    <w:rsid w:val="00D81281"/>
    <w:rsid w:val="00D8199A"/>
    <w:rsid w:val="00D82E15"/>
    <w:rsid w:val="00D84A2B"/>
    <w:rsid w:val="00D85499"/>
    <w:rsid w:val="00D85EB3"/>
    <w:rsid w:val="00D865A0"/>
    <w:rsid w:val="00D911DF"/>
    <w:rsid w:val="00D93232"/>
    <w:rsid w:val="00D93AE6"/>
    <w:rsid w:val="00D96066"/>
    <w:rsid w:val="00D96B4B"/>
    <w:rsid w:val="00DA0897"/>
    <w:rsid w:val="00DA0FF6"/>
    <w:rsid w:val="00DA1603"/>
    <w:rsid w:val="00DA1F2F"/>
    <w:rsid w:val="00DA2C20"/>
    <w:rsid w:val="00DA36D8"/>
    <w:rsid w:val="00DA5737"/>
    <w:rsid w:val="00DA596D"/>
    <w:rsid w:val="00DA6CEA"/>
    <w:rsid w:val="00DB128D"/>
    <w:rsid w:val="00DB18CB"/>
    <w:rsid w:val="00DB4EB8"/>
    <w:rsid w:val="00DB6560"/>
    <w:rsid w:val="00DB671B"/>
    <w:rsid w:val="00DB67E4"/>
    <w:rsid w:val="00DB6AE9"/>
    <w:rsid w:val="00DC066E"/>
    <w:rsid w:val="00DC16BB"/>
    <w:rsid w:val="00DC27A4"/>
    <w:rsid w:val="00DC3AAE"/>
    <w:rsid w:val="00DC55BF"/>
    <w:rsid w:val="00DC7609"/>
    <w:rsid w:val="00DC788E"/>
    <w:rsid w:val="00DD129C"/>
    <w:rsid w:val="00DD153B"/>
    <w:rsid w:val="00DD1644"/>
    <w:rsid w:val="00DD3A1C"/>
    <w:rsid w:val="00DD3E28"/>
    <w:rsid w:val="00DD67DF"/>
    <w:rsid w:val="00DD7CCC"/>
    <w:rsid w:val="00DE031E"/>
    <w:rsid w:val="00DE2D2D"/>
    <w:rsid w:val="00DE2E8B"/>
    <w:rsid w:val="00DE3635"/>
    <w:rsid w:val="00DE3FE4"/>
    <w:rsid w:val="00DE4C7C"/>
    <w:rsid w:val="00DE525F"/>
    <w:rsid w:val="00DE526A"/>
    <w:rsid w:val="00DE63FB"/>
    <w:rsid w:val="00DE76C8"/>
    <w:rsid w:val="00DF112C"/>
    <w:rsid w:val="00DF17B4"/>
    <w:rsid w:val="00DF24F6"/>
    <w:rsid w:val="00DF3F66"/>
    <w:rsid w:val="00DF47C4"/>
    <w:rsid w:val="00DF5256"/>
    <w:rsid w:val="00DF63CF"/>
    <w:rsid w:val="00DF65E3"/>
    <w:rsid w:val="00DF6E30"/>
    <w:rsid w:val="00E00C1D"/>
    <w:rsid w:val="00E0170E"/>
    <w:rsid w:val="00E01730"/>
    <w:rsid w:val="00E017AB"/>
    <w:rsid w:val="00E01C12"/>
    <w:rsid w:val="00E01D17"/>
    <w:rsid w:val="00E05492"/>
    <w:rsid w:val="00E05BC0"/>
    <w:rsid w:val="00E05CDD"/>
    <w:rsid w:val="00E12278"/>
    <w:rsid w:val="00E13B72"/>
    <w:rsid w:val="00E1454A"/>
    <w:rsid w:val="00E20466"/>
    <w:rsid w:val="00E215EF"/>
    <w:rsid w:val="00E220DF"/>
    <w:rsid w:val="00E23E00"/>
    <w:rsid w:val="00E24A1B"/>
    <w:rsid w:val="00E254B7"/>
    <w:rsid w:val="00E25CE0"/>
    <w:rsid w:val="00E2727F"/>
    <w:rsid w:val="00E30AFD"/>
    <w:rsid w:val="00E3131D"/>
    <w:rsid w:val="00E31D52"/>
    <w:rsid w:val="00E3275E"/>
    <w:rsid w:val="00E344FA"/>
    <w:rsid w:val="00E35297"/>
    <w:rsid w:val="00E35529"/>
    <w:rsid w:val="00E357F5"/>
    <w:rsid w:val="00E35A16"/>
    <w:rsid w:val="00E3614F"/>
    <w:rsid w:val="00E366E1"/>
    <w:rsid w:val="00E41529"/>
    <w:rsid w:val="00E41B17"/>
    <w:rsid w:val="00E4268D"/>
    <w:rsid w:val="00E433DA"/>
    <w:rsid w:val="00E443BA"/>
    <w:rsid w:val="00E452DE"/>
    <w:rsid w:val="00E46376"/>
    <w:rsid w:val="00E47118"/>
    <w:rsid w:val="00E47455"/>
    <w:rsid w:val="00E47858"/>
    <w:rsid w:val="00E503C8"/>
    <w:rsid w:val="00E5109C"/>
    <w:rsid w:val="00E52496"/>
    <w:rsid w:val="00E53610"/>
    <w:rsid w:val="00E5382D"/>
    <w:rsid w:val="00E54626"/>
    <w:rsid w:val="00E54C3C"/>
    <w:rsid w:val="00E56863"/>
    <w:rsid w:val="00E56E77"/>
    <w:rsid w:val="00E5700F"/>
    <w:rsid w:val="00E57BE7"/>
    <w:rsid w:val="00E6004F"/>
    <w:rsid w:val="00E60756"/>
    <w:rsid w:val="00E611F6"/>
    <w:rsid w:val="00E62A8D"/>
    <w:rsid w:val="00E62BCD"/>
    <w:rsid w:val="00E62D6A"/>
    <w:rsid w:val="00E6333E"/>
    <w:rsid w:val="00E6558D"/>
    <w:rsid w:val="00E655C1"/>
    <w:rsid w:val="00E673A7"/>
    <w:rsid w:val="00E67C92"/>
    <w:rsid w:val="00E722EB"/>
    <w:rsid w:val="00E7284D"/>
    <w:rsid w:val="00E74660"/>
    <w:rsid w:val="00E7468D"/>
    <w:rsid w:val="00E7475C"/>
    <w:rsid w:val="00E74CD6"/>
    <w:rsid w:val="00E74E65"/>
    <w:rsid w:val="00E74FF9"/>
    <w:rsid w:val="00E75A57"/>
    <w:rsid w:val="00E760E8"/>
    <w:rsid w:val="00E7670B"/>
    <w:rsid w:val="00E76B81"/>
    <w:rsid w:val="00E7776F"/>
    <w:rsid w:val="00E77F80"/>
    <w:rsid w:val="00E80021"/>
    <w:rsid w:val="00E80446"/>
    <w:rsid w:val="00E807B7"/>
    <w:rsid w:val="00E82A30"/>
    <w:rsid w:val="00E82AED"/>
    <w:rsid w:val="00E858AC"/>
    <w:rsid w:val="00E85DE6"/>
    <w:rsid w:val="00E86ABC"/>
    <w:rsid w:val="00E8763F"/>
    <w:rsid w:val="00E8792A"/>
    <w:rsid w:val="00E87B55"/>
    <w:rsid w:val="00E94086"/>
    <w:rsid w:val="00E95F97"/>
    <w:rsid w:val="00E975AD"/>
    <w:rsid w:val="00EA2188"/>
    <w:rsid w:val="00EA227E"/>
    <w:rsid w:val="00EA42BF"/>
    <w:rsid w:val="00EA44A4"/>
    <w:rsid w:val="00EB01A5"/>
    <w:rsid w:val="00EB0BBD"/>
    <w:rsid w:val="00EB147C"/>
    <w:rsid w:val="00EB2DEB"/>
    <w:rsid w:val="00EB3614"/>
    <w:rsid w:val="00EB39E7"/>
    <w:rsid w:val="00EB4F59"/>
    <w:rsid w:val="00EC034C"/>
    <w:rsid w:val="00EC0EE8"/>
    <w:rsid w:val="00EC131F"/>
    <w:rsid w:val="00EC2FDC"/>
    <w:rsid w:val="00EC307C"/>
    <w:rsid w:val="00EC3B93"/>
    <w:rsid w:val="00EC42C2"/>
    <w:rsid w:val="00EC49E7"/>
    <w:rsid w:val="00EC6909"/>
    <w:rsid w:val="00EC6ABC"/>
    <w:rsid w:val="00EC6BB4"/>
    <w:rsid w:val="00EC6CBE"/>
    <w:rsid w:val="00ED0029"/>
    <w:rsid w:val="00ED085C"/>
    <w:rsid w:val="00ED0CEA"/>
    <w:rsid w:val="00ED1AD9"/>
    <w:rsid w:val="00ED292C"/>
    <w:rsid w:val="00ED2ABB"/>
    <w:rsid w:val="00ED2CB0"/>
    <w:rsid w:val="00ED37A6"/>
    <w:rsid w:val="00ED439D"/>
    <w:rsid w:val="00ED52F7"/>
    <w:rsid w:val="00ED6D9A"/>
    <w:rsid w:val="00ED6F66"/>
    <w:rsid w:val="00ED7943"/>
    <w:rsid w:val="00EE00A6"/>
    <w:rsid w:val="00EE3CAD"/>
    <w:rsid w:val="00EE45E3"/>
    <w:rsid w:val="00EE47ED"/>
    <w:rsid w:val="00EE48A9"/>
    <w:rsid w:val="00EE4CBF"/>
    <w:rsid w:val="00EE697D"/>
    <w:rsid w:val="00EE7A80"/>
    <w:rsid w:val="00EE7AA1"/>
    <w:rsid w:val="00EE7D6B"/>
    <w:rsid w:val="00EF18DA"/>
    <w:rsid w:val="00EF3295"/>
    <w:rsid w:val="00EF58B9"/>
    <w:rsid w:val="00EF5E87"/>
    <w:rsid w:val="00EF7E48"/>
    <w:rsid w:val="00F00AB3"/>
    <w:rsid w:val="00F010EB"/>
    <w:rsid w:val="00F0326D"/>
    <w:rsid w:val="00F03D53"/>
    <w:rsid w:val="00F0401F"/>
    <w:rsid w:val="00F041D7"/>
    <w:rsid w:val="00F04569"/>
    <w:rsid w:val="00F0459B"/>
    <w:rsid w:val="00F07898"/>
    <w:rsid w:val="00F103CE"/>
    <w:rsid w:val="00F1196E"/>
    <w:rsid w:val="00F16343"/>
    <w:rsid w:val="00F1641E"/>
    <w:rsid w:val="00F16515"/>
    <w:rsid w:val="00F20151"/>
    <w:rsid w:val="00F214A6"/>
    <w:rsid w:val="00F2242D"/>
    <w:rsid w:val="00F2261F"/>
    <w:rsid w:val="00F234CF"/>
    <w:rsid w:val="00F25A5D"/>
    <w:rsid w:val="00F26487"/>
    <w:rsid w:val="00F32C6D"/>
    <w:rsid w:val="00F3334D"/>
    <w:rsid w:val="00F3694C"/>
    <w:rsid w:val="00F37CFA"/>
    <w:rsid w:val="00F4038A"/>
    <w:rsid w:val="00F424FD"/>
    <w:rsid w:val="00F427A2"/>
    <w:rsid w:val="00F4568F"/>
    <w:rsid w:val="00F46D06"/>
    <w:rsid w:val="00F53A68"/>
    <w:rsid w:val="00F54424"/>
    <w:rsid w:val="00F548F5"/>
    <w:rsid w:val="00F55DB0"/>
    <w:rsid w:val="00F56072"/>
    <w:rsid w:val="00F56D51"/>
    <w:rsid w:val="00F574EE"/>
    <w:rsid w:val="00F57CC8"/>
    <w:rsid w:val="00F61611"/>
    <w:rsid w:val="00F62559"/>
    <w:rsid w:val="00F651A0"/>
    <w:rsid w:val="00F665E8"/>
    <w:rsid w:val="00F67616"/>
    <w:rsid w:val="00F70E0C"/>
    <w:rsid w:val="00F71606"/>
    <w:rsid w:val="00F71B10"/>
    <w:rsid w:val="00F73321"/>
    <w:rsid w:val="00F737B6"/>
    <w:rsid w:val="00F7402C"/>
    <w:rsid w:val="00F747EA"/>
    <w:rsid w:val="00F77636"/>
    <w:rsid w:val="00F77E27"/>
    <w:rsid w:val="00F807EF"/>
    <w:rsid w:val="00F81257"/>
    <w:rsid w:val="00F830AF"/>
    <w:rsid w:val="00F839B0"/>
    <w:rsid w:val="00F83CA6"/>
    <w:rsid w:val="00F83DC1"/>
    <w:rsid w:val="00F8498D"/>
    <w:rsid w:val="00F84E1A"/>
    <w:rsid w:val="00F84E54"/>
    <w:rsid w:val="00F8598E"/>
    <w:rsid w:val="00F8603C"/>
    <w:rsid w:val="00F86CF6"/>
    <w:rsid w:val="00F90BAA"/>
    <w:rsid w:val="00F925F8"/>
    <w:rsid w:val="00F93C24"/>
    <w:rsid w:val="00F93EBC"/>
    <w:rsid w:val="00F95185"/>
    <w:rsid w:val="00F95918"/>
    <w:rsid w:val="00F95A0D"/>
    <w:rsid w:val="00FA04FC"/>
    <w:rsid w:val="00FA0AF8"/>
    <w:rsid w:val="00FA2C84"/>
    <w:rsid w:val="00FA2C91"/>
    <w:rsid w:val="00FA338B"/>
    <w:rsid w:val="00FA7373"/>
    <w:rsid w:val="00FA75AD"/>
    <w:rsid w:val="00FB008E"/>
    <w:rsid w:val="00FB0771"/>
    <w:rsid w:val="00FB0D72"/>
    <w:rsid w:val="00FB101C"/>
    <w:rsid w:val="00FB1F51"/>
    <w:rsid w:val="00FB275D"/>
    <w:rsid w:val="00FB306D"/>
    <w:rsid w:val="00FB4240"/>
    <w:rsid w:val="00FB5725"/>
    <w:rsid w:val="00FB5BCE"/>
    <w:rsid w:val="00FB7592"/>
    <w:rsid w:val="00FB7E93"/>
    <w:rsid w:val="00FC05DB"/>
    <w:rsid w:val="00FC18FF"/>
    <w:rsid w:val="00FC3B96"/>
    <w:rsid w:val="00FC56FC"/>
    <w:rsid w:val="00FC6646"/>
    <w:rsid w:val="00FC6A58"/>
    <w:rsid w:val="00FC6DF9"/>
    <w:rsid w:val="00FC7B54"/>
    <w:rsid w:val="00FD4154"/>
    <w:rsid w:val="00FD46D1"/>
    <w:rsid w:val="00FD5643"/>
    <w:rsid w:val="00FD64FD"/>
    <w:rsid w:val="00FE0BC3"/>
    <w:rsid w:val="00FE2CB4"/>
    <w:rsid w:val="00FE3928"/>
    <w:rsid w:val="00FE5BAD"/>
    <w:rsid w:val="00FE6DD3"/>
    <w:rsid w:val="00FE6DED"/>
    <w:rsid w:val="00FF00AC"/>
    <w:rsid w:val="00FF142D"/>
    <w:rsid w:val="00FF1441"/>
    <w:rsid w:val="00FF1747"/>
    <w:rsid w:val="00FF180C"/>
    <w:rsid w:val="00FF2712"/>
    <w:rsid w:val="00FF3C8F"/>
    <w:rsid w:val="00FF3CF9"/>
    <w:rsid w:val="00FF5A4D"/>
    <w:rsid w:val="00FF5D11"/>
    <w:rsid w:val="00FF7234"/>
    <w:rsid w:val="00FF7B94"/>
    <w:rsid w:val="01085B88"/>
    <w:rsid w:val="012372B5"/>
    <w:rsid w:val="01E11EC1"/>
    <w:rsid w:val="024CFFC3"/>
    <w:rsid w:val="0260DF54"/>
    <w:rsid w:val="0262E919"/>
    <w:rsid w:val="0346420F"/>
    <w:rsid w:val="03557400"/>
    <w:rsid w:val="044974B8"/>
    <w:rsid w:val="053C8456"/>
    <w:rsid w:val="05977BD5"/>
    <w:rsid w:val="05E50754"/>
    <w:rsid w:val="06480189"/>
    <w:rsid w:val="06B0BC80"/>
    <w:rsid w:val="06CD0D8E"/>
    <w:rsid w:val="06DD4D77"/>
    <w:rsid w:val="0759267B"/>
    <w:rsid w:val="078623FD"/>
    <w:rsid w:val="0821D86D"/>
    <w:rsid w:val="0828E523"/>
    <w:rsid w:val="089B5373"/>
    <w:rsid w:val="09AEC87F"/>
    <w:rsid w:val="0A4C8347"/>
    <w:rsid w:val="0A83C58A"/>
    <w:rsid w:val="0C80B6CF"/>
    <w:rsid w:val="0CA9DBFA"/>
    <w:rsid w:val="0CB98D2F"/>
    <w:rsid w:val="0D1BAF71"/>
    <w:rsid w:val="0D642A5D"/>
    <w:rsid w:val="0DB8E8F3"/>
    <w:rsid w:val="0E341EFD"/>
    <w:rsid w:val="0EB3141D"/>
    <w:rsid w:val="0EFF28A8"/>
    <w:rsid w:val="0F10531C"/>
    <w:rsid w:val="0FDFF0A2"/>
    <w:rsid w:val="0FE995F1"/>
    <w:rsid w:val="0FFE57EA"/>
    <w:rsid w:val="10CD4779"/>
    <w:rsid w:val="10F2FA24"/>
    <w:rsid w:val="111F5C90"/>
    <w:rsid w:val="11275286"/>
    <w:rsid w:val="112F3833"/>
    <w:rsid w:val="1153AB05"/>
    <w:rsid w:val="118AE907"/>
    <w:rsid w:val="11D7B4EF"/>
    <w:rsid w:val="12EC9280"/>
    <w:rsid w:val="13CB11E7"/>
    <w:rsid w:val="1409D5FB"/>
    <w:rsid w:val="145A5C9A"/>
    <w:rsid w:val="147977F5"/>
    <w:rsid w:val="14D595DE"/>
    <w:rsid w:val="17473E9B"/>
    <w:rsid w:val="17C1D8E6"/>
    <w:rsid w:val="1847F8A1"/>
    <w:rsid w:val="1963C2EA"/>
    <w:rsid w:val="19826BEC"/>
    <w:rsid w:val="19AE8C55"/>
    <w:rsid w:val="19D1ED8C"/>
    <w:rsid w:val="19D3B01C"/>
    <w:rsid w:val="1B5B9CB7"/>
    <w:rsid w:val="1B79D9E1"/>
    <w:rsid w:val="1BC04633"/>
    <w:rsid w:val="1BE30885"/>
    <w:rsid w:val="1C02BCA7"/>
    <w:rsid w:val="1C1D3A0D"/>
    <w:rsid w:val="1CA8DFB6"/>
    <w:rsid w:val="1CD6CB78"/>
    <w:rsid w:val="1D221C68"/>
    <w:rsid w:val="1E5F82F6"/>
    <w:rsid w:val="1EB0A25C"/>
    <w:rsid w:val="1EDA5EF1"/>
    <w:rsid w:val="1F21CC84"/>
    <w:rsid w:val="1FB78B58"/>
    <w:rsid w:val="1FF83935"/>
    <w:rsid w:val="20DC8E8B"/>
    <w:rsid w:val="20F865E5"/>
    <w:rsid w:val="227731D4"/>
    <w:rsid w:val="22C8734F"/>
    <w:rsid w:val="2317A6DE"/>
    <w:rsid w:val="2439103A"/>
    <w:rsid w:val="24398DF3"/>
    <w:rsid w:val="2456BE94"/>
    <w:rsid w:val="253172FB"/>
    <w:rsid w:val="25631A27"/>
    <w:rsid w:val="26737FCF"/>
    <w:rsid w:val="269B9B78"/>
    <w:rsid w:val="26CD435C"/>
    <w:rsid w:val="271EEEAE"/>
    <w:rsid w:val="27667879"/>
    <w:rsid w:val="27896A1E"/>
    <w:rsid w:val="279E3B62"/>
    <w:rsid w:val="288467B9"/>
    <w:rsid w:val="28B36D0C"/>
    <w:rsid w:val="28BCF00F"/>
    <w:rsid w:val="28F9742D"/>
    <w:rsid w:val="29E8C500"/>
    <w:rsid w:val="2C41A8E2"/>
    <w:rsid w:val="2C55535D"/>
    <w:rsid w:val="2C8C29EB"/>
    <w:rsid w:val="2CAA6BE7"/>
    <w:rsid w:val="2CB210E8"/>
    <w:rsid w:val="2E1637A5"/>
    <w:rsid w:val="2EE002C7"/>
    <w:rsid w:val="2F39CF11"/>
    <w:rsid w:val="2F3B0127"/>
    <w:rsid w:val="2F43D271"/>
    <w:rsid w:val="30B2BCB5"/>
    <w:rsid w:val="30C42FA5"/>
    <w:rsid w:val="316BDE16"/>
    <w:rsid w:val="31BCBE3B"/>
    <w:rsid w:val="31CED59D"/>
    <w:rsid w:val="3226F7F7"/>
    <w:rsid w:val="32696AED"/>
    <w:rsid w:val="326CAEBD"/>
    <w:rsid w:val="32FDBE67"/>
    <w:rsid w:val="332BEB3D"/>
    <w:rsid w:val="3375460C"/>
    <w:rsid w:val="34C7BB9E"/>
    <w:rsid w:val="354305C6"/>
    <w:rsid w:val="355E0141"/>
    <w:rsid w:val="360645FA"/>
    <w:rsid w:val="361E2538"/>
    <w:rsid w:val="366E6FFE"/>
    <w:rsid w:val="367CCA20"/>
    <w:rsid w:val="36AB3D0C"/>
    <w:rsid w:val="374B7B40"/>
    <w:rsid w:val="390969CB"/>
    <w:rsid w:val="397131AB"/>
    <w:rsid w:val="39ADA8C0"/>
    <w:rsid w:val="39D17F31"/>
    <w:rsid w:val="3A694539"/>
    <w:rsid w:val="3A99D24B"/>
    <w:rsid w:val="3B1E046D"/>
    <w:rsid w:val="3BE9112D"/>
    <w:rsid w:val="3CD58BC0"/>
    <w:rsid w:val="3CE54982"/>
    <w:rsid w:val="3D017F75"/>
    <w:rsid w:val="3D873F60"/>
    <w:rsid w:val="3DDB9FA5"/>
    <w:rsid w:val="3E34DC82"/>
    <w:rsid w:val="3E8119E3"/>
    <w:rsid w:val="3F08210A"/>
    <w:rsid w:val="3F255819"/>
    <w:rsid w:val="3FE845C2"/>
    <w:rsid w:val="4057AE58"/>
    <w:rsid w:val="40CF2249"/>
    <w:rsid w:val="40F71D07"/>
    <w:rsid w:val="415896AB"/>
    <w:rsid w:val="41E56221"/>
    <w:rsid w:val="43FDED55"/>
    <w:rsid w:val="459689EA"/>
    <w:rsid w:val="460266FD"/>
    <w:rsid w:val="4706F63B"/>
    <w:rsid w:val="472688F4"/>
    <w:rsid w:val="47848FE8"/>
    <w:rsid w:val="48C80CC3"/>
    <w:rsid w:val="4991F9D2"/>
    <w:rsid w:val="49D4C935"/>
    <w:rsid w:val="4A94024A"/>
    <w:rsid w:val="4AA4F3D7"/>
    <w:rsid w:val="4AC353E7"/>
    <w:rsid w:val="4ADB8025"/>
    <w:rsid w:val="4B6AD358"/>
    <w:rsid w:val="4BA74BF0"/>
    <w:rsid w:val="4C2C39D1"/>
    <w:rsid w:val="4C5C1847"/>
    <w:rsid w:val="4D3EBFFB"/>
    <w:rsid w:val="4DBA3D83"/>
    <w:rsid w:val="4E69FAB2"/>
    <w:rsid w:val="4F1B0EF7"/>
    <w:rsid w:val="4F40AE71"/>
    <w:rsid w:val="4F679092"/>
    <w:rsid w:val="4FDE3FF2"/>
    <w:rsid w:val="50F1DE45"/>
    <w:rsid w:val="5131D0E2"/>
    <w:rsid w:val="51AB2799"/>
    <w:rsid w:val="523179C1"/>
    <w:rsid w:val="530712B1"/>
    <w:rsid w:val="5384B9B4"/>
    <w:rsid w:val="53B6C155"/>
    <w:rsid w:val="5479663F"/>
    <w:rsid w:val="55811461"/>
    <w:rsid w:val="55AE9BF9"/>
    <w:rsid w:val="5644D6FE"/>
    <w:rsid w:val="5661FACB"/>
    <w:rsid w:val="567D09A9"/>
    <w:rsid w:val="56F361EC"/>
    <w:rsid w:val="5738677C"/>
    <w:rsid w:val="5747F76C"/>
    <w:rsid w:val="57BBEFAE"/>
    <w:rsid w:val="57F4F1BD"/>
    <w:rsid w:val="58234C65"/>
    <w:rsid w:val="58D2D61C"/>
    <w:rsid w:val="590FE080"/>
    <w:rsid w:val="592BC446"/>
    <w:rsid w:val="5A1EBF12"/>
    <w:rsid w:val="5A5CA84D"/>
    <w:rsid w:val="5A7F0C98"/>
    <w:rsid w:val="5B2CA0B3"/>
    <w:rsid w:val="5C316D4C"/>
    <w:rsid w:val="5CF9CC0F"/>
    <w:rsid w:val="5DA6AABF"/>
    <w:rsid w:val="5DE16248"/>
    <w:rsid w:val="5E0C2B48"/>
    <w:rsid w:val="5E2870E6"/>
    <w:rsid w:val="5E473A38"/>
    <w:rsid w:val="5E49771F"/>
    <w:rsid w:val="5E9A3D03"/>
    <w:rsid w:val="5FAD1BA5"/>
    <w:rsid w:val="5FCF53C0"/>
    <w:rsid w:val="60A8D1C4"/>
    <w:rsid w:val="6162BC68"/>
    <w:rsid w:val="619C7DE0"/>
    <w:rsid w:val="61BC8C0F"/>
    <w:rsid w:val="61BE3D34"/>
    <w:rsid w:val="61E87571"/>
    <w:rsid w:val="62BB9099"/>
    <w:rsid w:val="62F5EB81"/>
    <w:rsid w:val="6330D693"/>
    <w:rsid w:val="6504DDF4"/>
    <w:rsid w:val="659B680E"/>
    <w:rsid w:val="65E7FDDC"/>
    <w:rsid w:val="661FC423"/>
    <w:rsid w:val="66E98993"/>
    <w:rsid w:val="672911C3"/>
    <w:rsid w:val="6772492B"/>
    <w:rsid w:val="683E9190"/>
    <w:rsid w:val="6884BE38"/>
    <w:rsid w:val="68BDD359"/>
    <w:rsid w:val="68BF4A40"/>
    <w:rsid w:val="6A368327"/>
    <w:rsid w:val="6AA9DB3E"/>
    <w:rsid w:val="6AE6FC3E"/>
    <w:rsid w:val="6B16769E"/>
    <w:rsid w:val="6B1A7F8A"/>
    <w:rsid w:val="6B5AF71B"/>
    <w:rsid w:val="6B5B3E4D"/>
    <w:rsid w:val="6B64BC6F"/>
    <w:rsid w:val="6B93F960"/>
    <w:rsid w:val="6BF5741B"/>
    <w:rsid w:val="6C273BFC"/>
    <w:rsid w:val="6C837F51"/>
    <w:rsid w:val="6D25A97C"/>
    <w:rsid w:val="6D91447C"/>
    <w:rsid w:val="6D93B42E"/>
    <w:rsid w:val="6DE9CA9F"/>
    <w:rsid w:val="6DF0D7AC"/>
    <w:rsid w:val="6E20793A"/>
    <w:rsid w:val="6F5236BA"/>
    <w:rsid w:val="6FB4E2A0"/>
    <w:rsid w:val="7020D7D0"/>
    <w:rsid w:val="705F93F7"/>
    <w:rsid w:val="70FF02A6"/>
    <w:rsid w:val="713B538E"/>
    <w:rsid w:val="714722C3"/>
    <w:rsid w:val="71C2E4DB"/>
    <w:rsid w:val="726CA325"/>
    <w:rsid w:val="7395ECEB"/>
    <w:rsid w:val="73D25F0B"/>
    <w:rsid w:val="73DABE12"/>
    <w:rsid w:val="770911D4"/>
    <w:rsid w:val="773E1050"/>
    <w:rsid w:val="7847F1D9"/>
    <w:rsid w:val="78939D97"/>
    <w:rsid w:val="794F536B"/>
    <w:rsid w:val="798251BC"/>
    <w:rsid w:val="79AFE344"/>
    <w:rsid w:val="79BF8094"/>
    <w:rsid w:val="7A86614D"/>
    <w:rsid w:val="7AA635AA"/>
    <w:rsid w:val="7B961C7E"/>
    <w:rsid w:val="7C63B5C3"/>
    <w:rsid w:val="7CE7E7E5"/>
    <w:rsid w:val="7DA64FDD"/>
    <w:rsid w:val="7E383CD1"/>
    <w:rsid w:val="7E8206B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BDA05"/>
  <w15:docId w15:val="{A0FB890C-E4D9-4A26-8885-3769765C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4A5"/>
    <w:rPr>
      <w:rFonts w:ascii="Arial" w:hAnsi="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rsid w:val="00A25873"/>
    <w:rPr>
      <w:rFonts w:ascii="Tahoma" w:hAnsi="Tahoma" w:cs="Tahoma"/>
      <w:sz w:val="16"/>
      <w:szCs w:val="16"/>
    </w:rPr>
  </w:style>
  <w:style w:type="character" w:customStyle="1" w:styleId="TekstbaloniaChar">
    <w:name w:val="Tekst balončića Char"/>
    <w:basedOn w:val="Zadanifontodlomka"/>
    <w:link w:val="Tekstbalonia"/>
    <w:rsid w:val="00A25873"/>
    <w:rPr>
      <w:rFonts w:ascii="Tahoma" w:hAnsi="Tahoma" w:cs="Tahoma"/>
      <w:sz w:val="16"/>
      <w:szCs w:val="16"/>
    </w:rPr>
  </w:style>
  <w:style w:type="table" w:styleId="Reetkatablice">
    <w:name w:val="Table Grid"/>
    <w:basedOn w:val="Obinatablica"/>
    <w:rsid w:val="00623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FC3B96"/>
    <w:pPr>
      <w:tabs>
        <w:tab w:val="center" w:pos="4536"/>
        <w:tab w:val="right" w:pos="9072"/>
      </w:tabs>
    </w:pPr>
  </w:style>
  <w:style w:type="character" w:customStyle="1" w:styleId="ZaglavljeChar">
    <w:name w:val="Zaglavlje Char"/>
    <w:basedOn w:val="Zadanifontodlomka"/>
    <w:link w:val="Zaglavlje"/>
    <w:rsid w:val="00FC3B96"/>
    <w:rPr>
      <w:rFonts w:ascii="Arial" w:hAnsi="Arial"/>
      <w:sz w:val="22"/>
      <w:szCs w:val="22"/>
    </w:rPr>
  </w:style>
  <w:style w:type="paragraph" w:styleId="Podnoje">
    <w:name w:val="footer"/>
    <w:basedOn w:val="Normal"/>
    <w:link w:val="PodnojeChar"/>
    <w:uiPriority w:val="99"/>
    <w:unhideWhenUsed/>
    <w:rsid w:val="00FC3B96"/>
    <w:pPr>
      <w:tabs>
        <w:tab w:val="center" w:pos="4536"/>
        <w:tab w:val="right" w:pos="9072"/>
      </w:tabs>
    </w:pPr>
  </w:style>
  <w:style w:type="character" w:customStyle="1" w:styleId="PodnojeChar">
    <w:name w:val="Podnožje Char"/>
    <w:basedOn w:val="Zadanifontodlomka"/>
    <w:link w:val="Podnoje"/>
    <w:uiPriority w:val="99"/>
    <w:rsid w:val="00FC3B96"/>
    <w:rPr>
      <w:rFonts w:ascii="Arial" w:hAnsi="Arial"/>
      <w:sz w:val="22"/>
      <w:szCs w:val="22"/>
    </w:rPr>
  </w:style>
  <w:style w:type="character" w:styleId="Hiperveza">
    <w:name w:val="Hyperlink"/>
    <w:rsid w:val="008C2912"/>
    <w:rPr>
      <w:color w:val="0000FF"/>
      <w:u w:val="single"/>
    </w:rPr>
  </w:style>
  <w:style w:type="paragraph" w:styleId="Odlomakpopisa">
    <w:name w:val="List Paragraph"/>
    <w:basedOn w:val="Normal"/>
    <w:uiPriority w:val="34"/>
    <w:qFormat/>
    <w:rsid w:val="008C2912"/>
    <w:pPr>
      <w:ind w:left="720"/>
      <w:contextualSpacing/>
    </w:pPr>
    <w:rPr>
      <w:rFonts w:ascii="Times New Roman" w:hAnsi="Times New Roman"/>
      <w:sz w:val="24"/>
      <w:szCs w:val="20"/>
      <w:lang w:val="en-GB"/>
    </w:rPr>
  </w:style>
  <w:style w:type="character" w:styleId="Referencakomentara">
    <w:name w:val="annotation reference"/>
    <w:uiPriority w:val="99"/>
    <w:semiHidden/>
    <w:unhideWhenUsed/>
    <w:rsid w:val="00712819"/>
    <w:rPr>
      <w:sz w:val="16"/>
      <w:szCs w:val="16"/>
    </w:rPr>
  </w:style>
  <w:style w:type="paragraph" w:styleId="Tekstkomentara">
    <w:name w:val="annotation text"/>
    <w:basedOn w:val="Normal"/>
    <w:link w:val="TekstkomentaraChar"/>
    <w:uiPriority w:val="99"/>
    <w:semiHidden/>
    <w:unhideWhenUsed/>
    <w:rsid w:val="00712819"/>
    <w:rPr>
      <w:rFonts w:ascii="Times New Roman" w:hAnsi="Times New Roman"/>
      <w:sz w:val="20"/>
      <w:szCs w:val="20"/>
    </w:rPr>
  </w:style>
  <w:style w:type="character" w:customStyle="1" w:styleId="TekstkomentaraChar">
    <w:name w:val="Tekst komentara Char"/>
    <w:basedOn w:val="Zadanifontodlomka"/>
    <w:link w:val="Tekstkomentara"/>
    <w:uiPriority w:val="99"/>
    <w:semiHidden/>
    <w:rsid w:val="00712819"/>
  </w:style>
  <w:style w:type="paragraph" w:styleId="Bezproreda">
    <w:name w:val="No Spacing"/>
    <w:uiPriority w:val="1"/>
    <w:qFormat/>
    <w:rsid w:val="00712819"/>
    <w:rPr>
      <w:rFonts w:asciiTheme="minorHAnsi" w:eastAsiaTheme="minorHAnsi" w:hAnsiTheme="minorHAnsi" w:cstheme="minorBidi"/>
      <w:sz w:val="22"/>
      <w:szCs w:val="22"/>
      <w:lang w:eastAsia="en-US"/>
    </w:rPr>
  </w:style>
  <w:style w:type="paragraph" w:customStyle="1" w:styleId="t-9-8">
    <w:name w:val="t-9-8"/>
    <w:basedOn w:val="Normal"/>
    <w:rsid w:val="00712819"/>
    <w:pPr>
      <w:spacing w:before="100" w:beforeAutospacing="1" w:after="100" w:afterAutospacing="1"/>
    </w:pPr>
    <w:rPr>
      <w:rFonts w:ascii="Times New Roman" w:hAnsi="Times New Roman"/>
      <w:sz w:val="24"/>
      <w:szCs w:val="24"/>
    </w:rPr>
  </w:style>
  <w:style w:type="paragraph" w:styleId="Predmetkomentara">
    <w:name w:val="annotation subject"/>
    <w:basedOn w:val="Tekstkomentara"/>
    <w:next w:val="Tekstkomentara"/>
    <w:link w:val="PredmetkomentaraChar"/>
    <w:semiHidden/>
    <w:unhideWhenUsed/>
    <w:rsid w:val="0067170F"/>
    <w:rPr>
      <w:rFonts w:ascii="Arial" w:hAnsi="Arial"/>
      <w:b/>
      <w:bCs/>
    </w:rPr>
  </w:style>
  <w:style w:type="character" w:customStyle="1" w:styleId="PredmetkomentaraChar">
    <w:name w:val="Predmet komentara Char"/>
    <w:basedOn w:val="TekstkomentaraChar"/>
    <w:link w:val="Predmetkomentara"/>
    <w:semiHidden/>
    <w:rsid w:val="0067170F"/>
    <w:rPr>
      <w:rFonts w:ascii="Arial" w:hAnsi="Arial"/>
      <w:b/>
      <w:bCs/>
    </w:rPr>
  </w:style>
  <w:style w:type="paragraph" w:styleId="StandardWeb">
    <w:name w:val="Normal (Web)"/>
    <w:basedOn w:val="Normal"/>
    <w:uiPriority w:val="99"/>
    <w:unhideWhenUsed/>
    <w:rsid w:val="006643DA"/>
    <w:pPr>
      <w:spacing w:before="100" w:beforeAutospacing="1" w:after="100" w:afterAutospacing="1"/>
    </w:pPr>
    <w:rPr>
      <w:rFonts w:ascii="Times New Roman" w:eastAsiaTheme="minorEastAsia" w:hAnsi="Times New Roman"/>
      <w:sz w:val="24"/>
      <w:szCs w:val="24"/>
    </w:rPr>
  </w:style>
  <w:style w:type="paragraph" w:customStyle="1" w:styleId="paragraph">
    <w:name w:val="paragraph"/>
    <w:basedOn w:val="Normal"/>
    <w:rsid w:val="00EE7A80"/>
    <w:pPr>
      <w:spacing w:before="100" w:beforeAutospacing="1" w:after="100" w:afterAutospacing="1"/>
    </w:pPr>
    <w:rPr>
      <w:rFonts w:ascii="Times New Roman" w:hAnsi="Times New Roman"/>
      <w:sz w:val="24"/>
      <w:szCs w:val="24"/>
    </w:rPr>
  </w:style>
  <w:style w:type="character" w:customStyle="1" w:styleId="normaltextrun">
    <w:name w:val="normaltextrun"/>
    <w:basedOn w:val="Zadanifontodlomka"/>
    <w:rsid w:val="00EE7A80"/>
  </w:style>
  <w:style w:type="character" w:customStyle="1" w:styleId="eop">
    <w:name w:val="eop"/>
    <w:basedOn w:val="Zadanifontodlomka"/>
    <w:rsid w:val="00EE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8878">
      <w:bodyDiv w:val="1"/>
      <w:marLeft w:val="0"/>
      <w:marRight w:val="0"/>
      <w:marTop w:val="0"/>
      <w:marBottom w:val="0"/>
      <w:divBdr>
        <w:top w:val="none" w:sz="0" w:space="0" w:color="auto"/>
        <w:left w:val="none" w:sz="0" w:space="0" w:color="auto"/>
        <w:bottom w:val="none" w:sz="0" w:space="0" w:color="auto"/>
        <w:right w:val="none" w:sz="0" w:space="0" w:color="auto"/>
      </w:divBdr>
    </w:div>
    <w:div w:id="39987495">
      <w:bodyDiv w:val="1"/>
      <w:marLeft w:val="0"/>
      <w:marRight w:val="0"/>
      <w:marTop w:val="0"/>
      <w:marBottom w:val="0"/>
      <w:divBdr>
        <w:top w:val="none" w:sz="0" w:space="0" w:color="auto"/>
        <w:left w:val="none" w:sz="0" w:space="0" w:color="auto"/>
        <w:bottom w:val="none" w:sz="0" w:space="0" w:color="auto"/>
        <w:right w:val="none" w:sz="0" w:space="0" w:color="auto"/>
      </w:divBdr>
    </w:div>
    <w:div w:id="46997092">
      <w:bodyDiv w:val="1"/>
      <w:marLeft w:val="0"/>
      <w:marRight w:val="0"/>
      <w:marTop w:val="0"/>
      <w:marBottom w:val="0"/>
      <w:divBdr>
        <w:top w:val="none" w:sz="0" w:space="0" w:color="auto"/>
        <w:left w:val="none" w:sz="0" w:space="0" w:color="auto"/>
        <w:bottom w:val="none" w:sz="0" w:space="0" w:color="auto"/>
        <w:right w:val="none" w:sz="0" w:space="0" w:color="auto"/>
      </w:divBdr>
    </w:div>
    <w:div w:id="96100291">
      <w:bodyDiv w:val="1"/>
      <w:marLeft w:val="0"/>
      <w:marRight w:val="0"/>
      <w:marTop w:val="0"/>
      <w:marBottom w:val="0"/>
      <w:divBdr>
        <w:top w:val="none" w:sz="0" w:space="0" w:color="auto"/>
        <w:left w:val="none" w:sz="0" w:space="0" w:color="auto"/>
        <w:bottom w:val="none" w:sz="0" w:space="0" w:color="auto"/>
        <w:right w:val="none" w:sz="0" w:space="0" w:color="auto"/>
      </w:divBdr>
    </w:div>
    <w:div w:id="109784869">
      <w:bodyDiv w:val="1"/>
      <w:marLeft w:val="0"/>
      <w:marRight w:val="0"/>
      <w:marTop w:val="0"/>
      <w:marBottom w:val="0"/>
      <w:divBdr>
        <w:top w:val="none" w:sz="0" w:space="0" w:color="auto"/>
        <w:left w:val="none" w:sz="0" w:space="0" w:color="auto"/>
        <w:bottom w:val="none" w:sz="0" w:space="0" w:color="auto"/>
        <w:right w:val="none" w:sz="0" w:space="0" w:color="auto"/>
      </w:divBdr>
    </w:div>
    <w:div w:id="118380612">
      <w:bodyDiv w:val="1"/>
      <w:marLeft w:val="0"/>
      <w:marRight w:val="0"/>
      <w:marTop w:val="0"/>
      <w:marBottom w:val="0"/>
      <w:divBdr>
        <w:top w:val="none" w:sz="0" w:space="0" w:color="auto"/>
        <w:left w:val="none" w:sz="0" w:space="0" w:color="auto"/>
        <w:bottom w:val="none" w:sz="0" w:space="0" w:color="auto"/>
        <w:right w:val="none" w:sz="0" w:space="0" w:color="auto"/>
      </w:divBdr>
    </w:div>
    <w:div w:id="163977500">
      <w:bodyDiv w:val="1"/>
      <w:marLeft w:val="0"/>
      <w:marRight w:val="0"/>
      <w:marTop w:val="0"/>
      <w:marBottom w:val="0"/>
      <w:divBdr>
        <w:top w:val="none" w:sz="0" w:space="0" w:color="auto"/>
        <w:left w:val="none" w:sz="0" w:space="0" w:color="auto"/>
        <w:bottom w:val="none" w:sz="0" w:space="0" w:color="auto"/>
        <w:right w:val="none" w:sz="0" w:space="0" w:color="auto"/>
      </w:divBdr>
    </w:div>
    <w:div w:id="178273092">
      <w:bodyDiv w:val="1"/>
      <w:marLeft w:val="0"/>
      <w:marRight w:val="0"/>
      <w:marTop w:val="0"/>
      <w:marBottom w:val="0"/>
      <w:divBdr>
        <w:top w:val="none" w:sz="0" w:space="0" w:color="auto"/>
        <w:left w:val="none" w:sz="0" w:space="0" w:color="auto"/>
        <w:bottom w:val="none" w:sz="0" w:space="0" w:color="auto"/>
        <w:right w:val="none" w:sz="0" w:space="0" w:color="auto"/>
      </w:divBdr>
    </w:div>
    <w:div w:id="180436999">
      <w:bodyDiv w:val="1"/>
      <w:marLeft w:val="0"/>
      <w:marRight w:val="0"/>
      <w:marTop w:val="0"/>
      <w:marBottom w:val="0"/>
      <w:divBdr>
        <w:top w:val="none" w:sz="0" w:space="0" w:color="auto"/>
        <w:left w:val="none" w:sz="0" w:space="0" w:color="auto"/>
        <w:bottom w:val="none" w:sz="0" w:space="0" w:color="auto"/>
        <w:right w:val="none" w:sz="0" w:space="0" w:color="auto"/>
      </w:divBdr>
    </w:div>
    <w:div w:id="245577581">
      <w:bodyDiv w:val="1"/>
      <w:marLeft w:val="0"/>
      <w:marRight w:val="0"/>
      <w:marTop w:val="0"/>
      <w:marBottom w:val="0"/>
      <w:divBdr>
        <w:top w:val="none" w:sz="0" w:space="0" w:color="auto"/>
        <w:left w:val="none" w:sz="0" w:space="0" w:color="auto"/>
        <w:bottom w:val="none" w:sz="0" w:space="0" w:color="auto"/>
        <w:right w:val="none" w:sz="0" w:space="0" w:color="auto"/>
      </w:divBdr>
    </w:div>
    <w:div w:id="382104086">
      <w:bodyDiv w:val="1"/>
      <w:marLeft w:val="0"/>
      <w:marRight w:val="0"/>
      <w:marTop w:val="0"/>
      <w:marBottom w:val="0"/>
      <w:divBdr>
        <w:top w:val="none" w:sz="0" w:space="0" w:color="auto"/>
        <w:left w:val="none" w:sz="0" w:space="0" w:color="auto"/>
        <w:bottom w:val="none" w:sz="0" w:space="0" w:color="auto"/>
        <w:right w:val="none" w:sz="0" w:space="0" w:color="auto"/>
      </w:divBdr>
    </w:div>
    <w:div w:id="428239743">
      <w:bodyDiv w:val="1"/>
      <w:marLeft w:val="0"/>
      <w:marRight w:val="0"/>
      <w:marTop w:val="0"/>
      <w:marBottom w:val="0"/>
      <w:divBdr>
        <w:top w:val="none" w:sz="0" w:space="0" w:color="auto"/>
        <w:left w:val="none" w:sz="0" w:space="0" w:color="auto"/>
        <w:bottom w:val="none" w:sz="0" w:space="0" w:color="auto"/>
        <w:right w:val="none" w:sz="0" w:space="0" w:color="auto"/>
      </w:divBdr>
    </w:div>
    <w:div w:id="435751138">
      <w:bodyDiv w:val="1"/>
      <w:marLeft w:val="0"/>
      <w:marRight w:val="0"/>
      <w:marTop w:val="0"/>
      <w:marBottom w:val="0"/>
      <w:divBdr>
        <w:top w:val="none" w:sz="0" w:space="0" w:color="auto"/>
        <w:left w:val="none" w:sz="0" w:space="0" w:color="auto"/>
        <w:bottom w:val="none" w:sz="0" w:space="0" w:color="auto"/>
        <w:right w:val="none" w:sz="0" w:space="0" w:color="auto"/>
      </w:divBdr>
    </w:div>
    <w:div w:id="446435500">
      <w:bodyDiv w:val="1"/>
      <w:marLeft w:val="0"/>
      <w:marRight w:val="0"/>
      <w:marTop w:val="0"/>
      <w:marBottom w:val="0"/>
      <w:divBdr>
        <w:top w:val="none" w:sz="0" w:space="0" w:color="auto"/>
        <w:left w:val="none" w:sz="0" w:space="0" w:color="auto"/>
        <w:bottom w:val="none" w:sz="0" w:space="0" w:color="auto"/>
        <w:right w:val="none" w:sz="0" w:space="0" w:color="auto"/>
      </w:divBdr>
    </w:div>
    <w:div w:id="466121921">
      <w:bodyDiv w:val="1"/>
      <w:marLeft w:val="0"/>
      <w:marRight w:val="0"/>
      <w:marTop w:val="0"/>
      <w:marBottom w:val="0"/>
      <w:divBdr>
        <w:top w:val="none" w:sz="0" w:space="0" w:color="auto"/>
        <w:left w:val="none" w:sz="0" w:space="0" w:color="auto"/>
        <w:bottom w:val="none" w:sz="0" w:space="0" w:color="auto"/>
        <w:right w:val="none" w:sz="0" w:space="0" w:color="auto"/>
      </w:divBdr>
    </w:div>
    <w:div w:id="475490572">
      <w:bodyDiv w:val="1"/>
      <w:marLeft w:val="0"/>
      <w:marRight w:val="0"/>
      <w:marTop w:val="0"/>
      <w:marBottom w:val="0"/>
      <w:divBdr>
        <w:top w:val="none" w:sz="0" w:space="0" w:color="auto"/>
        <w:left w:val="none" w:sz="0" w:space="0" w:color="auto"/>
        <w:bottom w:val="none" w:sz="0" w:space="0" w:color="auto"/>
        <w:right w:val="none" w:sz="0" w:space="0" w:color="auto"/>
      </w:divBdr>
    </w:div>
    <w:div w:id="625426173">
      <w:bodyDiv w:val="1"/>
      <w:marLeft w:val="0"/>
      <w:marRight w:val="0"/>
      <w:marTop w:val="0"/>
      <w:marBottom w:val="0"/>
      <w:divBdr>
        <w:top w:val="none" w:sz="0" w:space="0" w:color="auto"/>
        <w:left w:val="none" w:sz="0" w:space="0" w:color="auto"/>
        <w:bottom w:val="none" w:sz="0" w:space="0" w:color="auto"/>
        <w:right w:val="none" w:sz="0" w:space="0" w:color="auto"/>
      </w:divBdr>
    </w:div>
    <w:div w:id="749694219">
      <w:bodyDiv w:val="1"/>
      <w:marLeft w:val="0"/>
      <w:marRight w:val="0"/>
      <w:marTop w:val="0"/>
      <w:marBottom w:val="0"/>
      <w:divBdr>
        <w:top w:val="none" w:sz="0" w:space="0" w:color="auto"/>
        <w:left w:val="none" w:sz="0" w:space="0" w:color="auto"/>
        <w:bottom w:val="none" w:sz="0" w:space="0" w:color="auto"/>
        <w:right w:val="none" w:sz="0" w:space="0" w:color="auto"/>
      </w:divBdr>
    </w:div>
    <w:div w:id="832377487">
      <w:bodyDiv w:val="1"/>
      <w:marLeft w:val="0"/>
      <w:marRight w:val="0"/>
      <w:marTop w:val="0"/>
      <w:marBottom w:val="0"/>
      <w:divBdr>
        <w:top w:val="none" w:sz="0" w:space="0" w:color="auto"/>
        <w:left w:val="none" w:sz="0" w:space="0" w:color="auto"/>
        <w:bottom w:val="none" w:sz="0" w:space="0" w:color="auto"/>
        <w:right w:val="none" w:sz="0" w:space="0" w:color="auto"/>
      </w:divBdr>
    </w:div>
    <w:div w:id="995376040">
      <w:bodyDiv w:val="1"/>
      <w:marLeft w:val="0"/>
      <w:marRight w:val="0"/>
      <w:marTop w:val="0"/>
      <w:marBottom w:val="0"/>
      <w:divBdr>
        <w:top w:val="none" w:sz="0" w:space="0" w:color="auto"/>
        <w:left w:val="none" w:sz="0" w:space="0" w:color="auto"/>
        <w:bottom w:val="none" w:sz="0" w:space="0" w:color="auto"/>
        <w:right w:val="none" w:sz="0" w:space="0" w:color="auto"/>
      </w:divBdr>
    </w:div>
    <w:div w:id="995570288">
      <w:bodyDiv w:val="1"/>
      <w:marLeft w:val="0"/>
      <w:marRight w:val="0"/>
      <w:marTop w:val="0"/>
      <w:marBottom w:val="0"/>
      <w:divBdr>
        <w:top w:val="none" w:sz="0" w:space="0" w:color="auto"/>
        <w:left w:val="none" w:sz="0" w:space="0" w:color="auto"/>
        <w:bottom w:val="none" w:sz="0" w:space="0" w:color="auto"/>
        <w:right w:val="none" w:sz="0" w:space="0" w:color="auto"/>
      </w:divBdr>
      <w:divsChild>
        <w:div w:id="397246301">
          <w:marLeft w:val="0"/>
          <w:marRight w:val="0"/>
          <w:marTop w:val="0"/>
          <w:marBottom w:val="0"/>
          <w:divBdr>
            <w:top w:val="none" w:sz="0" w:space="0" w:color="auto"/>
            <w:left w:val="none" w:sz="0" w:space="0" w:color="auto"/>
            <w:bottom w:val="none" w:sz="0" w:space="0" w:color="auto"/>
            <w:right w:val="none" w:sz="0" w:space="0" w:color="auto"/>
          </w:divBdr>
        </w:div>
        <w:div w:id="2078937023">
          <w:marLeft w:val="0"/>
          <w:marRight w:val="0"/>
          <w:marTop w:val="0"/>
          <w:marBottom w:val="0"/>
          <w:divBdr>
            <w:top w:val="none" w:sz="0" w:space="0" w:color="auto"/>
            <w:left w:val="none" w:sz="0" w:space="0" w:color="auto"/>
            <w:bottom w:val="none" w:sz="0" w:space="0" w:color="auto"/>
            <w:right w:val="none" w:sz="0" w:space="0" w:color="auto"/>
          </w:divBdr>
        </w:div>
      </w:divsChild>
    </w:div>
    <w:div w:id="1021126091">
      <w:bodyDiv w:val="1"/>
      <w:marLeft w:val="0"/>
      <w:marRight w:val="0"/>
      <w:marTop w:val="0"/>
      <w:marBottom w:val="0"/>
      <w:divBdr>
        <w:top w:val="none" w:sz="0" w:space="0" w:color="auto"/>
        <w:left w:val="none" w:sz="0" w:space="0" w:color="auto"/>
        <w:bottom w:val="none" w:sz="0" w:space="0" w:color="auto"/>
        <w:right w:val="none" w:sz="0" w:space="0" w:color="auto"/>
      </w:divBdr>
    </w:div>
    <w:div w:id="1177962831">
      <w:bodyDiv w:val="1"/>
      <w:marLeft w:val="0"/>
      <w:marRight w:val="0"/>
      <w:marTop w:val="0"/>
      <w:marBottom w:val="0"/>
      <w:divBdr>
        <w:top w:val="none" w:sz="0" w:space="0" w:color="auto"/>
        <w:left w:val="none" w:sz="0" w:space="0" w:color="auto"/>
        <w:bottom w:val="none" w:sz="0" w:space="0" w:color="auto"/>
        <w:right w:val="none" w:sz="0" w:space="0" w:color="auto"/>
      </w:divBdr>
    </w:div>
    <w:div w:id="1257402480">
      <w:bodyDiv w:val="1"/>
      <w:marLeft w:val="0"/>
      <w:marRight w:val="0"/>
      <w:marTop w:val="0"/>
      <w:marBottom w:val="0"/>
      <w:divBdr>
        <w:top w:val="none" w:sz="0" w:space="0" w:color="auto"/>
        <w:left w:val="none" w:sz="0" w:space="0" w:color="auto"/>
        <w:bottom w:val="none" w:sz="0" w:space="0" w:color="auto"/>
        <w:right w:val="none" w:sz="0" w:space="0" w:color="auto"/>
      </w:divBdr>
      <w:divsChild>
        <w:div w:id="198010695">
          <w:marLeft w:val="0"/>
          <w:marRight w:val="0"/>
          <w:marTop w:val="0"/>
          <w:marBottom w:val="0"/>
          <w:divBdr>
            <w:top w:val="none" w:sz="0" w:space="0" w:color="auto"/>
            <w:left w:val="none" w:sz="0" w:space="0" w:color="auto"/>
            <w:bottom w:val="none" w:sz="0" w:space="0" w:color="auto"/>
            <w:right w:val="none" w:sz="0" w:space="0" w:color="auto"/>
          </w:divBdr>
        </w:div>
        <w:div w:id="828402184">
          <w:marLeft w:val="0"/>
          <w:marRight w:val="0"/>
          <w:marTop w:val="0"/>
          <w:marBottom w:val="0"/>
          <w:divBdr>
            <w:top w:val="none" w:sz="0" w:space="0" w:color="auto"/>
            <w:left w:val="none" w:sz="0" w:space="0" w:color="auto"/>
            <w:bottom w:val="none" w:sz="0" w:space="0" w:color="auto"/>
            <w:right w:val="none" w:sz="0" w:space="0" w:color="auto"/>
          </w:divBdr>
        </w:div>
      </w:divsChild>
    </w:div>
    <w:div w:id="1299801749">
      <w:bodyDiv w:val="1"/>
      <w:marLeft w:val="0"/>
      <w:marRight w:val="0"/>
      <w:marTop w:val="0"/>
      <w:marBottom w:val="0"/>
      <w:divBdr>
        <w:top w:val="none" w:sz="0" w:space="0" w:color="auto"/>
        <w:left w:val="none" w:sz="0" w:space="0" w:color="auto"/>
        <w:bottom w:val="none" w:sz="0" w:space="0" w:color="auto"/>
        <w:right w:val="none" w:sz="0" w:space="0" w:color="auto"/>
      </w:divBdr>
    </w:div>
    <w:div w:id="1565530778">
      <w:bodyDiv w:val="1"/>
      <w:marLeft w:val="0"/>
      <w:marRight w:val="0"/>
      <w:marTop w:val="0"/>
      <w:marBottom w:val="0"/>
      <w:divBdr>
        <w:top w:val="none" w:sz="0" w:space="0" w:color="auto"/>
        <w:left w:val="none" w:sz="0" w:space="0" w:color="auto"/>
        <w:bottom w:val="none" w:sz="0" w:space="0" w:color="auto"/>
        <w:right w:val="none" w:sz="0" w:space="0" w:color="auto"/>
      </w:divBdr>
      <w:divsChild>
        <w:div w:id="1155410675">
          <w:marLeft w:val="0"/>
          <w:marRight w:val="0"/>
          <w:marTop w:val="0"/>
          <w:marBottom w:val="0"/>
          <w:divBdr>
            <w:top w:val="none" w:sz="0" w:space="0" w:color="auto"/>
            <w:left w:val="none" w:sz="0" w:space="0" w:color="auto"/>
            <w:bottom w:val="none" w:sz="0" w:space="0" w:color="auto"/>
            <w:right w:val="none" w:sz="0" w:space="0" w:color="auto"/>
          </w:divBdr>
        </w:div>
        <w:div w:id="1183322562">
          <w:marLeft w:val="0"/>
          <w:marRight w:val="0"/>
          <w:marTop w:val="0"/>
          <w:marBottom w:val="0"/>
          <w:divBdr>
            <w:top w:val="none" w:sz="0" w:space="0" w:color="auto"/>
            <w:left w:val="none" w:sz="0" w:space="0" w:color="auto"/>
            <w:bottom w:val="none" w:sz="0" w:space="0" w:color="auto"/>
            <w:right w:val="none" w:sz="0" w:space="0" w:color="auto"/>
          </w:divBdr>
        </w:div>
      </w:divsChild>
    </w:div>
    <w:div w:id="1619995148">
      <w:bodyDiv w:val="1"/>
      <w:marLeft w:val="0"/>
      <w:marRight w:val="0"/>
      <w:marTop w:val="0"/>
      <w:marBottom w:val="0"/>
      <w:divBdr>
        <w:top w:val="none" w:sz="0" w:space="0" w:color="auto"/>
        <w:left w:val="none" w:sz="0" w:space="0" w:color="auto"/>
        <w:bottom w:val="none" w:sz="0" w:space="0" w:color="auto"/>
        <w:right w:val="none" w:sz="0" w:space="0" w:color="auto"/>
      </w:divBdr>
    </w:div>
    <w:div w:id="1667171414">
      <w:bodyDiv w:val="1"/>
      <w:marLeft w:val="0"/>
      <w:marRight w:val="0"/>
      <w:marTop w:val="0"/>
      <w:marBottom w:val="0"/>
      <w:divBdr>
        <w:top w:val="none" w:sz="0" w:space="0" w:color="auto"/>
        <w:left w:val="none" w:sz="0" w:space="0" w:color="auto"/>
        <w:bottom w:val="none" w:sz="0" w:space="0" w:color="auto"/>
        <w:right w:val="none" w:sz="0" w:space="0" w:color="auto"/>
      </w:divBdr>
    </w:div>
    <w:div w:id="1683431886">
      <w:bodyDiv w:val="1"/>
      <w:marLeft w:val="0"/>
      <w:marRight w:val="0"/>
      <w:marTop w:val="0"/>
      <w:marBottom w:val="0"/>
      <w:divBdr>
        <w:top w:val="none" w:sz="0" w:space="0" w:color="auto"/>
        <w:left w:val="none" w:sz="0" w:space="0" w:color="auto"/>
        <w:bottom w:val="none" w:sz="0" w:space="0" w:color="auto"/>
        <w:right w:val="none" w:sz="0" w:space="0" w:color="auto"/>
      </w:divBdr>
    </w:div>
    <w:div w:id="1839883168">
      <w:bodyDiv w:val="1"/>
      <w:marLeft w:val="0"/>
      <w:marRight w:val="0"/>
      <w:marTop w:val="0"/>
      <w:marBottom w:val="0"/>
      <w:divBdr>
        <w:top w:val="none" w:sz="0" w:space="0" w:color="auto"/>
        <w:left w:val="none" w:sz="0" w:space="0" w:color="auto"/>
        <w:bottom w:val="none" w:sz="0" w:space="0" w:color="auto"/>
        <w:right w:val="none" w:sz="0" w:space="0" w:color="auto"/>
      </w:divBdr>
    </w:div>
    <w:div w:id="1987660423">
      <w:bodyDiv w:val="1"/>
      <w:marLeft w:val="0"/>
      <w:marRight w:val="0"/>
      <w:marTop w:val="0"/>
      <w:marBottom w:val="0"/>
      <w:divBdr>
        <w:top w:val="none" w:sz="0" w:space="0" w:color="auto"/>
        <w:left w:val="none" w:sz="0" w:space="0" w:color="auto"/>
        <w:bottom w:val="none" w:sz="0" w:space="0" w:color="auto"/>
        <w:right w:val="none" w:sz="0" w:space="0" w:color="auto"/>
      </w:divBdr>
      <w:divsChild>
        <w:div w:id="826284624">
          <w:marLeft w:val="0"/>
          <w:marRight w:val="0"/>
          <w:marTop w:val="0"/>
          <w:marBottom w:val="0"/>
          <w:divBdr>
            <w:top w:val="none" w:sz="0" w:space="0" w:color="auto"/>
            <w:left w:val="none" w:sz="0" w:space="0" w:color="auto"/>
            <w:bottom w:val="none" w:sz="0" w:space="0" w:color="auto"/>
            <w:right w:val="none" w:sz="0" w:space="0" w:color="auto"/>
          </w:divBdr>
        </w:div>
        <w:div w:id="1159689382">
          <w:marLeft w:val="0"/>
          <w:marRight w:val="0"/>
          <w:marTop w:val="0"/>
          <w:marBottom w:val="0"/>
          <w:divBdr>
            <w:top w:val="none" w:sz="0" w:space="0" w:color="auto"/>
            <w:left w:val="none" w:sz="0" w:space="0" w:color="auto"/>
            <w:bottom w:val="none" w:sz="0" w:space="0" w:color="auto"/>
            <w:right w:val="none" w:sz="0" w:space="0" w:color="auto"/>
          </w:divBdr>
        </w:div>
      </w:divsChild>
    </w:div>
    <w:div w:id="21212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41a5f-4249-4dfc-adaf-164782b1665e">
      <Terms xmlns="http://schemas.microsoft.com/office/infopath/2007/PartnerControls"/>
    </lcf76f155ced4ddcb4097134ff3c332f>
    <TaxCatchAll xmlns="65a7d8e0-ab69-4f63-b959-1b8a231d77a5" xsi:nil="true"/>
    <SharedWithUsers xmlns="65a7d8e0-ab69-4f63-b959-1b8a231d77a5">
      <UserInfo>
        <DisplayName>Katarina Komin</DisplayName>
        <AccountId>262</AccountId>
        <AccountType/>
      </UserInfo>
      <UserInfo>
        <DisplayName>Dragica Dražana Krajinović</DisplayName>
        <AccountId>57</AccountId>
        <AccountType/>
      </UserInfo>
      <UserInfo>
        <DisplayName>Andrea Đermanović</DisplayName>
        <AccountId>207</AccountId>
        <AccountType/>
      </UserInfo>
      <UserInfo>
        <DisplayName>Mario Bogadi</DisplayName>
        <AccountId>196</AccountId>
        <AccountType/>
      </UserInfo>
      <UserInfo>
        <DisplayName>Frano Bagarić</DisplayName>
        <AccountId>208</AccountId>
        <AccountType/>
      </UserInfo>
      <UserInfo>
        <DisplayName>Vladimir Villach Čeliković</DisplayName>
        <AccountId>479</AccountId>
        <AccountType/>
      </UserInfo>
      <UserInfo>
        <DisplayName>Natalija Vrbanić</DisplayName>
        <AccountId>221</AccountId>
        <AccountType/>
      </UserInfo>
      <UserInfo>
        <DisplayName>Javor Marović</DisplayName>
        <AccountId>33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B6A49E3F01B9B419BF692753FA763EF" ma:contentTypeVersion="16" ma:contentTypeDescription="Stvaranje novog dokumenta." ma:contentTypeScope="" ma:versionID="1642026d3e61e95bff2d67eb57711ac4">
  <xsd:schema xmlns:xsd="http://www.w3.org/2001/XMLSchema" xmlns:xs="http://www.w3.org/2001/XMLSchema" xmlns:p="http://schemas.microsoft.com/office/2006/metadata/properties" xmlns:ns2="65a7d8e0-ab69-4f63-b959-1b8a231d77a5" xmlns:ns3="dc041a5f-4249-4dfc-adaf-164782b1665e" targetNamespace="http://schemas.microsoft.com/office/2006/metadata/properties" ma:root="true" ma:fieldsID="70f7d521ca1b7b105805fceeff775bb9" ns2:_="" ns3:_="">
    <xsd:import namespace="65a7d8e0-ab69-4f63-b959-1b8a231d77a5"/>
    <xsd:import namespace="dc041a5f-4249-4dfc-adaf-164782b166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element name="TaxCatchAll" ma:index="23"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41a5f-4249-4dfc-adaf-164782b166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440C7-F79F-489C-ABC5-56942F81F82B}">
  <ds:schemaRefs>
    <ds:schemaRef ds:uri="http://schemas.microsoft.com/office/2006/metadata/properties"/>
    <ds:schemaRef ds:uri="http://schemas.microsoft.com/office/infopath/2007/PartnerControls"/>
    <ds:schemaRef ds:uri="dc041a5f-4249-4dfc-adaf-164782b1665e"/>
    <ds:schemaRef ds:uri="65a7d8e0-ab69-4f63-b959-1b8a231d77a5"/>
  </ds:schemaRefs>
</ds:datastoreItem>
</file>

<file path=customXml/itemProps2.xml><?xml version="1.0" encoding="utf-8"?>
<ds:datastoreItem xmlns:ds="http://schemas.openxmlformats.org/officeDocument/2006/customXml" ds:itemID="{163209C4-18A3-4C01-9896-82F58318A72F}">
  <ds:schemaRefs>
    <ds:schemaRef ds:uri="http://schemas.openxmlformats.org/officeDocument/2006/bibliography"/>
  </ds:schemaRefs>
</ds:datastoreItem>
</file>

<file path=customXml/itemProps3.xml><?xml version="1.0" encoding="utf-8"?>
<ds:datastoreItem xmlns:ds="http://schemas.openxmlformats.org/officeDocument/2006/customXml" ds:itemID="{A90C9DB1-9828-4DA0-BF6E-4396D9F3024A}">
  <ds:schemaRefs>
    <ds:schemaRef ds:uri="http://schemas.microsoft.com/sharepoint/v3/contenttype/forms"/>
  </ds:schemaRefs>
</ds:datastoreItem>
</file>

<file path=customXml/itemProps4.xml><?xml version="1.0" encoding="utf-8"?>
<ds:datastoreItem xmlns:ds="http://schemas.openxmlformats.org/officeDocument/2006/customXml" ds:itemID="{24EC6662-5754-47AB-913D-EBF9010DC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7d8e0-ab69-4f63-b959-1b8a231d77a5"/>
    <ds:schemaRef ds:uri="dc041a5f-4249-4dfc-adaf-164782b16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3894</Words>
  <Characters>23731</Characters>
  <Application>Microsoft Office Word</Application>
  <DocSecurity>4</DocSecurity>
  <Lines>197</Lines>
  <Paragraphs>55</Paragraphs>
  <ScaleCrop>false</ScaleCrop>
  <Company>AUDIO</Company>
  <LinksUpToDate>false</LinksUpToDate>
  <CharactersWithSpaces>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Rbr</dc:title>
  <dc:subject/>
  <dc:creator>Miljenko Lipošćak</dc:creator>
  <cp:keywords/>
  <cp:lastModifiedBy>Natalija Vrbanić</cp:lastModifiedBy>
  <cp:revision>2</cp:revision>
  <cp:lastPrinted>2022-09-27T03:23:00Z</cp:lastPrinted>
  <dcterms:created xsi:type="dcterms:W3CDTF">2022-10-07T07:10:00Z</dcterms:created>
  <dcterms:modified xsi:type="dcterms:W3CDTF">2022-10-07T07:10:00Z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0x0101002B6A49E3F01B9B419BF692753FA763EF</vt:lpwstr>
  </property>
  <property fmtid="{D5CDD505-2E9C-101B-9397-08002B2CF9AE}" pid="3" name="MediaServiceImageTags">
    <vt:lpwstr/>
  </property>
</Properties>
</file>