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6B" w:rsidRDefault="00A84E6B" w:rsidP="00B829BF">
      <w:pPr>
        <w:spacing w:before="120"/>
        <w:jc w:val="center"/>
        <w:rPr>
          <w:rFonts w:ascii="Arial" w:hAnsi="Arial" w:cs="Arial"/>
          <w:b/>
          <w:lang w:val="hr-HR"/>
        </w:rPr>
      </w:pPr>
      <w:bookmarkStart w:id="0" w:name="_Toc157920218"/>
      <w:bookmarkStart w:id="1" w:name="_Toc159211905"/>
      <w:bookmarkStart w:id="2" w:name="_Toc159212661"/>
      <w:bookmarkStart w:id="3" w:name="_Toc159212880"/>
      <w:bookmarkStart w:id="4" w:name="_Toc159213196"/>
    </w:p>
    <w:p w:rsidR="00F86B78" w:rsidRPr="00B33B4D" w:rsidRDefault="00F86B78" w:rsidP="00B829BF">
      <w:pPr>
        <w:spacing w:before="120"/>
        <w:jc w:val="center"/>
        <w:rPr>
          <w:rFonts w:ascii="Arial" w:hAnsi="Arial" w:cs="Arial"/>
          <w:b/>
          <w:lang w:val="hr-HR"/>
        </w:rPr>
      </w:pPr>
      <w:r w:rsidRPr="00B33B4D">
        <w:rPr>
          <w:rFonts w:ascii="Arial" w:hAnsi="Arial" w:cs="Arial"/>
          <w:b/>
          <w:lang w:val="hr-HR"/>
        </w:rPr>
        <w:t xml:space="preserve">PRIJAVNI OBRAZAC </w:t>
      </w:r>
    </w:p>
    <w:p w:rsidR="00593DAC" w:rsidRDefault="00593DAC" w:rsidP="00593DAC">
      <w:pPr>
        <w:spacing w:before="120"/>
        <w:jc w:val="center"/>
        <w:rPr>
          <w:rFonts w:ascii="Arial" w:hAnsi="Arial" w:cs="Arial"/>
          <w:lang w:val="hr-HR"/>
        </w:rPr>
      </w:pPr>
      <w:r w:rsidRPr="00B33B4D">
        <w:rPr>
          <w:rFonts w:ascii="Arial" w:hAnsi="Arial" w:cs="Arial"/>
          <w:lang w:val="hr-HR"/>
        </w:rPr>
        <w:t xml:space="preserve">za dodjelu </w:t>
      </w:r>
      <w:r w:rsidR="006C2292">
        <w:rPr>
          <w:rFonts w:ascii="Arial" w:hAnsi="Arial" w:cs="Arial"/>
          <w:lang w:val="hr-HR"/>
        </w:rPr>
        <w:t>v</w:t>
      </w:r>
      <w:r w:rsidR="006C2292" w:rsidRPr="00B33B4D">
        <w:rPr>
          <w:rFonts w:ascii="Arial" w:hAnsi="Arial" w:cs="Arial"/>
          <w:lang w:val="hr-HR"/>
        </w:rPr>
        <w:t xml:space="preserve">aučera </w:t>
      </w:r>
      <w:r w:rsidR="00A1193E">
        <w:rPr>
          <w:rFonts w:ascii="Arial" w:hAnsi="Arial" w:cs="Arial"/>
          <w:lang w:val="hr-HR"/>
        </w:rPr>
        <w:t>„</w:t>
      </w:r>
      <w:r w:rsidR="00A84E6B">
        <w:rPr>
          <w:rFonts w:ascii="Arial" w:hAnsi="Arial" w:cs="Arial"/>
          <w:lang w:val="hr-HR"/>
        </w:rPr>
        <w:t>OSVOJI NOVA TRŽIŠTA</w:t>
      </w:r>
      <w:r w:rsidR="00A1193E">
        <w:rPr>
          <w:rFonts w:ascii="Arial" w:hAnsi="Arial" w:cs="Arial"/>
          <w:lang w:val="hr-HR"/>
        </w:rPr>
        <w:t>“</w:t>
      </w:r>
      <w:r w:rsidR="00675B33">
        <w:rPr>
          <w:rFonts w:ascii="Arial" w:hAnsi="Arial" w:cs="Arial"/>
          <w:lang w:val="hr-HR"/>
        </w:rPr>
        <w:t xml:space="preserve"> – Latinska Amerika</w:t>
      </w:r>
    </w:p>
    <w:p w:rsidR="00A84E6B" w:rsidRPr="00B33B4D" w:rsidRDefault="00A84E6B" w:rsidP="00593DAC">
      <w:pPr>
        <w:spacing w:before="120"/>
        <w:jc w:val="center"/>
        <w:rPr>
          <w:rFonts w:ascii="Arial" w:hAnsi="Arial" w:cs="Arial"/>
          <w:lang w:val="hr-HR"/>
        </w:rPr>
      </w:pPr>
    </w:p>
    <w:p w:rsidR="00C00BDF" w:rsidRPr="00B33B4D" w:rsidRDefault="00C00BDF" w:rsidP="00593DAC">
      <w:pPr>
        <w:spacing w:before="120"/>
        <w:jc w:val="center"/>
        <w:rPr>
          <w:rFonts w:ascii="Arial" w:hAnsi="Arial" w:cs="Arial"/>
          <w:lang w:val="hr-HR"/>
        </w:rPr>
      </w:pPr>
      <w:r>
        <w:rPr>
          <w:rFonts w:ascii="Arial" w:hAnsi="Arial" w:cs="Arial"/>
          <w:lang w:val="hr-HR"/>
        </w:rPr>
        <w:t xml:space="preserve">(prijavni obrazac dostaviti isključivo na e-mail: </w:t>
      </w:r>
      <w:hyperlink r:id="rId8" w:history="1">
        <w:r w:rsidR="00626F7E" w:rsidRPr="00BD3DDD">
          <w:rPr>
            <w:rStyle w:val="Hyperlink"/>
            <w:rFonts w:ascii="Arial" w:hAnsi="Arial" w:cs="Arial"/>
            <w:lang w:val="hr-HR"/>
          </w:rPr>
          <w:t>eu@hgk.hr</w:t>
        </w:r>
      </w:hyperlink>
      <w:r>
        <w:rPr>
          <w:rFonts w:ascii="Arial" w:hAnsi="Arial" w:cs="Arial"/>
          <w:lang w:val="hr-HR"/>
        </w:rPr>
        <w:t xml:space="preserve">) </w:t>
      </w:r>
    </w:p>
    <w:p w:rsidR="00B33B4D" w:rsidRPr="00B33B4D" w:rsidRDefault="00B33B4D" w:rsidP="00B829BF">
      <w:pPr>
        <w:spacing w:before="120"/>
        <w:jc w:val="center"/>
        <w:rPr>
          <w:rFonts w:ascii="Arial"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209"/>
      </w:tblGrid>
      <w:tr w:rsidR="001B1BAD" w:rsidRPr="00B33B4D" w:rsidTr="0092553B">
        <w:trPr>
          <w:trHeight w:val="510"/>
        </w:trPr>
        <w:tc>
          <w:tcPr>
            <w:tcW w:w="4077" w:type="dxa"/>
            <w:shd w:val="pct10" w:color="auto" w:fill="auto"/>
          </w:tcPr>
          <w:bookmarkEnd w:id="0"/>
          <w:bookmarkEnd w:id="1"/>
          <w:bookmarkEnd w:id="2"/>
          <w:bookmarkEnd w:id="3"/>
          <w:bookmarkEnd w:id="4"/>
          <w:p w:rsidR="00FE6A32" w:rsidRPr="00B33B4D" w:rsidRDefault="001B1BAD" w:rsidP="005B3941">
            <w:pPr>
              <w:spacing w:before="120"/>
              <w:rPr>
                <w:rFonts w:ascii="Arial" w:hAnsi="Arial" w:cs="Arial"/>
                <w:b/>
                <w:sz w:val="22"/>
                <w:szCs w:val="22"/>
                <w:lang w:val="hr-HR"/>
              </w:rPr>
            </w:pPr>
            <w:r w:rsidRPr="00B33B4D">
              <w:rPr>
                <w:rFonts w:ascii="Arial" w:hAnsi="Arial" w:cs="Arial"/>
                <w:b/>
                <w:sz w:val="22"/>
                <w:szCs w:val="22"/>
                <w:lang w:val="hr-HR"/>
              </w:rPr>
              <w:t>Ime</w:t>
            </w:r>
            <w:r w:rsidR="00F86B78" w:rsidRPr="00B33B4D">
              <w:rPr>
                <w:rFonts w:ascii="Arial" w:hAnsi="Arial" w:cs="Arial"/>
                <w:b/>
                <w:sz w:val="22"/>
                <w:szCs w:val="22"/>
                <w:lang w:val="hr-HR"/>
              </w:rPr>
              <w:t>/naziv</w:t>
            </w:r>
            <w:r w:rsidR="000D5D38" w:rsidRPr="00B33B4D">
              <w:rPr>
                <w:rFonts w:ascii="Arial" w:hAnsi="Arial" w:cs="Arial"/>
                <w:b/>
                <w:sz w:val="22"/>
                <w:szCs w:val="22"/>
                <w:lang w:val="hr-HR"/>
              </w:rPr>
              <w:t xml:space="preserve"> prijavitelja</w:t>
            </w:r>
            <w:r w:rsidRPr="00B33B4D">
              <w:rPr>
                <w:rFonts w:ascii="Arial" w:hAnsi="Arial" w:cs="Arial"/>
                <w:b/>
                <w:sz w:val="22"/>
                <w:szCs w:val="22"/>
                <w:lang w:val="hr-HR"/>
              </w:rPr>
              <w:t xml:space="preserve"> </w:t>
            </w:r>
          </w:p>
        </w:tc>
        <w:tc>
          <w:tcPr>
            <w:tcW w:w="5209" w:type="dxa"/>
            <w:shd w:val="clear" w:color="auto" w:fill="FFFFFF"/>
          </w:tcPr>
          <w:p w:rsidR="001B1BAD" w:rsidRPr="00B33B4D" w:rsidRDefault="001B1BAD" w:rsidP="00413FE9">
            <w:pPr>
              <w:spacing w:before="120"/>
              <w:rPr>
                <w:rFonts w:ascii="Arial" w:hAnsi="Arial" w:cs="Arial"/>
                <w:b/>
                <w:lang w:val="hr-HR"/>
              </w:rPr>
            </w:pPr>
          </w:p>
        </w:tc>
      </w:tr>
      <w:tr w:rsidR="001B1BAD" w:rsidRPr="00B33B4D" w:rsidTr="0092553B">
        <w:trPr>
          <w:trHeight w:val="430"/>
        </w:trPr>
        <w:tc>
          <w:tcPr>
            <w:tcW w:w="4077" w:type="dxa"/>
            <w:shd w:val="pct10" w:color="auto" w:fill="auto"/>
          </w:tcPr>
          <w:p w:rsidR="001B1BAD" w:rsidRPr="00B33B4D" w:rsidRDefault="00F86B78" w:rsidP="001B1BAD">
            <w:pPr>
              <w:spacing w:before="120"/>
              <w:rPr>
                <w:rFonts w:ascii="Arial" w:hAnsi="Arial" w:cs="Arial"/>
                <w:b/>
                <w:sz w:val="22"/>
                <w:szCs w:val="22"/>
                <w:lang w:val="hr-HR"/>
              </w:rPr>
            </w:pPr>
            <w:r w:rsidRPr="00B33B4D">
              <w:rPr>
                <w:rFonts w:ascii="Arial" w:hAnsi="Arial" w:cs="Arial"/>
                <w:b/>
                <w:sz w:val="22"/>
                <w:szCs w:val="22"/>
                <w:lang w:val="hr-HR"/>
              </w:rPr>
              <w:t>Adresa</w:t>
            </w:r>
          </w:p>
        </w:tc>
        <w:tc>
          <w:tcPr>
            <w:tcW w:w="5209" w:type="dxa"/>
          </w:tcPr>
          <w:p w:rsidR="001B1BAD" w:rsidRPr="00B33B4D" w:rsidRDefault="001B1BAD" w:rsidP="00413FE9">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F86B78" w:rsidP="001B1BAD">
            <w:pPr>
              <w:spacing w:before="120"/>
              <w:rPr>
                <w:rFonts w:ascii="Arial" w:hAnsi="Arial" w:cs="Arial"/>
                <w:b/>
                <w:sz w:val="22"/>
                <w:szCs w:val="22"/>
                <w:lang w:val="hr-HR"/>
              </w:rPr>
            </w:pPr>
            <w:r w:rsidRPr="00B33B4D">
              <w:rPr>
                <w:rFonts w:ascii="Arial" w:hAnsi="Arial" w:cs="Arial"/>
                <w:b/>
                <w:sz w:val="22"/>
                <w:szCs w:val="22"/>
                <w:lang w:val="hr-HR"/>
              </w:rPr>
              <w:t>OIB</w:t>
            </w:r>
          </w:p>
        </w:tc>
        <w:tc>
          <w:tcPr>
            <w:tcW w:w="5209" w:type="dxa"/>
          </w:tcPr>
          <w:p w:rsidR="001B1BAD" w:rsidRPr="00B33B4D" w:rsidRDefault="001B1BAD" w:rsidP="00413FE9">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2B75E9" w:rsidP="00413FE9">
            <w:pPr>
              <w:spacing w:before="120"/>
              <w:rPr>
                <w:rFonts w:ascii="Arial" w:hAnsi="Arial" w:cs="Arial"/>
                <w:b/>
                <w:sz w:val="22"/>
                <w:szCs w:val="22"/>
                <w:lang w:val="hr-HR"/>
              </w:rPr>
            </w:pPr>
            <w:r w:rsidRPr="00B33B4D">
              <w:rPr>
                <w:rFonts w:ascii="Arial" w:hAnsi="Arial" w:cs="Arial"/>
                <w:b/>
                <w:sz w:val="22"/>
                <w:szCs w:val="22"/>
                <w:lang w:val="hr-HR"/>
              </w:rPr>
              <w:t>Telefon/faks</w:t>
            </w:r>
          </w:p>
        </w:tc>
        <w:tc>
          <w:tcPr>
            <w:tcW w:w="5209" w:type="dxa"/>
          </w:tcPr>
          <w:p w:rsidR="001B1BAD" w:rsidRPr="00B33B4D" w:rsidRDefault="001B1BAD" w:rsidP="00FF0995">
            <w:pPr>
              <w:spacing w:before="120"/>
              <w:rPr>
                <w:rFonts w:ascii="Arial" w:hAnsi="Arial" w:cs="Arial"/>
                <w:color w:val="FF0000"/>
                <w:lang w:val="hr-HR"/>
              </w:rPr>
            </w:pPr>
          </w:p>
        </w:tc>
      </w:tr>
      <w:tr w:rsidR="00675B33" w:rsidRPr="00B33B4D" w:rsidTr="00014702">
        <w:trPr>
          <w:trHeight w:val="510"/>
        </w:trPr>
        <w:tc>
          <w:tcPr>
            <w:tcW w:w="4077" w:type="dxa"/>
            <w:shd w:val="pct10" w:color="auto" w:fill="auto"/>
          </w:tcPr>
          <w:p w:rsidR="00675B33" w:rsidRPr="00B33B4D" w:rsidRDefault="00675B33" w:rsidP="00014702">
            <w:pPr>
              <w:spacing w:before="120"/>
              <w:rPr>
                <w:rFonts w:ascii="Arial" w:hAnsi="Arial" w:cs="Arial"/>
                <w:b/>
                <w:sz w:val="22"/>
                <w:szCs w:val="22"/>
                <w:lang w:val="hr-HR"/>
              </w:rPr>
            </w:pPr>
            <w:r>
              <w:rPr>
                <w:rFonts w:ascii="Arial" w:hAnsi="Arial" w:cs="Arial"/>
                <w:b/>
                <w:sz w:val="22"/>
                <w:szCs w:val="22"/>
                <w:lang w:val="hr-HR"/>
              </w:rPr>
              <w:t>Osoba ovlaštena za zastupanje/ direktor/predsjednik Uprave</w:t>
            </w:r>
          </w:p>
        </w:tc>
        <w:tc>
          <w:tcPr>
            <w:tcW w:w="5209" w:type="dxa"/>
            <w:shd w:val="clear" w:color="auto" w:fill="FFFFFF"/>
          </w:tcPr>
          <w:p w:rsidR="00675B33" w:rsidRPr="00B33B4D" w:rsidRDefault="00675B33" w:rsidP="00014702">
            <w:pPr>
              <w:spacing w:before="120"/>
              <w:rPr>
                <w:rFonts w:ascii="Arial" w:hAnsi="Arial" w:cs="Arial"/>
                <w:b/>
                <w:lang w:val="hr-HR"/>
              </w:rPr>
            </w:pPr>
          </w:p>
        </w:tc>
      </w:tr>
      <w:tr w:rsidR="00093F35" w:rsidRPr="00B33B4D" w:rsidTr="0092553B">
        <w:trPr>
          <w:trHeight w:val="510"/>
        </w:trPr>
        <w:tc>
          <w:tcPr>
            <w:tcW w:w="4077" w:type="dxa"/>
            <w:shd w:val="pct10" w:color="auto" w:fill="auto"/>
          </w:tcPr>
          <w:p w:rsidR="00093F35" w:rsidRPr="00B33B4D" w:rsidRDefault="00554517" w:rsidP="00413FE9">
            <w:pPr>
              <w:spacing w:before="120"/>
              <w:rPr>
                <w:rFonts w:ascii="Arial" w:hAnsi="Arial" w:cs="Arial"/>
                <w:b/>
                <w:sz w:val="22"/>
                <w:szCs w:val="22"/>
                <w:lang w:val="hr-HR"/>
              </w:rPr>
            </w:pPr>
            <w:r>
              <w:rPr>
                <w:rFonts w:ascii="Arial" w:hAnsi="Arial" w:cs="Arial"/>
                <w:b/>
                <w:sz w:val="22"/>
                <w:szCs w:val="22"/>
                <w:lang w:val="hr-HR"/>
              </w:rPr>
              <w:t>Predstavnik prijavitelja</w:t>
            </w:r>
            <w:r w:rsidR="00675B33">
              <w:rPr>
                <w:rFonts w:ascii="Arial" w:hAnsi="Arial" w:cs="Arial"/>
                <w:b/>
                <w:sz w:val="22"/>
                <w:szCs w:val="22"/>
                <w:lang w:val="hr-HR"/>
              </w:rPr>
              <w:t xml:space="preserve"> koji će sudjelovati u izaslanstvu</w:t>
            </w:r>
          </w:p>
        </w:tc>
        <w:tc>
          <w:tcPr>
            <w:tcW w:w="5209" w:type="dxa"/>
          </w:tcPr>
          <w:p w:rsidR="00093F35" w:rsidRPr="00B33B4D" w:rsidRDefault="00093F35" w:rsidP="00FF0995">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1B1BAD" w:rsidP="00413FE9">
            <w:pPr>
              <w:spacing w:before="120"/>
              <w:rPr>
                <w:rFonts w:ascii="Arial" w:hAnsi="Arial" w:cs="Arial"/>
                <w:b/>
                <w:sz w:val="22"/>
                <w:szCs w:val="22"/>
                <w:lang w:val="hr-HR"/>
              </w:rPr>
            </w:pPr>
            <w:r w:rsidRPr="00B33B4D">
              <w:rPr>
                <w:rFonts w:ascii="Arial" w:hAnsi="Arial" w:cs="Arial"/>
                <w:b/>
                <w:sz w:val="22"/>
                <w:szCs w:val="22"/>
                <w:lang w:val="hr-HR"/>
              </w:rPr>
              <w:t>Kontakt osoba</w:t>
            </w:r>
          </w:p>
        </w:tc>
        <w:tc>
          <w:tcPr>
            <w:tcW w:w="5209" w:type="dxa"/>
          </w:tcPr>
          <w:p w:rsidR="001B1BAD" w:rsidRPr="00B33B4D" w:rsidRDefault="001B1BAD" w:rsidP="00413FE9">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F86B78" w:rsidP="00413FE9">
            <w:pPr>
              <w:spacing w:before="120"/>
              <w:rPr>
                <w:rFonts w:ascii="Arial" w:hAnsi="Arial" w:cs="Arial"/>
                <w:b/>
                <w:sz w:val="22"/>
                <w:szCs w:val="22"/>
                <w:lang w:val="hr-HR"/>
              </w:rPr>
            </w:pPr>
            <w:r w:rsidRPr="00B33B4D">
              <w:rPr>
                <w:rFonts w:ascii="Arial" w:hAnsi="Arial" w:cs="Arial"/>
                <w:b/>
                <w:sz w:val="22"/>
                <w:szCs w:val="22"/>
                <w:lang w:val="hr-HR"/>
              </w:rPr>
              <w:t>E</w:t>
            </w:r>
            <w:r w:rsidR="002B75E9" w:rsidRPr="00B33B4D">
              <w:rPr>
                <w:rFonts w:ascii="Arial" w:hAnsi="Arial" w:cs="Arial"/>
                <w:b/>
                <w:sz w:val="22"/>
                <w:szCs w:val="22"/>
                <w:lang w:val="hr-HR"/>
              </w:rPr>
              <w:t>-</w:t>
            </w:r>
            <w:r w:rsidR="001B1BAD" w:rsidRPr="00B33B4D">
              <w:rPr>
                <w:rFonts w:ascii="Arial" w:hAnsi="Arial" w:cs="Arial"/>
                <w:b/>
                <w:sz w:val="22"/>
                <w:szCs w:val="22"/>
                <w:lang w:val="hr-HR"/>
              </w:rPr>
              <w:t>mail kontakt osobe</w:t>
            </w:r>
          </w:p>
        </w:tc>
        <w:tc>
          <w:tcPr>
            <w:tcW w:w="5209" w:type="dxa"/>
          </w:tcPr>
          <w:p w:rsidR="00FF0995" w:rsidRPr="00B33B4D" w:rsidRDefault="00FF0995" w:rsidP="00413FE9">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1B1BAD" w:rsidP="00413FE9">
            <w:pPr>
              <w:spacing w:before="120"/>
              <w:rPr>
                <w:rFonts w:ascii="Arial" w:hAnsi="Arial" w:cs="Arial"/>
                <w:b/>
                <w:sz w:val="22"/>
                <w:szCs w:val="22"/>
                <w:lang w:val="hr-HR"/>
              </w:rPr>
            </w:pPr>
            <w:r w:rsidRPr="00B33B4D">
              <w:rPr>
                <w:rFonts w:ascii="Arial" w:hAnsi="Arial" w:cs="Arial"/>
                <w:b/>
                <w:sz w:val="22"/>
                <w:szCs w:val="22"/>
                <w:lang w:val="hr-HR"/>
              </w:rPr>
              <w:t>Broj zaposlenih</w:t>
            </w:r>
          </w:p>
        </w:tc>
        <w:tc>
          <w:tcPr>
            <w:tcW w:w="5209" w:type="dxa"/>
          </w:tcPr>
          <w:p w:rsidR="001B1BAD" w:rsidRPr="00B33B4D" w:rsidRDefault="001B1BAD" w:rsidP="00413FE9">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1B1BAD" w:rsidP="00B33B4D">
            <w:pPr>
              <w:spacing w:before="120"/>
              <w:rPr>
                <w:rFonts w:ascii="Arial" w:hAnsi="Arial" w:cs="Arial"/>
                <w:b/>
                <w:sz w:val="22"/>
                <w:szCs w:val="22"/>
                <w:lang w:val="hr-HR"/>
              </w:rPr>
            </w:pPr>
            <w:r w:rsidRPr="00B33B4D">
              <w:rPr>
                <w:rFonts w:ascii="Arial" w:hAnsi="Arial" w:cs="Arial"/>
                <w:b/>
                <w:sz w:val="22"/>
                <w:szCs w:val="22"/>
                <w:lang w:val="hr-HR"/>
              </w:rPr>
              <w:t>Veličina poduzeća</w:t>
            </w:r>
            <w:r w:rsidR="005949CB">
              <w:rPr>
                <w:rStyle w:val="FootnoteReference"/>
                <w:rFonts w:ascii="Arial" w:hAnsi="Arial" w:cs="Arial"/>
                <w:b/>
                <w:sz w:val="22"/>
                <w:szCs w:val="22"/>
                <w:lang w:val="hr-HR"/>
              </w:rPr>
              <w:footnoteReference w:id="1"/>
            </w:r>
          </w:p>
        </w:tc>
        <w:tc>
          <w:tcPr>
            <w:tcW w:w="5209" w:type="dxa"/>
          </w:tcPr>
          <w:p w:rsidR="001B1BAD" w:rsidRPr="00B33B4D" w:rsidRDefault="001B1BAD" w:rsidP="00697367">
            <w:pPr>
              <w:spacing w:before="120"/>
              <w:rPr>
                <w:rFonts w:ascii="Arial" w:hAnsi="Arial" w:cs="Arial"/>
                <w:color w:val="FF0000"/>
                <w:lang w:val="hr-HR"/>
              </w:rPr>
            </w:pPr>
          </w:p>
        </w:tc>
      </w:tr>
      <w:tr w:rsidR="001B1BAD" w:rsidRPr="00B33B4D" w:rsidTr="0092553B">
        <w:trPr>
          <w:trHeight w:val="510"/>
        </w:trPr>
        <w:tc>
          <w:tcPr>
            <w:tcW w:w="4077" w:type="dxa"/>
            <w:shd w:val="pct10" w:color="auto" w:fill="auto"/>
          </w:tcPr>
          <w:p w:rsidR="001B1BAD" w:rsidRPr="00B33B4D" w:rsidRDefault="005949CB" w:rsidP="005949CB">
            <w:pPr>
              <w:spacing w:before="120"/>
              <w:rPr>
                <w:rFonts w:ascii="Arial" w:hAnsi="Arial" w:cs="Arial"/>
                <w:b/>
                <w:sz w:val="22"/>
                <w:szCs w:val="22"/>
                <w:lang w:val="hr-HR"/>
              </w:rPr>
            </w:pPr>
            <w:r>
              <w:rPr>
                <w:rFonts w:ascii="Arial" w:hAnsi="Arial" w:cs="Arial"/>
                <w:b/>
                <w:sz w:val="22"/>
                <w:szCs w:val="22"/>
                <w:lang w:val="hr-HR"/>
              </w:rPr>
              <w:t>Glavna djelatnost tvrtke</w:t>
            </w:r>
            <w:r w:rsidR="00626F7E">
              <w:rPr>
                <w:rFonts w:ascii="Arial" w:hAnsi="Arial" w:cs="Arial"/>
                <w:b/>
                <w:sz w:val="22"/>
                <w:szCs w:val="22"/>
                <w:lang w:val="hr-HR"/>
              </w:rPr>
              <w:t xml:space="preserve"> po NKD-u</w:t>
            </w:r>
          </w:p>
        </w:tc>
        <w:tc>
          <w:tcPr>
            <w:tcW w:w="5209" w:type="dxa"/>
          </w:tcPr>
          <w:p w:rsidR="001B1BAD" w:rsidRPr="00B33B4D" w:rsidRDefault="001B1BAD" w:rsidP="00413FE9">
            <w:pPr>
              <w:spacing w:before="120"/>
              <w:rPr>
                <w:rFonts w:ascii="Arial" w:hAnsi="Arial" w:cs="Arial"/>
                <w:color w:val="FF0000"/>
                <w:lang w:val="hr-HR"/>
              </w:rPr>
            </w:pPr>
          </w:p>
        </w:tc>
      </w:tr>
      <w:tr w:rsidR="00697367" w:rsidRPr="00B33B4D" w:rsidTr="0092553B">
        <w:trPr>
          <w:trHeight w:val="510"/>
        </w:trPr>
        <w:tc>
          <w:tcPr>
            <w:tcW w:w="4077" w:type="dxa"/>
            <w:shd w:val="pct10" w:color="auto" w:fill="auto"/>
          </w:tcPr>
          <w:p w:rsidR="00697367" w:rsidRPr="00B33B4D" w:rsidRDefault="0049450F" w:rsidP="00413FE9">
            <w:pPr>
              <w:spacing w:before="120"/>
              <w:rPr>
                <w:rFonts w:ascii="Arial" w:hAnsi="Arial" w:cs="Arial"/>
                <w:b/>
                <w:sz w:val="22"/>
                <w:szCs w:val="22"/>
                <w:lang w:val="hr-HR"/>
              </w:rPr>
            </w:pPr>
            <w:r w:rsidRPr="00B33B4D">
              <w:rPr>
                <w:rFonts w:ascii="Arial" w:hAnsi="Arial" w:cs="Arial"/>
                <w:b/>
                <w:sz w:val="22"/>
                <w:szCs w:val="22"/>
                <w:lang w:val="hr-HR"/>
              </w:rPr>
              <w:t>Ostale djelatnosti tvrtke</w:t>
            </w:r>
            <w:r w:rsidR="00626F7E">
              <w:rPr>
                <w:rFonts w:ascii="Arial" w:hAnsi="Arial" w:cs="Arial"/>
                <w:b/>
                <w:sz w:val="22"/>
                <w:szCs w:val="22"/>
                <w:lang w:val="hr-HR"/>
              </w:rPr>
              <w:t xml:space="preserve"> po NKD-u</w:t>
            </w:r>
          </w:p>
        </w:tc>
        <w:tc>
          <w:tcPr>
            <w:tcW w:w="5209" w:type="dxa"/>
          </w:tcPr>
          <w:p w:rsidR="00697367" w:rsidRPr="00B33B4D" w:rsidRDefault="00697367" w:rsidP="00413FE9">
            <w:pPr>
              <w:spacing w:before="120"/>
              <w:rPr>
                <w:rFonts w:ascii="Arial" w:hAnsi="Arial" w:cs="Arial"/>
                <w:color w:val="FF0000"/>
                <w:lang w:val="hr-HR"/>
              </w:rPr>
            </w:pPr>
          </w:p>
        </w:tc>
      </w:tr>
      <w:tr w:rsidR="0049450F" w:rsidRPr="00B33B4D" w:rsidTr="0092553B">
        <w:trPr>
          <w:trHeight w:val="510"/>
        </w:trPr>
        <w:tc>
          <w:tcPr>
            <w:tcW w:w="4077" w:type="dxa"/>
            <w:shd w:val="pct10" w:color="auto" w:fill="auto"/>
          </w:tcPr>
          <w:p w:rsidR="0049450F" w:rsidRPr="00B33B4D" w:rsidRDefault="0049450F" w:rsidP="00413FE9">
            <w:pPr>
              <w:spacing w:before="120"/>
              <w:rPr>
                <w:rFonts w:ascii="Arial" w:hAnsi="Arial" w:cs="Arial"/>
                <w:b/>
                <w:sz w:val="22"/>
                <w:szCs w:val="22"/>
                <w:lang w:val="hr-HR"/>
              </w:rPr>
            </w:pPr>
            <w:r w:rsidRPr="00B33B4D">
              <w:rPr>
                <w:rFonts w:ascii="Arial" w:hAnsi="Arial" w:cs="Arial"/>
                <w:b/>
                <w:sz w:val="22"/>
                <w:szCs w:val="22"/>
                <w:lang w:val="hr-HR"/>
              </w:rPr>
              <w:t>Godina osnivanja</w:t>
            </w:r>
          </w:p>
        </w:tc>
        <w:tc>
          <w:tcPr>
            <w:tcW w:w="5209" w:type="dxa"/>
          </w:tcPr>
          <w:p w:rsidR="0049450F" w:rsidRPr="00B33B4D" w:rsidRDefault="0049450F" w:rsidP="00413FE9">
            <w:pPr>
              <w:spacing w:before="120"/>
              <w:rPr>
                <w:rFonts w:ascii="Arial" w:hAnsi="Arial" w:cs="Arial"/>
                <w:color w:val="FF0000"/>
                <w:lang w:val="hr-HR"/>
              </w:rPr>
            </w:pPr>
          </w:p>
        </w:tc>
      </w:tr>
    </w:tbl>
    <w:p w:rsidR="007A40A5" w:rsidRDefault="007A40A5">
      <w:pPr>
        <w:rPr>
          <w:rFonts w:ascii="Arial" w:hAnsi="Arial" w:cs="Arial"/>
          <w:sz w:val="20"/>
          <w:szCs w:val="20"/>
          <w:lang w:val="hr-HR"/>
        </w:rPr>
      </w:pPr>
    </w:p>
    <w:p w:rsidR="00A84E6B" w:rsidRDefault="00A84E6B">
      <w:pPr>
        <w:rPr>
          <w:rFonts w:ascii="Arial" w:hAnsi="Arial" w:cs="Arial"/>
          <w:sz w:val="20"/>
          <w:szCs w:val="20"/>
          <w:lang w:val="hr-HR"/>
        </w:rPr>
      </w:pPr>
    </w:p>
    <w:p w:rsidR="004C252D" w:rsidRDefault="004C252D">
      <w:pPr>
        <w:rPr>
          <w:rFonts w:ascii="Arial"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45"/>
      </w:tblGrid>
      <w:tr w:rsidR="004C252D" w:rsidRPr="00C71C4C" w:rsidTr="004C252D">
        <w:trPr>
          <w:trHeight w:val="983"/>
        </w:trPr>
        <w:tc>
          <w:tcPr>
            <w:tcW w:w="4106" w:type="dxa"/>
            <w:shd w:val="pct10" w:color="auto" w:fill="auto"/>
          </w:tcPr>
          <w:p w:rsidR="004C252D" w:rsidRPr="00C71C4C" w:rsidRDefault="004C252D" w:rsidP="001C5CDE">
            <w:pPr>
              <w:spacing w:before="120"/>
              <w:rPr>
                <w:rFonts w:ascii="Arial" w:hAnsi="Arial" w:cs="Arial"/>
                <w:b/>
                <w:sz w:val="22"/>
                <w:szCs w:val="22"/>
                <w:lang w:val="hr-HR"/>
              </w:rPr>
            </w:pPr>
            <w:r>
              <w:rPr>
                <w:rFonts w:ascii="Arial" w:hAnsi="Arial" w:cs="Arial"/>
                <w:b/>
                <w:sz w:val="22"/>
                <w:szCs w:val="22"/>
                <w:lang w:val="hr-HR"/>
              </w:rPr>
              <w:t>Ukratko navesti i</w:t>
            </w:r>
            <w:r w:rsidRPr="00C71C4C">
              <w:rPr>
                <w:rFonts w:ascii="Arial" w:hAnsi="Arial" w:cs="Arial"/>
                <w:b/>
                <w:sz w:val="22"/>
                <w:szCs w:val="22"/>
                <w:lang w:val="hr-HR"/>
              </w:rPr>
              <w:t>nteres za suradnjom na tržištima Latinske Amerike</w:t>
            </w:r>
          </w:p>
        </w:tc>
        <w:tc>
          <w:tcPr>
            <w:tcW w:w="5245" w:type="dxa"/>
          </w:tcPr>
          <w:p w:rsidR="004C252D" w:rsidRPr="00C71C4C" w:rsidRDefault="004C252D" w:rsidP="001C5CDE">
            <w:pPr>
              <w:spacing w:before="120"/>
              <w:rPr>
                <w:rFonts w:ascii="Arial" w:hAnsi="Arial" w:cs="Arial"/>
                <w:color w:val="FF0000"/>
                <w:lang w:val="hr-HR"/>
              </w:rPr>
            </w:pPr>
          </w:p>
        </w:tc>
      </w:tr>
      <w:tr w:rsidR="004C252D" w:rsidRPr="00C71C4C" w:rsidTr="0081650C">
        <w:trPr>
          <w:trHeight w:val="452"/>
        </w:trPr>
        <w:tc>
          <w:tcPr>
            <w:tcW w:w="4106" w:type="dxa"/>
            <w:shd w:val="pct10" w:color="auto" w:fill="auto"/>
          </w:tcPr>
          <w:p w:rsidR="004C252D" w:rsidRPr="00C71C4C" w:rsidRDefault="004C252D" w:rsidP="004C252D">
            <w:pPr>
              <w:pStyle w:val="ListParagraph"/>
              <w:numPr>
                <w:ilvl w:val="0"/>
                <w:numId w:val="3"/>
              </w:numPr>
              <w:contextualSpacing w:val="0"/>
              <w:rPr>
                <w:rFonts w:ascii="Arial" w:hAnsi="Arial" w:cs="Arial"/>
                <w:b/>
              </w:rPr>
            </w:pPr>
            <w:r w:rsidRPr="00C71C4C">
              <w:rPr>
                <w:rFonts w:ascii="Arial" w:hAnsi="Arial" w:cs="Arial"/>
                <w:b/>
              </w:rPr>
              <w:t>Argentina</w:t>
            </w:r>
          </w:p>
        </w:tc>
        <w:tc>
          <w:tcPr>
            <w:tcW w:w="5245" w:type="dxa"/>
          </w:tcPr>
          <w:p w:rsidR="004C252D" w:rsidRPr="00C71C4C" w:rsidRDefault="004C252D" w:rsidP="001C5CDE">
            <w:pPr>
              <w:spacing w:before="120"/>
              <w:rPr>
                <w:rFonts w:ascii="Arial" w:hAnsi="Arial" w:cs="Arial"/>
                <w:color w:val="FF0000"/>
                <w:lang w:val="hr-HR"/>
              </w:rPr>
            </w:pPr>
          </w:p>
        </w:tc>
      </w:tr>
      <w:tr w:rsidR="004C252D" w:rsidRPr="00C71C4C" w:rsidTr="0081650C">
        <w:trPr>
          <w:trHeight w:val="360"/>
        </w:trPr>
        <w:tc>
          <w:tcPr>
            <w:tcW w:w="4106" w:type="dxa"/>
            <w:shd w:val="pct10" w:color="auto" w:fill="auto"/>
          </w:tcPr>
          <w:p w:rsidR="004C252D" w:rsidRPr="00C71C4C" w:rsidRDefault="004C252D" w:rsidP="004C252D">
            <w:pPr>
              <w:pStyle w:val="ListParagraph"/>
              <w:numPr>
                <w:ilvl w:val="0"/>
                <w:numId w:val="3"/>
              </w:numPr>
              <w:contextualSpacing w:val="0"/>
              <w:rPr>
                <w:rFonts w:ascii="Arial" w:hAnsi="Arial" w:cs="Arial"/>
                <w:b/>
              </w:rPr>
            </w:pPr>
            <w:r w:rsidRPr="00C71C4C">
              <w:rPr>
                <w:rFonts w:ascii="Arial" w:hAnsi="Arial" w:cs="Arial"/>
                <w:b/>
              </w:rPr>
              <w:t>Čile</w:t>
            </w:r>
          </w:p>
        </w:tc>
        <w:tc>
          <w:tcPr>
            <w:tcW w:w="5245" w:type="dxa"/>
          </w:tcPr>
          <w:p w:rsidR="004C252D" w:rsidRPr="00C71C4C" w:rsidRDefault="004C252D" w:rsidP="001C5CDE">
            <w:pPr>
              <w:spacing w:before="120"/>
              <w:rPr>
                <w:rFonts w:ascii="Arial" w:hAnsi="Arial" w:cs="Arial"/>
                <w:color w:val="FF0000"/>
                <w:lang w:val="hr-HR"/>
              </w:rPr>
            </w:pPr>
          </w:p>
        </w:tc>
      </w:tr>
      <w:tr w:rsidR="004C252D" w:rsidRPr="00C71C4C" w:rsidTr="004C252D">
        <w:trPr>
          <w:trHeight w:val="510"/>
        </w:trPr>
        <w:tc>
          <w:tcPr>
            <w:tcW w:w="4106" w:type="dxa"/>
            <w:shd w:val="pct10" w:color="auto" w:fill="auto"/>
          </w:tcPr>
          <w:p w:rsidR="004C252D" w:rsidRPr="00C71C4C" w:rsidRDefault="004C252D" w:rsidP="001C5CDE">
            <w:pPr>
              <w:spacing w:before="120"/>
              <w:rPr>
                <w:rFonts w:ascii="Arial" w:hAnsi="Arial" w:cs="Arial"/>
                <w:b/>
                <w:sz w:val="22"/>
                <w:szCs w:val="22"/>
                <w:lang w:val="hr-HR"/>
              </w:rPr>
            </w:pPr>
            <w:r>
              <w:rPr>
                <w:rFonts w:ascii="Arial" w:hAnsi="Arial" w:cs="Arial"/>
                <w:b/>
                <w:sz w:val="22"/>
                <w:szCs w:val="22"/>
                <w:lang w:val="hr-HR"/>
              </w:rPr>
              <w:t>Vaše d</w:t>
            </w:r>
            <w:r w:rsidRPr="00C71C4C">
              <w:rPr>
                <w:rFonts w:ascii="Arial" w:hAnsi="Arial" w:cs="Arial"/>
                <w:b/>
                <w:sz w:val="22"/>
                <w:szCs w:val="22"/>
                <w:lang w:val="hr-HR"/>
              </w:rPr>
              <w:t>osadašnje iskustvo poslovanja na tržištima Latinske Amerike</w:t>
            </w:r>
          </w:p>
        </w:tc>
        <w:tc>
          <w:tcPr>
            <w:tcW w:w="5245" w:type="dxa"/>
          </w:tcPr>
          <w:p w:rsidR="004C252D" w:rsidRPr="00C71C4C" w:rsidRDefault="004C252D" w:rsidP="001C5CDE">
            <w:pPr>
              <w:spacing w:before="120"/>
              <w:rPr>
                <w:rFonts w:ascii="Arial" w:hAnsi="Arial" w:cs="Arial"/>
                <w:color w:val="FF0000"/>
                <w:lang w:val="hr-HR"/>
              </w:rPr>
            </w:pPr>
          </w:p>
        </w:tc>
      </w:tr>
      <w:tr w:rsidR="004C252D" w:rsidRPr="00C71C4C" w:rsidTr="0081650C">
        <w:trPr>
          <w:trHeight w:val="337"/>
        </w:trPr>
        <w:tc>
          <w:tcPr>
            <w:tcW w:w="4106" w:type="dxa"/>
            <w:shd w:val="pct10" w:color="auto" w:fill="auto"/>
          </w:tcPr>
          <w:p w:rsidR="004C252D" w:rsidRPr="00C71C4C" w:rsidRDefault="004C252D" w:rsidP="004C252D">
            <w:pPr>
              <w:pStyle w:val="ListParagraph"/>
              <w:numPr>
                <w:ilvl w:val="0"/>
                <w:numId w:val="3"/>
              </w:numPr>
              <w:contextualSpacing w:val="0"/>
              <w:rPr>
                <w:rFonts w:ascii="Arial" w:hAnsi="Arial" w:cs="Arial"/>
                <w:b/>
              </w:rPr>
            </w:pPr>
            <w:r w:rsidRPr="00C71C4C">
              <w:rPr>
                <w:rFonts w:ascii="Arial" w:hAnsi="Arial" w:cs="Arial"/>
                <w:b/>
              </w:rPr>
              <w:lastRenderedPageBreak/>
              <w:t>Argentina</w:t>
            </w:r>
          </w:p>
        </w:tc>
        <w:tc>
          <w:tcPr>
            <w:tcW w:w="5245" w:type="dxa"/>
          </w:tcPr>
          <w:p w:rsidR="004C252D" w:rsidRPr="00C71C4C" w:rsidRDefault="004C252D" w:rsidP="001C5CDE">
            <w:pPr>
              <w:spacing w:before="120"/>
              <w:rPr>
                <w:rFonts w:ascii="Arial" w:hAnsi="Arial" w:cs="Arial"/>
                <w:color w:val="FF0000"/>
                <w:lang w:val="hr-HR"/>
              </w:rPr>
            </w:pPr>
          </w:p>
        </w:tc>
      </w:tr>
      <w:tr w:rsidR="004C252D" w:rsidRPr="00C71C4C" w:rsidTr="0081650C">
        <w:trPr>
          <w:trHeight w:val="414"/>
        </w:trPr>
        <w:tc>
          <w:tcPr>
            <w:tcW w:w="4106" w:type="dxa"/>
            <w:shd w:val="pct10" w:color="auto" w:fill="auto"/>
          </w:tcPr>
          <w:p w:rsidR="004C252D" w:rsidRPr="00C71C4C" w:rsidRDefault="004C252D" w:rsidP="004C252D">
            <w:pPr>
              <w:pStyle w:val="ListParagraph"/>
              <w:numPr>
                <w:ilvl w:val="0"/>
                <w:numId w:val="3"/>
              </w:numPr>
              <w:contextualSpacing w:val="0"/>
              <w:rPr>
                <w:rFonts w:ascii="Arial" w:hAnsi="Arial" w:cs="Arial"/>
                <w:b/>
              </w:rPr>
            </w:pPr>
            <w:r w:rsidRPr="00C71C4C">
              <w:rPr>
                <w:rFonts w:ascii="Arial" w:hAnsi="Arial" w:cs="Arial"/>
                <w:b/>
              </w:rPr>
              <w:t>Čile</w:t>
            </w:r>
          </w:p>
        </w:tc>
        <w:tc>
          <w:tcPr>
            <w:tcW w:w="5245" w:type="dxa"/>
          </w:tcPr>
          <w:p w:rsidR="004C252D" w:rsidRPr="00C71C4C" w:rsidRDefault="004C252D" w:rsidP="001C5CDE">
            <w:pPr>
              <w:spacing w:before="120"/>
              <w:rPr>
                <w:rFonts w:ascii="Arial" w:hAnsi="Arial" w:cs="Arial"/>
                <w:color w:val="FF0000"/>
                <w:lang w:val="hr-HR"/>
              </w:rPr>
            </w:pPr>
          </w:p>
        </w:tc>
      </w:tr>
    </w:tbl>
    <w:p w:rsidR="004C252D" w:rsidRDefault="004C252D" w:rsidP="004C252D">
      <w:pPr>
        <w:rPr>
          <w:rFonts w:ascii="Arial" w:hAnsi="Arial" w:cs="Arial"/>
          <w:sz w:val="20"/>
          <w:szCs w:val="20"/>
          <w:lang w:val="hr-HR"/>
        </w:rPr>
      </w:pPr>
      <w:bookmarkStart w:id="5" w:name="_GoBack"/>
      <w:bookmarkEnd w:id="5"/>
    </w:p>
    <w:p w:rsidR="004C252D" w:rsidRDefault="004C252D" w:rsidP="004C252D">
      <w:pPr>
        <w:rPr>
          <w:rFonts w:ascii="Arial" w:hAnsi="Arial" w:cs="Arial"/>
          <w:sz w:val="20"/>
          <w:szCs w:val="20"/>
          <w:lang w:val="hr-HR"/>
        </w:rPr>
      </w:pPr>
    </w:p>
    <w:p w:rsidR="004C252D" w:rsidRDefault="004C252D" w:rsidP="004C252D">
      <w:pPr>
        <w:rPr>
          <w:rFonts w:ascii="Arial" w:hAnsi="Arial" w:cs="Arial"/>
          <w:sz w:val="20"/>
          <w:szCs w:val="20"/>
          <w:lang w:val="hr-HR"/>
        </w:rPr>
      </w:pPr>
    </w:p>
    <w:p w:rsidR="00A84E6B" w:rsidRDefault="00A84E6B">
      <w:pPr>
        <w:rPr>
          <w:rFonts w:ascii="Arial" w:hAnsi="Arial" w:cs="Arial"/>
          <w:sz w:val="20"/>
          <w:szCs w:val="20"/>
          <w:lang w:val="hr-HR"/>
        </w:rPr>
      </w:pPr>
    </w:p>
    <w:p w:rsidR="00A84E6B" w:rsidRDefault="00A84E6B">
      <w:pPr>
        <w:rPr>
          <w:rFonts w:ascii="Arial" w:hAnsi="Arial" w:cs="Arial"/>
          <w:sz w:val="20"/>
          <w:szCs w:val="20"/>
          <w:lang w:val="hr-H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709"/>
        <w:gridCol w:w="567"/>
      </w:tblGrid>
      <w:tr w:rsidR="00C1373B" w:rsidRPr="00B33B4D" w:rsidTr="00373166">
        <w:tc>
          <w:tcPr>
            <w:tcW w:w="8080" w:type="dxa"/>
            <w:tcBorders>
              <w:top w:val="single" w:sz="4" w:space="0" w:color="auto"/>
            </w:tcBorders>
            <w:shd w:val="pct10" w:color="auto" w:fill="FFFFFF"/>
          </w:tcPr>
          <w:p w:rsidR="00192C7F" w:rsidRPr="00B33B4D" w:rsidRDefault="00192C7F" w:rsidP="00192C7F">
            <w:pPr>
              <w:spacing w:after="120"/>
              <w:jc w:val="center"/>
              <w:rPr>
                <w:rFonts w:ascii="Arial" w:hAnsi="Arial" w:cs="Arial"/>
                <w:color w:val="FF0000"/>
                <w:sz w:val="22"/>
                <w:szCs w:val="22"/>
                <w:lang w:val="hr-HR"/>
              </w:rPr>
            </w:pPr>
            <w:r w:rsidRPr="00B33B4D">
              <w:rPr>
                <w:rFonts w:ascii="Arial" w:hAnsi="Arial" w:cs="Arial"/>
                <w:b/>
                <w:color w:val="000000"/>
                <w:sz w:val="22"/>
                <w:szCs w:val="22"/>
                <w:lang w:val="hr-HR"/>
              </w:rPr>
              <w:t xml:space="preserve">Izjave </w:t>
            </w:r>
            <w:r w:rsidR="00E7214C" w:rsidRPr="00B33B4D">
              <w:rPr>
                <w:rFonts w:ascii="Arial" w:hAnsi="Arial" w:cs="Arial"/>
                <w:b/>
                <w:color w:val="000000"/>
                <w:sz w:val="22"/>
                <w:szCs w:val="22"/>
                <w:lang w:val="hr-HR"/>
              </w:rPr>
              <w:t>prijavitelja</w:t>
            </w:r>
          </w:p>
        </w:tc>
        <w:tc>
          <w:tcPr>
            <w:tcW w:w="709" w:type="dxa"/>
            <w:tcBorders>
              <w:top w:val="single" w:sz="4" w:space="0" w:color="auto"/>
            </w:tcBorders>
            <w:shd w:val="pct10" w:color="auto" w:fill="FFFFFF"/>
          </w:tcPr>
          <w:p w:rsidR="00C1373B" w:rsidRPr="00B33B4D" w:rsidRDefault="00C1373B" w:rsidP="00E679D0">
            <w:pPr>
              <w:spacing w:after="120"/>
              <w:rPr>
                <w:rFonts w:ascii="Arial" w:hAnsi="Arial" w:cs="Arial"/>
                <w:b/>
                <w:color w:val="000000"/>
                <w:sz w:val="22"/>
                <w:szCs w:val="22"/>
                <w:lang w:val="hr-HR"/>
              </w:rPr>
            </w:pPr>
            <w:r w:rsidRPr="00B33B4D">
              <w:rPr>
                <w:rFonts w:ascii="Arial" w:hAnsi="Arial" w:cs="Arial"/>
                <w:b/>
                <w:color w:val="000000"/>
                <w:sz w:val="22"/>
                <w:szCs w:val="22"/>
                <w:lang w:val="hr-HR"/>
              </w:rPr>
              <w:t>DA</w:t>
            </w:r>
          </w:p>
        </w:tc>
        <w:tc>
          <w:tcPr>
            <w:tcW w:w="567" w:type="dxa"/>
            <w:tcBorders>
              <w:top w:val="single" w:sz="4" w:space="0" w:color="auto"/>
            </w:tcBorders>
            <w:shd w:val="pct10" w:color="auto" w:fill="FFFFFF"/>
          </w:tcPr>
          <w:p w:rsidR="00C1373B" w:rsidRPr="00B33B4D" w:rsidRDefault="00C1373B" w:rsidP="00E679D0">
            <w:pPr>
              <w:spacing w:after="120"/>
              <w:rPr>
                <w:rFonts w:ascii="Arial" w:hAnsi="Arial" w:cs="Arial"/>
                <w:b/>
                <w:color w:val="000000"/>
                <w:sz w:val="22"/>
                <w:szCs w:val="22"/>
                <w:lang w:val="hr-HR"/>
              </w:rPr>
            </w:pPr>
            <w:r w:rsidRPr="00B33B4D">
              <w:rPr>
                <w:rFonts w:ascii="Arial" w:hAnsi="Arial" w:cs="Arial"/>
                <w:b/>
                <w:color w:val="000000"/>
                <w:sz w:val="22"/>
                <w:szCs w:val="22"/>
                <w:lang w:val="hr-HR"/>
              </w:rPr>
              <w:t>NE</w:t>
            </w:r>
          </w:p>
        </w:tc>
      </w:tr>
      <w:tr w:rsidR="00C1373B" w:rsidRPr="00B33B4D" w:rsidTr="00373166">
        <w:tc>
          <w:tcPr>
            <w:tcW w:w="8080" w:type="dxa"/>
            <w:shd w:val="pct10" w:color="auto" w:fill="FFFFFF"/>
          </w:tcPr>
          <w:p w:rsidR="00C1373B" w:rsidRPr="00B33B4D" w:rsidRDefault="00B33B4D" w:rsidP="00675B33">
            <w:pPr>
              <w:pStyle w:val="Title"/>
              <w:spacing w:before="120"/>
              <w:jc w:val="left"/>
              <w:rPr>
                <w:rFonts w:ascii="Arial" w:hAnsi="Arial" w:cs="Arial"/>
                <w:b w:val="0"/>
                <w:sz w:val="22"/>
                <w:szCs w:val="22"/>
                <w:lang w:val="hr-HR" w:eastAsia="en-US"/>
              </w:rPr>
            </w:pPr>
            <w:r w:rsidRPr="00B33B4D">
              <w:rPr>
                <w:rFonts w:ascii="Arial" w:hAnsi="Arial" w:cs="Arial"/>
                <w:b w:val="0"/>
                <w:sz w:val="22"/>
                <w:szCs w:val="22"/>
                <w:lang w:val="hr-HR" w:eastAsia="en-US"/>
              </w:rPr>
              <w:t>P</w:t>
            </w:r>
            <w:r w:rsidR="00C1373B" w:rsidRPr="00B33B4D">
              <w:rPr>
                <w:rFonts w:ascii="Arial" w:hAnsi="Arial" w:cs="Arial"/>
                <w:b w:val="0"/>
                <w:sz w:val="22"/>
                <w:szCs w:val="22"/>
                <w:lang w:val="hr-HR" w:eastAsia="en-US"/>
              </w:rPr>
              <w:t xml:space="preserve">rijavitelj ima najmanje jednog zaposlenika u </w:t>
            </w:r>
            <w:r w:rsidR="00C00BDF">
              <w:rPr>
                <w:rFonts w:ascii="Arial" w:hAnsi="Arial" w:cs="Arial"/>
                <w:b w:val="0"/>
                <w:sz w:val="22"/>
                <w:szCs w:val="22"/>
                <w:lang w:val="hr-HR" w:eastAsia="en-US"/>
              </w:rPr>
              <w:t>201</w:t>
            </w:r>
            <w:r w:rsidR="00675B33">
              <w:rPr>
                <w:rFonts w:ascii="Arial" w:hAnsi="Arial" w:cs="Arial"/>
                <w:b w:val="0"/>
                <w:sz w:val="22"/>
                <w:szCs w:val="22"/>
                <w:lang w:val="hr-HR" w:eastAsia="en-US"/>
              </w:rPr>
              <w:t>5. i 2016.</w:t>
            </w:r>
            <w:r w:rsidR="00C00BDF">
              <w:rPr>
                <w:rFonts w:ascii="Arial" w:hAnsi="Arial" w:cs="Arial"/>
                <w:b w:val="0"/>
                <w:sz w:val="22"/>
                <w:szCs w:val="22"/>
                <w:lang w:val="hr-HR" w:eastAsia="en-US"/>
              </w:rPr>
              <w:t xml:space="preserve"> </w:t>
            </w:r>
            <w:r w:rsidR="00C00BDF" w:rsidRPr="00A84E6B">
              <w:rPr>
                <w:rFonts w:ascii="Arial" w:hAnsi="Arial" w:cs="Arial"/>
                <w:b w:val="0"/>
                <w:sz w:val="22"/>
                <w:szCs w:val="22"/>
                <w:lang w:val="hr-HR" w:eastAsia="en-US"/>
              </w:rPr>
              <w:t>godini</w:t>
            </w:r>
            <w:r w:rsidR="00C1373B" w:rsidRPr="00A84E6B">
              <w:rPr>
                <w:rFonts w:ascii="Arial" w:hAnsi="Arial" w:cs="Arial"/>
                <w:b w:val="0"/>
                <w:sz w:val="22"/>
                <w:szCs w:val="22"/>
                <w:lang w:val="hr-HR" w:eastAsia="en-US"/>
              </w:rPr>
              <w:t>, na temelj</w:t>
            </w:r>
            <w:r w:rsidRPr="00A84E6B">
              <w:rPr>
                <w:rFonts w:ascii="Arial" w:hAnsi="Arial" w:cs="Arial"/>
                <w:b w:val="0"/>
                <w:sz w:val="22"/>
                <w:szCs w:val="22"/>
                <w:lang w:val="hr-HR" w:eastAsia="en-US"/>
              </w:rPr>
              <w:t>u broja godišnjih jedinica rada</w:t>
            </w:r>
            <w:r w:rsidR="00517E2E" w:rsidRPr="00A84E6B">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00BDF" w:rsidRPr="00B33B4D" w:rsidTr="00373166">
        <w:tc>
          <w:tcPr>
            <w:tcW w:w="8080" w:type="dxa"/>
            <w:shd w:val="pct10" w:color="auto" w:fill="FFFFFF"/>
          </w:tcPr>
          <w:p w:rsidR="00C00BDF" w:rsidRPr="00626F7E" w:rsidRDefault="00C00BDF" w:rsidP="007B18E5">
            <w:pPr>
              <w:pStyle w:val="Title"/>
              <w:spacing w:before="120"/>
              <w:jc w:val="left"/>
              <w:rPr>
                <w:rFonts w:ascii="Arial" w:hAnsi="Arial" w:cs="Arial"/>
                <w:b w:val="0"/>
                <w:sz w:val="22"/>
                <w:szCs w:val="22"/>
                <w:lang w:val="hr-HR" w:eastAsia="en-US"/>
              </w:rPr>
            </w:pPr>
            <w:r w:rsidRPr="00626F7E">
              <w:rPr>
                <w:rFonts w:ascii="Arial" w:hAnsi="Arial" w:cs="Arial"/>
                <w:b w:val="0"/>
                <w:sz w:val="22"/>
                <w:szCs w:val="22"/>
                <w:lang w:val="hr-HR" w:eastAsia="en-US"/>
              </w:rPr>
              <w:t>Prijavitelj je podnio GFI za 201</w:t>
            </w:r>
            <w:r w:rsidR="00373166" w:rsidRPr="00626F7E">
              <w:rPr>
                <w:rFonts w:ascii="Arial" w:hAnsi="Arial" w:cs="Arial"/>
                <w:b w:val="0"/>
                <w:sz w:val="22"/>
                <w:szCs w:val="22"/>
                <w:lang w:val="hr-HR" w:eastAsia="en-US"/>
              </w:rPr>
              <w:t>5</w:t>
            </w:r>
            <w:r w:rsidRPr="00626F7E">
              <w:rPr>
                <w:rFonts w:ascii="Arial" w:hAnsi="Arial" w:cs="Arial"/>
                <w:b w:val="0"/>
                <w:sz w:val="22"/>
                <w:szCs w:val="22"/>
                <w:lang w:val="hr-HR" w:eastAsia="en-US"/>
              </w:rPr>
              <w:t>. i 201</w:t>
            </w:r>
            <w:r w:rsidR="00373166" w:rsidRPr="00626F7E">
              <w:rPr>
                <w:rFonts w:ascii="Arial" w:hAnsi="Arial" w:cs="Arial"/>
                <w:b w:val="0"/>
                <w:sz w:val="22"/>
                <w:szCs w:val="22"/>
                <w:lang w:val="hr-HR" w:eastAsia="en-US"/>
              </w:rPr>
              <w:t>6</w:t>
            </w:r>
            <w:r w:rsidRPr="00626F7E">
              <w:rPr>
                <w:rFonts w:ascii="Arial" w:hAnsi="Arial" w:cs="Arial"/>
                <w:b w:val="0"/>
                <w:sz w:val="22"/>
                <w:szCs w:val="22"/>
                <w:lang w:val="hr-HR" w:eastAsia="en-US"/>
              </w:rPr>
              <w:t xml:space="preserve">. </w:t>
            </w:r>
            <w:r w:rsidR="005D3097" w:rsidRPr="00626F7E">
              <w:rPr>
                <w:rFonts w:ascii="Arial" w:hAnsi="Arial" w:cs="Arial"/>
                <w:b w:val="0"/>
                <w:sz w:val="22"/>
                <w:szCs w:val="22"/>
                <w:lang w:val="hr-HR" w:eastAsia="en-US"/>
              </w:rPr>
              <w:t>g</w:t>
            </w:r>
            <w:r w:rsidRPr="00626F7E">
              <w:rPr>
                <w:rFonts w:ascii="Arial" w:hAnsi="Arial" w:cs="Arial"/>
                <w:b w:val="0"/>
                <w:sz w:val="22"/>
                <w:szCs w:val="22"/>
                <w:lang w:val="hr-HR" w:eastAsia="en-US"/>
              </w:rPr>
              <w:t>odinu</w:t>
            </w:r>
            <w:r w:rsidR="007B18E5" w:rsidRPr="00626F7E">
              <w:rPr>
                <w:rFonts w:ascii="Arial" w:hAnsi="Arial" w:cs="Arial"/>
                <w:b w:val="0"/>
                <w:sz w:val="22"/>
                <w:szCs w:val="22"/>
                <w:lang w:val="hr-HR" w:eastAsia="en-US"/>
              </w:rPr>
              <w:t>.</w:t>
            </w:r>
          </w:p>
        </w:tc>
        <w:tc>
          <w:tcPr>
            <w:tcW w:w="709" w:type="dxa"/>
          </w:tcPr>
          <w:p w:rsidR="00C00BDF" w:rsidRPr="00B33B4D" w:rsidRDefault="00C00BDF" w:rsidP="00E679D0">
            <w:pPr>
              <w:spacing w:after="120"/>
              <w:rPr>
                <w:rFonts w:ascii="Arial" w:hAnsi="Arial" w:cs="Arial"/>
                <w:color w:val="FF0000"/>
                <w:sz w:val="22"/>
                <w:szCs w:val="22"/>
                <w:lang w:val="hr-HR"/>
              </w:rPr>
            </w:pPr>
          </w:p>
        </w:tc>
        <w:tc>
          <w:tcPr>
            <w:tcW w:w="567" w:type="dxa"/>
          </w:tcPr>
          <w:p w:rsidR="00C00BDF" w:rsidRPr="00B33B4D" w:rsidRDefault="00C00BDF"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eastAsia="en-US"/>
              </w:rPr>
            </w:pPr>
            <w:r w:rsidRPr="00626F7E">
              <w:rPr>
                <w:rFonts w:ascii="Arial" w:hAnsi="Arial" w:cs="Arial"/>
                <w:b w:val="0"/>
                <w:sz w:val="22"/>
                <w:szCs w:val="22"/>
                <w:lang w:val="hr-HR"/>
              </w:rPr>
              <w:t>Poduzeće je u 100% vlasništvu pravne ili fizičke osobe.</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određeno poduzeće ili skupina poduzeća udio u vlasničkoj strukturi i glasačkim pravima Vaše tvrtke koji je manji od 25%?</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Vaše poduzeće udio u vlasničkoj strukturi i glasačkim pravima drugog poduzeća ili skupine poduzeća koji je manji od 25%?</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određeno poduzeće ili skupina poduzeća udio u vlasničkoj strukturi i glasačkim pravima Vaše tvrtke koji nije manje od 25%, a ne prelazi 50%?</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Vaše poduzeće udio u vlasničkoj strukturi i glasačkim pravima drugog poduzeća ili skupine poduzeća koji nije manji od 25%, a ne prelazi 50%?</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6B3917">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određeno poduzeće ili skupina poduzeća udio u vlasničkoj strukturi i glasačkim pravima Vaše tvrtke koji prelazi 50%?</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6B3917" w:rsidRPr="001275DD" w:rsidTr="00373166">
        <w:tc>
          <w:tcPr>
            <w:tcW w:w="8080" w:type="dxa"/>
            <w:shd w:val="pct10" w:color="auto" w:fill="FFFFFF"/>
          </w:tcPr>
          <w:p w:rsidR="006B3917" w:rsidRPr="00626F7E" w:rsidRDefault="006B3917" w:rsidP="00C00BDF">
            <w:pPr>
              <w:pStyle w:val="Title"/>
              <w:spacing w:before="120"/>
              <w:jc w:val="left"/>
              <w:rPr>
                <w:rFonts w:ascii="Arial" w:hAnsi="Arial" w:cs="Arial"/>
                <w:b w:val="0"/>
                <w:sz w:val="22"/>
                <w:szCs w:val="22"/>
                <w:lang w:val="hr-HR"/>
              </w:rPr>
            </w:pPr>
            <w:r w:rsidRPr="00626F7E">
              <w:rPr>
                <w:rFonts w:ascii="Arial" w:hAnsi="Arial" w:cs="Arial"/>
                <w:b w:val="0"/>
                <w:sz w:val="22"/>
                <w:szCs w:val="22"/>
                <w:lang w:val="hr-HR"/>
              </w:rPr>
              <w:t>Ima li Vaše poduzeće udio u vlasničkoj strukturi i glasačkim pravima drugog poduzeća ili skupine poduzeća koji prelazi 50%?</w:t>
            </w:r>
          </w:p>
        </w:tc>
        <w:tc>
          <w:tcPr>
            <w:tcW w:w="709" w:type="dxa"/>
          </w:tcPr>
          <w:p w:rsidR="006B3917" w:rsidRPr="001275DD" w:rsidRDefault="006B3917" w:rsidP="00E679D0">
            <w:pPr>
              <w:spacing w:after="120"/>
              <w:rPr>
                <w:rFonts w:ascii="Arial" w:hAnsi="Arial" w:cs="Arial"/>
                <w:color w:val="FF0000"/>
                <w:sz w:val="22"/>
                <w:szCs w:val="22"/>
                <w:lang w:val="hr-HR"/>
              </w:rPr>
            </w:pPr>
          </w:p>
        </w:tc>
        <w:tc>
          <w:tcPr>
            <w:tcW w:w="567" w:type="dxa"/>
          </w:tcPr>
          <w:p w:rsidR="006B3917" w:rsidRPr="001275DD" w:rsidRDefault="006B3917"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626F7E" w:rsidRDefault="00B33B4D" w:rsidP="00192C7F">
            <w:pPr>
              <w:pStyle w:val="Title"/>
              <w:spacing w:before="120"/>
              <w:jc w:val="left"/>
              <w:rPr>
                <w:rFonts w:ascii="Arial" w:hAnsi="Arial" w:cs="Arial"/>
                <w:b w:val="0"/>
                <w:sz w:val="22"/>
                <w:szCs w:val="22"/>
                <w:lang w:val="hr-HR" w:eastAsia="en-US"/>
              </w:rPr>
            </w:pPr>
            <w:r w:rsidRPr="00626F7E">
              <w:rPr>
                <w:rFonts w:ascii="Arial" w:hAnsi="Arial" w:cs="Arial"/>
                <w:b w:val="0"/>
                <w:sz w:val="22"/>
                <w:szCs w:val="22"/>
                <w:lang w:val="hr-HR" w:eastAsia="en-US"/>
              </w:rPr>
              <w:t>P</w:t>
            </w:r>
            <w:r w:rsidR="00C1373B" w:rsidRPr="00626F7E">
              <w:rPr>
                <w:rFonts w:ascii="Arial" w:hAnsi="Arial" w:cs="Arial"/>
                <w:b w:val="0"/>
                <w:sz w:val="22"/>
                <w:szCs w:val="22"/>
                <w:lang w:val="hr-HR" w:eastAsia="en-US"/>
              </w:rPr>
              <w:t xml:space="preserve">rijavitelj </w:t>
            </w:r>
            <w:r w:rsidR="00192C7F" w:rsidRPr="00626F7E">
              <w:rPr>
                <w:rFonts w:ascii="Arial" w:hAnsi="Arial" w:cs="Arial"/>
                <w:b w:val="0"/>
                <w:sz w:val="22"/>
                <w:szCs w:val="22"/>
                <w:lang w:val="hr-HR" w:eastAsia="en-US"/>
              </w:rPr>
              <w:t xml:space="preserve">izjavljuje da ne spada u kategoriju poduzetnika u </w:t>
            </w:r>
            <w:r w:rsidRPr="00626F7E">
              <w:rPr>
                <w:rFonts w:ascii="Arial" w:hAnsi="Arial" w:cs="Arial"/>
                <w:b w:val="0"/>
                <w:sz w:val="22"/>
                <w:szCs w:val="22"/>
                <w:lang w:val="hr-HR" w:eastAsia="en-US"/>
              </w:rPr>
              <w:t>poteškoćama</w:t>
            </w:r>
            <w:r w:rsidR="00517E2E" w:rsidRPr="00626F7E">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626F7E" w:rsidRDefault="00B33B4D" w:rsidP="00192C7F">
            <w:pPr>
              <w:pStyle w:val="Title"/>
              <w:spacing w:before="120"/>
              <w:jc w:val="left"/>
              <w:rPr>
                <w:rFonts w:ascii="Arial" w:hAnsi="Arial" w:cs="Arial"/>
                <w:b w:val="0"/>
                <w:sz w:val="22"/>
                <w:szCs w:val="22"/>
                <w:lang w:val="hr-HR" w:eastAsia="en-US"/>
              </w:rPr>
            </w:pPr>
            <w:r w:rsidRPr="00626F7E">
              <w:rPr>
                <w:rFonts w:ascii="Arial" w:hAnsi="Arial" w:cs="Arial"/>
                <w:b w:val="0"/>
                <w:sz w:val="22"/>
                <w:szCs w:val="22"/>
                <w:lang w:val="hr-HR" w:eastAsia="en-US"/>
              </w:rPr>
              <w:t>P</w:t>
            </w:r>
            <w:r w:rsidR="00C1373B" w:rsidRPr="00626F7E">
              <w:rPr>
                <w:rFonts w:ascii="Arial" w:hAnsi="Arial" w:cs="Arial"/>
                <w:b w:val="0"/>
                <w:sz w:val="22"/>
                <w:szCs w:val="22"/>
                <w:lang w:val="hr-HR" w:eastAsia="en-US"/>
              </w:rPr>
              <w:t xml:space="preserve">rijavitelj </w:t>
            </w:r>
            <w:r w:rsidR="00192C7F" w:rsidRPr="00626F7E">
              <w:rPr>
                <w:rFonts w:ascii="Arial" w:hAnsi="Arial" w:cs="Arial"/>
                <w:b w:val="0"/>
                <w:sz w:val="22"/>
                <w:szCs w:val="22"/>
                <w:lang w:val="hr-HR" w:eastAsia="en-US"/>
              </w:rPr>
              <w:t xml:space="preserve">izjavljuje da </w:t>
            </w:r>
            <w:r w:rsidR="00C1373B" w:rsidRPr="00626F7E">
              <w:rPr>
                <w:rFonts w:ascii="Arial" w:hAnsi="Arial" w:cs="Arial"/>
                <w:b w:val="0"/>
                <w:sz w:val="22"/>
                <w:szCs w:val="22"/>
                <w:lang w:val="hr-HR" w:eastAsia="en-US"/>
              </w:rPr>
              <w:t>nije u postupku s</w:t>
            </w:r>
            <w:r w:rsidRPr="00626F7E">
              <w:rPr>
                <w:rFonts w:ascii="Arial" w:hAnsi="Arial" w:cs="Arial"/>
                <w:b w:val="0"/>
                <w:sz w:val="22"/>
                <w:szCs w:val="22"/>
                <w:lang w:val="hr-HR" w:eastAsia="en-US"/>
              </w:rPr>
              <w:t>tečaja ili postupku likvidacije</w:t>
            </w:r>
            <w:r w:rsidR="00517E2E" w:rsidRPr="00626F7E">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B33B4D" w:rsidRDefault="00B33B4D" w:rsidP="00192C7F">
            <w:pPr>
              <w:pStyle w:val="Title"/>
              <w:spacing w:before="120"/>
              <w:jc w:val="left"/>
              <w:rPr>
                <w:rFonts w:ascii="Arial" w:hAnsi="Arial" w:cs="Arial"/>
                <w:b w:val="0"/>
                <w:sz w:val="22"/>
                <w:szCs w:val="22"/>
                <w:lang w:val="hr-HR" w:eastAsia="en-US"/>
              </w:rPr>
            </w:pPr>
            <w:r w:rsidRPr="00B33B4D">
              <w:rPr>
                <w:rFonts w:ascii="Arial" w:hAnsi="Arial" w:cs="Arial"/>
                <w:b w:val="0"/>
                <w:sz w:val="22"/>
                <w:szCs w:val="22"/>
                <w:lang w:val="hr-HR" w:eastAsia="en-US"/>
              </w:rPr>
              <w:t xml:space="preserve">Prijavitelj </w:t>
            </w:r>
            <w:r w:rsidR="00192C7F" w:rsidRPr="00B33B4D">
              <w:rPr>
                <w:rFonts w:ascii="Arial" w:hAnsi="Arial" w:cs="Arial"/>
                <w:b w:val="0"/>
                <w:sz w:val="22"/>
                <w:szCs w:val="22"/>
                <w:lang w:val="hr-HR" w:eastAsia="en-US"/>
              </w:rPr>
              <w:t xml:space="preserve">izjavljuje da </w:t>
            </w:r>
            <w:r w:rsidR="00C1373B" w:rsidRPr="00B33B4D">
              <w:rPr>
                <w:rFonts w:ascii="Arial" w:hAnsi="Arial" w:cs="Arial"/>
                <w:b w:val="0"/>
                <w:sz w:val="22"/>
                <w:szCs w:val="22"/>
                <w:lang w:val="hr-HR" w:eastAsia="en-US"/>
              </w:rPr>
              <w:t xml:space="preserve">nije </w:t>
            </w:r>
            <w:r w:rsidRPr="00B33B4D">
              <w:rPr>
                <w:rFonts w:ascii="Arial" w:hAnsi="Arial" w:cs="Arial"/>
                <w:b w:val="0"/>
                <w:sz w:val="22"/>
                <w:szCs w:val="22"/>
                <w:lang w:val="hr-HR" w:eastAsia="en-US"/>
              </w:rPr>
              <w:t>u postupku predstečajne nagodbe</w:t>
            </w:r>
            <w:r w:rsidR="00517E2E">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B33B4D" w:rsidRDefault="00B33B4D" w:rsidP="00C1373B">
            <w:pPr>
              <w:pStyle w:val="Title"/>
              <w:spacing w:before="120"/>
              <w:jc w:val="left"/>
              <w:rPr>
                <w:rFonts w:ascii="Arial" w:hAnsi="Arial" w:cs="Arial"/>
                <w:b w:val="0"/>
                <w:sz w:val="22"/>
                <w:szCs w:val="22"/>
                <w:lang w:val="hr-HR" w:eastAsia="en-US"/>
              </w:rPr>
            </w:pPr>
            <w:r w:rsidRPr="00B33B4D">
              <w:rPr>
                <w:rFonts w:ascii="Arial" w:hAnsi="Arial" w:cs="Arial"/>
                <w:b w:val="0"/>
                <w:sz w:val="22"/>
                <w:szCs w:val="22"/>
                <w:lang w:val="hr-HR" w:eastAsia="en-US"/>
              </w:rPr>
              <w:t>Prijavitelj ima ispunjene obveze vezane</w:t>
            </w:r>
            <w:r w:rsidR="00C1373B" w:rsidRPr="00B33B4D">
              <w:rPr>
                <w:rFonts w:ascii="Arial" w:hAnsi="Arial" w:cs="Arial"/>
                <w:b w:val="0"/>
                <w:sz w:val="22"/>
                <w:szCs w:val="22"/>
                <w:lang w:val="hr-HR" w:eastAsia="en-US"/>
              </w:rPr>
              <w:t xml:space="preserve"> uz plaćanja dospjelih poreznih obveza i obveza za mirovinsko i zdravstveno osiguranje </w:t>
            </w:r>
            <w:r w:rsidRPr="00B33B4D">
              <w:rPr>
                <w:rFonts w:ascii="Arial" w:hAnsi="Arial" w:cs="Arial"/>
                <w:b w:val="0"/>
                <w:sz w:val="22"/>
                <w:szCs w:val="22"/>
                <w:lang w:val="hr-HR" w:eastAsia="en-US"/>
              </w:rPr>
              <w:t>u skladu sa zakonskim odredbama</w:t>
            </w:r>
            <w:r w:rsidR="007B18E5">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B33B4D" w:rsidRDefault="00B33B4D" w:rsidP="00C1373B">
            <w:pPr>
              <w:pStyle w:val="Title"/>
              <w:spacing w:before="120"/>
              <w:jc w:val="left"/>
              <w:rPr>
                <w:rFonts w:ascii="Arial" w:hAnsi="Arial" w:cs="Arial"/>
                <w:b w:val="0"/>
                <w:sz w:val="22"/>
                <w:szCs w:val="22"/>
                <w:lang w:val="hr-HR" w:eastAsia="en-US"/>
              </w:rPr>
            </w:pPr>
            <w:r w:rsidRPr="00B33B4D">
              <w:rPr>
                <w:rFonts w:ascii="Arial" w:hAnsi="Arial" w:cs="Arial"/>
                <w:b w:val="0"/>
                <w:sz w:val="22"/>
                <w:szCs w:val="22"/>
                <w:lang w:val="hr-HR" w:eastAsia="en-US"/>
              </w:rPr>
              <w:t>Prijavitelj ima podmirene sve obveze prema svojim zaposlenicima</w:t>
            </w:r>
            <w:r w:rsidR="00517E2E">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C1373B" w:rsidRPr="00B33B4D" w:rsidTr="00373166">
        <w:tc>
          <w:tcPr>
            <w:tcW w:w="8080" w:type="dxa"/>
            <w:shd w:val="pct10" w:color="auto" w:fill="FFFFFF"/>
          </w:tcPr>
          <w:p w:rsidR="00C1373B" w:rsidRPr="00B33B4D" w:rsidRDefault="00B33B4D" w:rsidP="0012429B">
            <w:pPr>
              <w:pStyle w:val="Title"/>
              <w:spacing w:before="120"/>
              <w:jc w:val="left"/>
              <w:rPr>
                <w:rFonts w:ascii="Arial" w:hAnsi="Arial" w:cs="Arial"/>
                <w:b w:val="0"/>
                <w:sz w:val="22"/>
                <w:szCs w:val="22"/>
                <w:lang w:val="hr-HR" w:eastAsia="en-US"/>
              </w:rPr>
            </w:pPr>
            <w:r w:rsidRPr="00B33B4D">
              <w:rPr>
                <w:rFonts w:ascii="Arial" w:hAnsi="Arial" w:cs="Arial"/>
                <w:b w:val="0"/>
                <w:sz w:val="22"/>
                <w:szCs w:val="22"/>
                <w:lang w:val="hr-HR" w:eastAsia="en-US"/>
              </w:rPr>
              <w:t xml:space="preserve">Prijavitelj </w:t>
            </w:r>
            <w:r w:rsidR="00C1373B" w:rsidRPr="00B33B4D">
              <w:rPr>
                <w:rFonts w:ascii="Arial" w:hAnsi="Arial" w:cs="Arial"/>
                <w:b w:val="0"/>
                <w:sz w:val="22"/>
                <w:szCs w:val="22"/>
                <w:lang w:val="hr-HR" w:eastAsia="en-US"/>
              </w:rPr>
              <w:t>ima podmirene obveze prema Hrvatskoj gospodarskoj kom</w:t>
            </w:r>
            <w:r w:rsidRPr="00B33B4D">
              <w:rPr>
                <w:rFonts w:ascii="Arial" w:hAnsi="Arial" w:cs="Arial"/>
                <w:b w:val="0"/>
                <w:sz w:val="22"/>
                <w:szCs w:val="22"/>
                <w:lang w:val="hr-HR" w:eastAsia="en-US"/>
              </w:rPr>
              <w:t>ori</w:t>
            </w:r>
            <w:r w:rsidR="00517E2E">
              <w:rPr>
                <w:rFonts w:ascii="Arial" w:hAnsi="Arial" w:cs="Arial"/>
                <w:b w:val="0"/>
                <w:sz w:val="22"/>
                <w:szCs w:val="22"/>
                <w:lang w:val="hr-HR" w:eastAsia="en-US"/>
              </w:rPr>
              <w:t>.</w:t>
            </w:r>
          </w:p>
        </w:tc>
        <w:tc>
          <w:tcPr>
            <w:tcW w:w="709" w:type="dxa"/>
          </w:tcPr>
          <w:p w:rsidR="00C1373B" w:rsidRPr="00B33B4D" w:rsidRDefault="00C1373B" w:rsidP="00E679D0">
            <w:pPr>
              <w:spacing w:after="120"/>
              <w:rPr>
                <w:rFonts w:ascii="Arial" w:hAnsi="Arial" w:cs="Arial"/>
                <w:color w:val="FF0000"/>
                <w:sz w:val="22"/>
                <w:szCs w:val="22"/>
                <w:lang w:val="hr-HR"/>
              </w:rPr>
            </w:pPr>
          </w:p>
        </w:tc>
        <w:tc>
          <w:tcPr>
            <w:tcW w:w="567" w:type="dxa"/>
          </w:tcPr>
          <w:p w:rsidR="00C1373B" w:rsidRPr="00B33B4D" w:rsidRDefault="00C1373B" w:rsidP="00E679D0">
            <w:pPr>
              <w:spacing w:after="120"/>
              <w:rPr>
                <w:rFonts w:ascii="Arial" w:hAnsi="Arial" w:cs="Arial"/>
                <w:color w:val="FF0000"/>
                <w:sz w:val="22"/>
                <w:szCs w:val="22"/>
                <w:lang w:val="hr-HR"/>
              </w:rPr>
            </w:pPr>
          </w:p>
        </w:tc>
      </w:tr>
      <w:tr w:rsidR="00626F7E" w:rsidRPr="00B33B4D" w:rsidTr="00373166">
        <w:tc>
          <w:tcPr>
            <w:tcW w:w="8080" w:type="dxa"/>
            <w:shd w:val="pct10" w:color="auto" w:fill="FFFFFF"/>
          </w:tcPr>
          <w:p w:rsidR="00626F7E" w:rsidRPr="00B33B4D" w:rsidRDefault="00626F7E" w:rsidP="0012429B">
            <w:pPr>
              <w:pStyle w:val="Title"/>
              <w:spacing w:before="120"/>
              <w:jc w:val="left"/>
              <w:rPr>
                <w:rFonts w:ascii="Arial" w:hAnsi="Arial" w:cs="Arial"/>
                <w:b w:val="0"/>
                <w:sz w:val="22"/>
                <w:szCs w:val="22"/>
                <w:lang w:val="hr-HR" w:eastAsia="en-US"/>
              </w:rPr>
            </w:pPr>
            <w:r>
              <w:rPr>
                <w:rFonts w:ascii="Arial" w:hAnsi="Arial" w:cs="Arial"/>
                <w:b w:val="0"/>
                <w:sz w:val="22"/>
                <w:szCs w:val="22"/>
                <w:lang w:val="hr-HR" w:eastAsia="en-US"/>
              </w:rPr>
              <w:t>Prijavitelj neće od nadležnog tijela niti od jedinica lokalne i regionalne samouprave zahtijevati povrat istih troškova ili će zahtjev za povrat troškova umanjiti za iznos dodijeljen vaučerom</w:t>
            </w:r>
            <w:r w:rsidR="0081650C">
              <w:rPr>
                <w:rFonts w:ascii="Arial" w:hAnsi="Arial" w:cs="Arial"/>
                <w:b w:val="0"/>
                <w:sz w:val="22"/>
                <w:szCs w:val="22"/>
                <w:lang w:val="hr-HR" w:eastAsia="en-US"/>
              </w:rPr>
              <w:t>.</w:t>
            </w:r>
          </w:p>
        </w:tc>
        <w:tc>
          <w:tcPr>
            <w:tcW w:w="709" w:type="dxa"/>
          </w:tcPr>
          <w:p w:rsidR="00626F7E" w:rsidRPr="00B33B4D" w:rsidRDefault="00626F7E" w:rsidP="00E679D0">
            <w:pPr>
              <w:spacing w:after="120"/>
              <w:rPr>
                <w:rFonts w:ascii="Arial" w:hAnsi="Arial" w:cs="Arial"/>
                <w:color w:val="FF0000"/>
                <w:sz w:val="22"/>
                <w:szCs w:val="22"/>
                <w:lang w:val="hr-HR"/>
              </w:rPr>
            </w:pPr>
          </w:p>
        </w:tc>
        <w:tc>
          <w:tcPr>
            <w:tcW w:w="567" w:type="dxa"/>
          </w:tcPr>
          <w:p w:rsidR="00626F7E" w:rsidRPr="00B33B4D" w:rsidRDefault="00626F7E" w:rsidP="00E679D0">
            <w:pPr>
              <w:spacing w:after="120"/>
              <w:rPr>
                <w:rFonts w:ascii="Arial" w:hAnsi="Arial" w:cs="Arial"/>
                <w:color w:val="FF0000"/>
                <w:sz w:val="22"/>
                <w:szCs w:val="22"/>
                <w:lang w:val="hr-HR"/>
              </w:rPr>
            </w:pPr>
          </w:p>
        </w:tc>
      </w:tr>
    </w:tbl>
    <w:p w:rsidR="00347A53" w:rsidRPr="00B33B4D" w:rsidRDefault="00347A53">
      <w:pPr>
        <w:rPr>
          <w:rFonts w:ascii="Arial" w:hAnsi="Arial" w:cs="Arial"/>
          <w:sz w:val="20"/>
          <w:szCs w:val="20"/>
          <w:lang w:val="hr-HR"/>
        </w:rPr>
      </w:pPr>
    </w:p>
    <w:p w:rsidR="00192C7F" w:rsidRPr="00B33B4D" w:rsidRDefault="00192C7F">
      <w:pPr>
        <w:rPr>
          <w:rFonts w:ascii="Arial" w:hAnsi="Arial" w:cs="Arial"/>
          <w:sz w:val="20"/>
          <w:szCs w:val="20"/>
          <w:lang w:val="hr-HR"/>
        </w:rPr>
      </w:pPr>
    </w:p>
    <w:p w:rsidR="00192C7F" w:rsidRPr="00B33B4D" w:rsidRDefault="005545F1">
      <w:pPr>
        <w:rPr>
          <w:rFonts w:ascii="Arial" w:hAnsi="Arial" w:cs="Arial"/>
          <w:sz w:val="22"/>
          <w:szCs w:val="22"/>
          <w:lang w:val="hr-HR"/>
        </w:rPr>
      </w:pPr>
      <w:r w:rsidRPr="00B33B4D">
        <w:rPr>
          <w:rFonts w:ascii="Arial" w:hAnsi="Arial" w:cs="Arial"/>
          <w:sz w:val="22"/>
          <w:szCs w:val="22"/>
          <w:lang w:val="hr-HR"/>
        </w:rPr>
        <w:t>Za točnost izjava i svih podataka danih u ovom obrascu, svojim potpisom jamči:</w:t>
      </w:r>
    </w:p>
    <w:p w:rsidR="00B829BF" w:rsidRPr="00B33B4D" w:rsidRDefault="00B829BF" w:rsidP="00B829BF">
      <w:pPr>
        <w:rPr>
          <w:rFonts w:ascii="Arial" w:hAnsi="Arial" w:cs="Arial"/>
          <w:sz w:val="22"/>
          <w:szCs w:val="22"/>
          <w:lang w:val="hr-HR"/>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4981"/>
      </w:tblGrid>
      <w:tr w:rsidR="005545F1" w:rsidRPr="00B33B4D" w:rsidTr="0050761F">
        <w:trPr>
          <w:jc w:val="right"/>
        </w:trPr>
        <w:tc>
          <w:tcPr>
            <w:tcW w:w="4981" w:type="dxa"/>
            <w:tcBorders>
              <w:top w:val="nil"/>
              <w:bottom w:val="single" w:sz="4" w:space="0" w:color="auto"/>
            </w:tcBorders>
            <w:shd w:val="clear" w:color="auto" w:fill="auto"/>
          </w:tcPr>
          <w:p w:rsidR="005545F1" w:rsidRPr="00B33B4D" w:rsidRDefault="005545F1" w:rsidP="00B829BF">
            <w:pPr>
              <w:rPr>
                <w:rFonts w:ascii="Arial" w:hAnsi="Arial" w:cs="Arial"/>
                <w:sz w:val="22"/>
                <w:szCs w:val="22"/>
                <w:lang w:val="hr-HR"/>
              </w:rPr>
            </w:pPr>
            <w:r w:rsidRPr="00B33B4D">
              <w:rPr>
                <w:rFonts w:ascii="Arial" w:hAnsi="Arial" w:cs="Arial"/>
                <w:sz w:val="22"/>
                <w:szCs w:val="22"/>
                <w:lang w:val="hr-HR"/>
              </w:rPr>
              <w:t>Ime i prezime odgovorne osobe</w:t>
            </w:r>
          </w:p>
        </w:tc>
      </w:tr>
      <w:tr w:rsidR="005545F1" w:rsidRPr="00B33B4D" w:rsidTr="0050761F">
        <w:trPr>
          <w:jc w:val="right"/>
        </w:trPr>
        <w:tc>
          <w:tcPr>
            <w:tcW w:w="4981" w:type="dxa"/>
            <w:tcBorders>
              <w:top w:val="single" w:sz="4" w:space="0" w:color="auto"/>
              <w:left w:val="single" w:sz="4" w:space="0" w:color="auto"/>
              <w:bottom w:val="single" w:sz="4" w:space="0" w:color="auto"/>
              <w:right w:val="single" w:sz="4" w:space="0" w:color="auto"/>
            </w:tcBorders>
            <w:shd w:val="clear" w:color="auto" w:fill="auto"/>
          </w:tcPr>
          <w:p w:rsidR="005545F1" w:rsidRPr="00B33B4D" w:rsidRDefault="005545F1" w:rsidP="005545F1">
            <w:pPr>
              <w:rPr>
                <w:rFonts w:ascii="Arial" w:hAnsi="Arial" w:cs="Arial"/>
                <w:sz w:val="22"/>
                <w:szCs w:val="22"/>
                <w:lang w:val="hr-HR"/>
              </w:rPr>
            </w:pPr>
          </w:p>
          <w:p w:rsidR="005545F1" w:rsidRPr="00B33B4D" w:rsidRDefault="005545F1" w:rsidP="005545F1">
            <w:pPr>
              <w:rPr>
                <w:rFonts w:ascii="Arial" w:hAnsi="Arial" w:cs="Arial"/>
                <w:sz w:val="22"/>
                <w:szCs w:val="22"/>
                <w:lang w:val="hr-HR"/>
              </w:rPr>
            </w:pPr>
          </w:p>
          <w:p w:rsidR="005545F1" w:rsidRPr="00B33B4D" w:rsidRDefault="005545F1" w:rsidP="005545F1">
            <w:pPr>
              <w:rPr>
                <w:rFonts w:ascii="Arial" w:hAnsi="Arial" w:cs="Arial"/>
                <w:sz w:val="22"/>
                <w:szCs w:val="22"/>
                <w:lang w:val="hr-HR"/>
              </w:rPr>
            </w:pPr>
          </w:p>
        </w:tc>
      </w:tr>
      <w:tr w:rsidR="005545F1" w:rsidRPr="00B33B4D" w:rsidTr="0050761F">
        <w:trPr>
          <w:jc w:val="right"/>
        </w:trPr>
        <w:tc>
          <w:tcPr>
            <w:tcW w:w="4981" w:type="dxa"/>
            <w:tcBorders>
              <w:top w:val="single" w:sz="4" w:space="0" w:color="auto"/>
              <w:bottom w:val="single" w:sz="4" w:space="0" w:color="auto"/>
              <w:right w:val="nil"/>
            </w:tcBorders>
            <w:shd w:val="clear" w:color="auto" w:fill="auto"/>
          </w:tcPr>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r w:rsidRPr="00B33B4D">
              <w:rPr>
                <w:rFonts w:ascii="Arial" w:hAnsi="Arial" w:cs="Arial"/>
                <w:sz w:val="22"/>
                <w:szCs w:val="22"/>
                <w:lang w:val="hr-HR"/>
              </w:rPr>
              <w:t>Žig i potpis</w:t>
            </w:r>
          </w:p>
        </w:tc>
      </w:tr>
      <w:tr w:rsidR="005545F1" w:rsidRPr="00B33B4D" w:rsidTr="0050761F">
        <w:trPr>
          <w:jc w:val="right"/>
        </w:trPr>
        <w:tc>
          <w:tcPr>
            <w:tcW w:w="4981" w:type="dxa"/>
            <w:tcBorders>
              <w:top w:val="single" w:sz="4" w:space="0" w:color="auto"/>
              <w:left w:val="single" w:sz="4" w:space="0" w:color="auto"/>
              <w:bottom w:val="single" w:sz="4" w:space="0" w:color="auto"/>
              <w:right w:val="single" w:sz="4" w:space="0" w:color="auto"/>
            </w:tcBorders>
            <w:shd w:val="clear" w:color="auto" w:fill="auto"/>
          </w:tcPr>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p>
        </w:tc>
      </w:tr>
      <w:tr w:rsidR="005545F1" w:rsidRPr="00B33B4D" w:rsidTr="0050761F">
        <w:trPr>
          <w:jc w:val="right"/>
        </w:trPr>
        <w:tc>
          <w:tcPr>
            <w:tcW w:w="4981" w:type="dxa"/>
            <w:tcBorders>
              <w:top w:val="single" w:sz="4" w:space="0" w:color="auto"/>
              <w:left w:val="nil"/>
              <w:bottom w:val="single" w:sz="4" w:space="0" w:color="auto"/>
              <w:right w:val="nil"/>
            </w:tcBorders>
            <w:shd w:val="clear" w:color="auto" w:fill="auto"/>
          </w:tcPr>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r w:rsidRPr="00B33B4D">
              <w:rPr>
                <w:rFonts w:ascii="Arial" w:hAnsi="Arial" w:cs="Arial"/>
                <w:sz w:val="22"/>
                <w:szCs w:val="22"/>
                <w:lang w:val="hr-HR"/>
              </w:rPr>
              <w:t>Mjesto i datum</w:t>
            </w:r>
          </w:p>
        </w:tc>
      </w:tr>
      <w:tr w:rsidR="005545F1" w:rsidRPr="00B33B4D" w:rsidTr="0050761F">
        <w:trPr>
          <w:jc w:val="right"/>
        </w:trPr>
        <w:tc>
          <w:tcPr>
            <w:tcW w:w="4981" w:type="dxa"/>
            <w:tcBorders>
              <w:top w:val="single" w:sz="4" w:space="0" w:color="auto"/>
              <w:left w:val="single" w:sz="4" w:space="0" w:color="auto"/>
              <w:bottom w:val="single" w:sz="4" w:space="0" w:color="auto"/>
              <w:right w:val="single" w:sz="4" w:space="0" w:color="auto"/>
            </w:tcBorders>
            <w:shd w:val="clear" w:color="auto" w:fill="auto"/>
          </w:tcPr>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p>
          <w:p w:rsidR="005545F1" w:rsidRPr="00B33B4D" w:rsidRDefault="005545F1" w:rsidP="00B829BF">
            <w:pPr>
              <w:rPr>
                <w:rFonts w:ascii="Arial" w:hAnsi="Arial" w:cs="Arial"/>
                <w:sz w:val="22"/>
                <w:szCs w:val="22"/>
                <w:lang w:val="hr-HR"/>
              </w:rPr>
            </w:pPr>
          </w:p>
        </w:tc>
      </w:tr>
    </w:tbl>
    <w:p w:rsidR="005545F1" w:rsidRPr="00B33B4D" w:rsidRDefault="005545F1" w:rsidP="00B829BF">
      <w:pPr>
        <w:rPr>
          <w:rFonts w:ascii="Arial" w:hAnsi="Arial" w:cs="Arial"/>
          <w:sz w:val="22"/>
          <w:szCs w:val="22"/>
          <w:lang w:val="hr-HR"/>
        </w:rPr>
      </w:pPr>
    </w:p>
    <w:p w:rsidR="00192C7F" w:rsidRPr="00B33B4D" w:rsidRDefault="00192C7F" w:rsidP="00B829BF">
      <w:pPr>
        <w:rPr>
          <w:rFonts w:ascii="Arial" w:hAnsi="Arial" w:cs="Arial"/>
          <w:sz w:val="22"/>
          <w:szCs w:val="22"/>
          <w:lang w:val="hr-HR"/>
        </w:rPr>
      </w:pPr>
    </w:p>
    <w:p w:rsidR="00093F35" w:rsidRPr="00464925" w:rsidRDefault="00093F35" w:rsidP="00093F35">
      <w:pPr>
        <w:rPr>
          <w:rFonts w:ascii="Arial" w:hAnsi="Arial" w:cs="Arial"/>
          <w:b/>
          <w:sz w:val="20"/>
          <w:szCs w:val="20"/>
          <w:lang w:val="hr-HR"/>
        </w:rPr>
      </w:pPr>
      <w:r w:rsidRPr="00464925">
        <w:rPr>
          <w:rFonts w:ascii="Arial" w:hAnsi="Arial" w:cs="Arial"/>
          <w:b/>
          <w:sz w:val="20"/>
          <w:szCs w:val="20"/>
          <w:lang w:val="hr-HR"/>
        </w:rPr>
        <w:t>Napomena:</w:t>
      </w:r>
    </w:p>
    <w:p w:rsidR="005545F1" w:rsidRPr="00B33B4D" w:rsidRDefault="005545F1" w:rsidP="00093F35">
      <w:pPr>
        <w:jc w:val="both"/>
        <w:rPr>
          <w:rFonts w:ascii="Arial" w:hAnsi="Arial" w:cs="Arial"/>
          <w:sz w:val="20"/>
          <w:szCs w:val="20"/>
          <w:lang w:val="hr-HR"/>
        </w:rPr>
      </w:pPr>
    </w:p>
    <w:p w:rsidR="009B54AB" w:rsidRPr="00B33B4D" w:rsidRDefault="00093F35" w:rsidP="005545F1">
      <w:pPr>
        <w:jc w:val="both"/>
        <w:rPr>
          <w:rFonts w:ascii="Arial" w:hAnsi="Arial" w:cs="Arial"/>
          <w:sz w:val="20"/>
          <w:szCs w:val="20"/>
          <w:lang w:val="hr-HR"/>
        </w:rPr>
      </w:pPr>
      <w:r w:rsidRPr="00B33B4D">
        <w:rPr>
          <w:rFonts w:ascii="Arial" w:hAnsi="Arial" w:cs="Arial"/>
          <w:sz w:val="20"/>
          <w:szCs w:val="20"/>
          <w:lang w:val="hr-HR"/>
        </w:rPr>
        <w:t>Prikupljeni podaci su obvezujuće prirode te služe HGK kako bi procijenila prihvatljivost korisnika vaučera HGK. Za točnost podataka garantira</w:t>
      </w:r>
      <w:r w:rsidR="00466216" w:rsidRPr="00B33B4D">
        <w:rPr>
          <w:rFonts w:ascii="Arial" w:hAnsi="Arial" w:cs="Arial"/>
          <w:sz w:val="20"/>
          <w:szCs w:val="20"/>
          <w:lang w:val="hr-HR"/>
        </w:rPr>
        <w:t xml:space="preserve"> tvrtka koja popunjava obrazac.</w:t>
      </w:r>
      <w:r w:rsidRPr="00B33B4D">
        <w:rPr>
          <w:rFonts w:ascii="Arial" w:hAnsi="Arial" w:cs="Arial"/>
          <w:sz w:val="20"/>
          <w:szCs w:val="20"/>
          <w:lang w:val="hr-HR"/>
        </w:rPr>
        <w:t xml:space="preserve"> HGK se obvezuje da će sve podatke prikupljene kroz ovaj obrazac čuvati kao poslovnu tajnu te da ih neće prosljeđivati trećim osobama.</w:t>
      </w:r>
      <w:r w:rsidR="005545F1" w:rsidRPr="00B33B4D">
        <w:rPr>
          <w:rFonts w:ascii="Arial" w:hAnsi="Arial" w:cs="Arial"/>
          <w:sz w:val="20"/>
          <w:szCs w:val="20"/>
          <w:lang w:val="hr-HR"/>
        </w:rPr>
        <w:t xml:space="preserve"> Potpisnik svojim potpisom potvrđuje da je upoznat s činjenicom da će sve odluke HGK donesene temeljem netočnih ili neistinitih podataka biti proglašene nevažećim te da u takvim slučajevima HGK nema</w:t>
      </w:r>
      <w:r w:rsidR="009B011A" w:rsidRPr="00B33B4D">
        <w:rPr>
          <w:rFonts w:ascii="Arial" w:hAnsi="Arial" w:cs="Arial"/>
          <w:sz w:val="20"/>
          <w:szCs w:val="20"/>
          <w:lang w:val="hr-HR"/>
        </w:rPr>
        <w:t xml:space="preserve"> niti</w:t>
      </w:r>
      <w:r w:rsidR="005545F1" w:rsidRPr="00B33B4D">
        <w:rPr>
          <w:rFonts w:ascii="Arial" w:hAnsi="Arial" w:cs="Arial"/>
          <w:sz w:val="20"/>
          <w:szCs w:val="20"/>
          <w:lang w:val="hr-HR"/>
        </w:rPr>
        <w:t xml:space="preserve"> ne snosi nikakvu materijalnu obvezu.</w:t>
      </w:r>
    </w:p>
    <w:sectPr w:rsidR="009B54AB" w:rsidRPr="00B33B4D" w:rsidSect="000C76C8">
      <w:headerReference w:type="default" r:id="rId9"/>
      <w:footerReference w:type="default" r:id="rId10"/>
      <w:pgSz w:w="11906" w:h="16838"/>
      <w:pgMar w:top="1440" w:right="1080" w:bottom="1440" w:left="1080" w:header="426"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01" w:rsidRDefault="00AB2A01" w:rsidP="00B829BF">
      <w:r>
        <w:separator/>
      </w:r>
    </w:p>
  </w:endnote>
  <w:endnote w:type="continuationSeparator" w:id="0">
    <w:p w:rsidR="00AB2A01" w:rsidRDefault="00AB2A01" w:rsidP="00B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7009"/>
      <w:docPartObj>
        <w:docPartGallery w:val="Page Numbers (Bottom of Page)"/>
        <w:docPartUnique/>
      </w:docPartObj>
    </w:sdtPr>
    <w:sdtEndPr>
      <w:rPr>
        <w:noProof/>
      </w:rPr>
    </w:sdtEndPr>
    <w:sdtContent>
      <w:p w:rsidR="000C76C8" w:rsidRDefault="000C76C8">
        <w:pPr>
          <w:pStyle w:val="Footer"/>
          <w:jc w:val="right"/>
        </w:pPr>
        <w:r>
          <w:fldChar w:fldCharType="begin"/>
        </w:r>
        <w:r>
          <w:instrText xml:space="preserve"> PAGE   \* MERGEFORMAT </w:instrText>
        </w:r>
        <w:r>
          <w:fldChar w:fldCharType="separate"/>
        </w:r>
        <w:r w:rsidR="00A202F5">
          <w:rPr>
            <w:noProof/>
          </w:rPr>
          <w:t>2</w:t>
        </w:r>
        <w:r>
          <w:rPr>
            <w:noProof/>
          </w:rPr>
          <w:fldChar w:fldCharType="end"/>
        </w:r>
      </w:p>
    </w:sdtContent>
  </w:sdt>
  <w:p w:rsidR="00001960" w:rsidRPr="00985CB3" w:rsidRDefault="00001960">
    <w:pPr>
      <w:pStyle w:val="Footer"/>
      <w:rPr>
        <w:rFonts w:ascii="Calibri" w:eastAsia="Calibri" w:hAnsi="Calibri"/>
        <w:color w:val="000000"/>
        <w:lang w:val="hr-H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01" w:rsidRDefault="00AB2A01" w:rsidP="00B829BF">
      <w:r>
        <w:separator/>
      </w:r>
    </w:p>
  </w:footnote>
  <w:footnote w:type="continuationSeparator" w:id="0">
    <w:p w:rsidR="00AB2A01" w:rsidRDefault="00AB2A01" w:rsidP="00B829BF">
      <w:r>
        <w:continuationSeparator/>
      </w:r>
    </w:p>
  </w:footnote>
  <w:footnote w:id="1">
    <w:p w:rsidR="005949CB" w:rsidRPr="005949CB" w:rsidRDefault="005949CB">
      <w:pPr>
        <w:pStyle w:val="FootnoteText"/>
        <w:rPr>
          <w:lang w:val="hr-HR"/>
        </w:rPr>
      </w:pPr>
      <w:r>
        <w:rPr>
          <w:rStyle w:val="FootnoteReference"/>
        </w:rPr>
        <w:footnoteRef/>
      </w:r>
      <w:r>
        <w:t xml:space="preserve"> </w:t>
      </w:r>
      <w:r w:rsidRPr="005949CB">
        <w:t xml:space="preserve">prema Definiciji malih i srednjih poduzeća </w:t>
      </w:r>
      <w:hyperlink r:id="rId1" w:history="1">
        <w:r w:rsidRPr="005949CB">
          <w:rPr>
            <w:rStyle w:val="Hyperlink"/>
          </w:rPr>
          <w:t>Uredbe Komisije (EU) br. 651/2014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960" w:rsidRDefault="00A84E6B">
    <w:pPr>
      <w:pStyle w:val="Header"/>
    </w:pPr>
    <w:r>
      <w:t xml:space="preserve">                                                                     </w:t>
    </w:r>
    <w:r w:rsidR="00675B33">
      <w:rPr>
        <w:noProof/>
        <w:lang w:val="en-GB"/>
      </w:rPr>
      <w:drawing>
        <wp:inline distT="0" distB="0" distL="0" distR="0" wp14:anchorId="1B15DBDB">
          <wp:extent cx="86677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A7B"/>
    <w:multiLevelType w:val="hybridMultilevel"/>
    <w:tmpl w:val="3CE0C1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0361A"/>
    <w:multiLevelType w:val="hybridMultilevel"/>
    <w:tmpl w:val="DC6C9C1A"/>
    <w:lvl w:ilvl="0" w:tplc="B4B4E8E2">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B594B85"/>
    <w:multiLevelType w:val="hybridMultilevel"/>
    <w:tmpl w:val="500C2BE2"/>
    <w:lvl w:ilvl="0" w:tplc="CB74C3BA">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AB"/>
    <w:rsid w:val="00001960"/>
    <w:rsid w:val="000379B7"/>
    <w:rsid w:val="00072FA8"/>
    <w:rsid w:val="000832EA"/>
    <w:rsid w:val="00093F35"/>
    <w:rsid w:val="000C76C8"/>
    <w:rsid w:val="000D5D38"/>
    <w:rsid w:val="0012429B"/>
    <w:rsid w:val="001275DD"/>
    <w:rsid w:val="00136BF6"/>
    <w:rsid w:val="00137DE3"/>
    <w:rsid w:val="00145BEC"/>
    <w:rsid w:val="00157931"/>
    <w:rsid w:val="0016543B"/>
    <w:rsid w:val="00186F80"/>
    <w:rsid w:val="00192C7F"/>
    <w:rsid w:val="001B1BAD"/>
    <w:rsid w:val="001C54DF"/>
    <w:rsid w:val="001F0BA4"/>
    <w:rsid w:val="00240D1A"/>
    <w:rsid w:val="00257475"/>
    <w:rsid w:val="002A349A"/>
    <w:rsid w:val="002B75E9"/>
    <w:rsid w:val="002E68BC"/>
    <w:rsid w:val="0030780F"/>
    <w:rsid w:val="0034589C"/>
    <w:rsid w:val="00347A53"/>
    <w:rsid w:val="00357DE3"/>
    <w:rsid w:val="00373166"/>
    <w:rsid w:val="00401EF6"/>
    <w:rsid w:val="00413FE9"/>
    <w:rsid w:val="00464925"/>
    <w:rsid w:val="00466216"/>
    <w:rsid w:val="00476610"/>
    <w:rsid w:val="00481470"/>
    <w:rsid w:val="00493919"/>
    <w:rsid w:val="0049450F"/>
    <w:rsid w:val="004A2BFD"/>
    <w:rsid w:val="004B0C8E"/>
    <w:rsid w:val="004B35D0"/>
    <w:rsid w:val="004C1A25"/>
    <w:rsid w:val="004C252D"/>
    <w:rsid w:val="004E0709"/>
    <w:rsid w:val="005057BA"/>
    <w:rsid w:val="0050761F"/>
    <w:rsid w:val="00517E2E"/>
    <w:rsid w:val="005323B0"/>
    <w:rsid w:val="00540BE9"/>
    <w:rsid w:val="0054112B"/>
    <w:rsid w:val="00551B18"/>
    <w:rsid w:val="00554517"/>
    <w:rsid w:val="005545F1"/>
    <w:rsid w:val="00593DAC"/>
    <w:rsid w:val="005949CB"/>
    <w:rsid w:val="005B3941"/>
    <w:rsid w:val="005B708F"/>
    <w:rsid w:val="005D28B3"/>
    <w:rsid w:val="005D3097"/>
    <w:rsid w:val="005F1ACC"/>
    <w:rsid w:val="00606A49"/>
    <w:rsid w:val="00626F7E"/>
    <w:rsid w:val="00630CA0"/>
    <w:rsid w:val="00633892"/>
    <w:rsid w:val="00647EAB"/>
    <w:rsid w:val="00675B33"/>
    <w:rsid w:val="00697367"/>
    <w:rsid w:val="006B3917"/>
    <w:rsid w:val="006C2292"/>
    <w:rsid w:val="006F66C1"/>
    <w:rsid w:val="00746A3C"/>
    <w:rsid w:val="00786FB5"/>
    <w:rsid w:val="007A107E"/>
    <w:rsid w:val="007A40A5"/>
    <w:rsid w:val="007B18E5"/>
    <w:rsid w:val="007C022A"/>
    <w:rsid w:val="007D410B"/>
    <w:rsid w:val="007F3932"/>
    <w:rsid w:val="0081650C"/>
    <w:rsid w:val="00821EBB"/>
    <w:rsid w:val="00822876"/>
    <w:rsid w:val="008527FE"/>
    <w:rsid w:val="008777CC"/>
    <w:rsid w:val="00886424"/>
    <w:rsid w:val="00892756"/>
    <w:rsid w:val="008A1CD0"/>
    <w:rsid w:val="008B4CAF"/>
    <w:rsid w:val="008B4FE7"/>
    <w:rsid w:val="008D46BD"/>
    <w:rsid w:val="008E5EF8"/>
    <w:rsid w:val="008F39C2"/>
    <w:rsid w:val="008F5A70"/>
    <w:rsid w:val="009034FF"/>
    <w:rsid w:val="009074DF"/>
    <w:rsid w:val="00920B4C"/>
    <w:rsid w:val="0092553B"/>
    <w:rsid w:val="00957C23"/>
    <w:rsid w:val="009601F2"/>
    <w:rsid w:val="00961176"/>
    <w:rsid w:val="00985CB3"/>
    <w:rsid w:val="009B011A"/>
    <w:rsid w:val="009B54AB"/>
    <w:rsid w:val="009C7A68"/>
    <w:rsid w:val="009E4CFF"/>
    <w:rsid w:val="009E5CE3"/>
    <w:rsid w:val="009F00B8"/>
    <w:rsid w:val="009F1528"/>
    <w:rsid w:val="00A0278B"/>
    <w:rsid w:val="00A03027"/>
    <w:rsid w:val="00A1193E"/>
    <w:rsid w:val="00A202F5"/>
    <w:rsid w:val="00A24471"/>
    <w:rsid w:val="00A84E6B"/>
    <w:rsid w:val="00A9471B"/>
    <w:rsid w:val="00AB0523"/>
    <w:rsid w:val="00AB2A01"/>
    <w:rsid w:val="00AB3DEA"/>
    <w:rsid w:val="00AB6B09"/>
    <w:rsid w:val="00B33B4D"/>
    <w:rsid w:val="00B47904"/>
    <w:rsid w:val="00B70B83"/>
    <w:rsid w:val="00B829BF"/>
    <w:rsid w:val="00B94938"/>
    <w:rsid w:val="00BA2C61"/>
    <w:rsid w:val="00C00BDF"/>
    <w:rsid w:val="00C1373B"/>
    <w:rsid w:val="00C5332E"/>
    <w:rsid w:val="00CF1FF1"/>
    <w:rsid w:val="00D31574"/>
    <w:rsid w:val="00D5468E"/>
    <w:rsid w:val="00D66D81"/>
    <w:rsid w:val="00D86805"/>
    <w:rsid w:val="00D8688D"/>
    <w:rsid w:val="00D87A7F"/>
    <w:rsid w:val="00DD04A1"/>
    <w:rsid w:val="00E41392"/>
    <w:rsid w:val="00E679D0"/>
    <w:rsid w:val="00E67D9B"/>
    <w:rsid w:val="00E7214C"/>
    <w:rsid w:val="00E93490"/>
    <w:rsid w:val="00EB4F0A"/>
    <w:rsid w:val="00EB4F15"/>
    <w:rsid w:val="00EB78C9"/>
    <w:rsid w:val="00EC6E9D"/>
    <w:rsid w:val="00EF5089"/>
    <w:rsid w:val="00F1742B"/>
    <w:rsid w:val="00F86B78"/>
    <w:rsid w:val="00FA5D82"/>
    <w:rsid w:val="00FB364E"/>
    <w:rsid w:val="00FC5860"/>
    <w:rsid w:val="00FD5308"/>
    <w:rsid w:val="00FE4B21"/>
    <w:rsid w:val="00FE4F88"/>
    <w:rsid w:val="00FE6A32"/>
    <w:rsid w:val="00FF0995"/>
    <w:rsid w:val="00FF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56353-2104-4B53-A42E-7E0826CF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BF"/>
    <w:rPr>
      <w:rFonts w:ascii="Times New Roman" w:eastAsia="Times New Roman" w:hAnsi="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semiHidden/>
    <w:rsid w:val="00B829BF"/>
    <w:rPr>
      <w:sz w:val="20"/>
      <w:szCs w:val="20"/>
    </w:rPr>
  </w:style>
  <w:style w:type="character" w:customStyle="1" w:styleId="FootnoteTextChar">
    <w:name w:val="Footnote Text Char"/>
    <w:aliases w:val="Footnote Text Char1 Char,Footnote Text Char Char Char,Char Char"/>
    <w:link w:val="FootnoteText"/>
    <w:semiHidden/>
    <w:rsid w:val="00B829BF"/>
    <w:rPr>
      <w:rFonts w:ascii="Times New Roman" w:eastAsia="Times New Roman" w:hAnsi="Times New Roman" w:cs="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rsid w:val="00B829BF"/>
    <w:rPr>
      <w:vertAlign w:val="superscript"/>
    </w:rPr>
  </w:style>
  <w:style w:type="paragraph" w:customStyle="1" w:styleId="BVIfnrChar">
    <w:name w:val="BVI fnr Char"/>
    <w:aliases w:val=" BVI fnr Car Car Char,BVI fnr Car Char, BVI fnr Car Car Car Car Char, BVI fnr Car Car Car Car Char Char Char"/>
    <w:basedOn w:val="Normal"/>
    <w:link w:val="FootnoteReference"/>
    <w:rsid w:val="00B829BF"/>
    <w:pPr>
      <w:spacing w:after="160" w:line="240" w:lineRule="exact"/>
    </w:pPr>
    <w:rPr>
      <w:rFonts w:ascii="Calibri" w:eastAsia="Calibri" w:hAnsi="Calibri"/>
      <w:sz w:val="20"/>
      <w:szCs w:val="20"/>
      <w:vertAlign w:val="superscript"/>
      <w:lang w:val="x-none" w:eastAsia="x-none"/>
    </w:rPr>
  </w:style>
  <w:style w:type="paragraph" w:styleId="Title">
    <w:name w:val="Title"/>
    <w:basedOn w:val="Normal"/>
    <w:link w:val="TitleChar"/>
    <w:qFormat/>
    <w:rsid w:val="00B829BF"/>
    <w:pPr>
      <w:widowControl w:val="0"/>
      <w:tabs>
        <w:tab w:val="left" w:pos="-720"/>
      </w:tabs>
      <w:suppressAutoHyphens/>
      <w:jc w:val="center"/>
    </w:pPr>
    <w:rPr>
      <w:b/>
      <w:snapToGrid w:val="0"/>
      <w:sz w:val="48"/>
      <w:szCs w:val="20"/>
      <w:lang w:val="en-US" w:eastAsia="x-none"/>
    </w:rPr>
  </w:style>
  <w:style w:type="character" w:customStyle="1" w:styleId="TitleChar">
    <w:name w:val="Title Char"/>
    <w:link w:val="Title"/>
    <w:rsid w:val="00B829BF"/>
    <w:rPr>
      <w:rFonts w:ascii="Times New Roman" w:eastAsia="Times New Roman" w:hAnsi="Times New Roman" w:cs="Times New Roman"/>
      <w:b/>
      <w:snapToGrid w:val="0"/>
      <w:sz w:val="48"/>
      <w:szCs w:val="20"/>
      <w:lang w:val="en-US"/>
    </w:rPr>
  </w:style>
  <w:style w:type="paragraph" w:customStyle="1" w:styleId="Default">
    <w:name w:val="Default"/>
    <w:rsid w:val="004B0C8E"/>
    <w:pPr>
      <w:autoSpaceDE w:val="0"/>
      <w:autoSpaceDN w:val="0"/>
      <w:adjustRightInd w:val="0"/>
    </w:pPr>
    <w:rPr>
      <w:rFonts w:ascii="Times New Roman" w:hAnsi="Times New Roman"/>
      <w:color w:val="000000"/>
      <w:sz w:val="24"/>
      <w:szCs w:val="24"/>
      <w:lang w:val="hr-HR" w:eastAsia="en-US"/>
    </w:rPr>
  </w:style>
  <w:style w:type="paragraph" w:styleId="Header">
    <w:name w:val="header"/>
    <w:basedOn w:val="Normal"/>
    <w:link w:val="HeaderChar"/>
    <w:uiPriority w:val="99"/>
    <w:unhideWhenUsed/>
    <w:rsid w:val="00001960"/>
    <w:pPr>
      <w:tabs>
        <w:tab w:val="center" w:pos="4536"/>
        <w:tab w:val="right" w:pos="9072"/>
      </w:tabs>
    </w:pPr>
  </w:style>
  <w:style w:type="character" w:customStyle="1" w:styleId="HeaderChar">
    <w:name w:val="Header Char"/>
    <w:link w:val="Header"/>
    <w:uiPriority w:val="99"/>
    <w:rsid w:val="00001960"/>
    <w:rPr>
      <w:rFonts w:ascii="Times New Roman" w:eastAsia="Times New Roman" w:hAnsi="Times New Roman" w:cs="Times New Roman"/>
      <w:sz w:val="24"/>
      <w:szCs w:val="24"/>
      <w:lang w:val="es-ES_tradnl" w:eastAsia="en-GB"/>
    </w:rPr>
  </w:style>
  <w:style w:type="paragraph" w:styleId="Footer">
    <w:name w:val="footer"/>
    <w:basedOn w:val="Normal"/>
    <w:link w:val="FooterChar"/>
    <w:uiPriority w:val="99"/>
    <w:unhideWhenUsed/>
    <w:rsid w:val="00001960"/>
    <w:pPr>
      <w:tabs>
        <w:tab w:val="center" w:pos="4536"/>
        <w:tab w:val="right" w:pos="9072"/>
      </w:tabs>
    </w:pPr>
  </w:style>
  <w:style w:type="character" w:customStyle="1" w:styleId="FooterChar">
    <w:name w:val="Footer Char"/>
    <w:link w:val="Footer"/>
    <w:uiPriority w:val="99"/>
    <w:rsid w:val="00001960"/>
    <w:rPr>
      <w:rFonts w:ascii="Times New Roman" w:eastAsia="Times New Roman" w:hAnsi="Times New Roman" w:cs="Times New Roman"/>
      <w:sz w:val="24"/>
      <w:szCs w:val="24"/>
      <w:lang w:val="es-ES_tradnl" w:eastAsia="en-GB"/>
    </w:rPr>
  </w:style>
  <w:style w:type="table" w:styleId="TableGrid">
    <w:name w:val="Table Grid"/>
    <w:basedOn w:val="TableNormal"/>
    <w:uiPriority w:val="59"/>
    <w:rsid w:val="009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D81"/>
    <w:pPr>
      <w:ind w:left="720"/>
      <w:contextualSpacing/>
    </w:pPr>
  </w:style>
  <w:style w:type="paragraph" w:styleId="BalloonText">
    <w:name w:val="Balloon Text"/>
    <w:basedOn w:val="Normal"/>
    <w:link w:val="BalloonTextChar"/>
    <w:uiPriority w:val="99"/>
    <w:semiHidden/>
    <w:unhideWhenUsed/>
    <w:rsid w:val="007A107E"/>
    <w:rPr>
      <w:rFonts w:ascii="Tahoma" w:hAnsi="Tahoma"/>
      <w:sz w:val="16"/>
      <w:szCs w:val="16"/>
    </w:rPr>
  </w:style>
  <w:style w:type="character" w:customStyle="1" w:styleId="BalloonTextChar">
    <w:name w:val="Balloon Text Char"/>
    <w:link w:val="BalloonText"/>
    <w:uiPriority w:val="99"/>
    <w:semiHidden/>
    <w:rsid w:val="007A107E"/>
    <w:rPr>
      <w:rFonts w:ascii="Tahoma" w:eastAsia="Times New Roman" w:hAnsi="Tahoma" w:cs="Tahoma"/>
      <w:sz w:val="16"/>
      <w:szCs w:val="16"/>
      <w:lang w:val="es-ES_tradnl" w:eastAsia="en-GB"/>
    </w:rPr>
  </w:style>
  <w:style w:type="character" w:styleId="Hyperlink">
    <w:name w:val="Hyperlink"/>
    <w:uiPriority w:val="99"/>
    <w:unhideWhenUsed/>
    <w:rsid w:val="00FF0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hg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uri=CELEX%3A32014R06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B7E7-5B43-421C-A669-3810EE97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3212</CharactersWithSpaces>
  <SharedDoc>false</SharedDoc>
  <HLinks>
    <vt:vector size="12" baseType="variant">
      <vt:variant>
        <vt:i4>393267</vt:i4>
      </vt:variant>
      <vt:variant>
        <vt:i4>0</vt:i4>
      </vt:variant>
      <vt:variant>
        <vt:i4>0</vt:i4>
      </vt:variant>
      <vt:variant>
        <vt:i4>5</vt:i4>
      </vt:variant>
      <vt:variant>
        <vt:lpwstr>mailto:vauceri@hgk.hr</vt:lpwstr>
      </vt:variant>
      <vt:variant>
        <vt:lpwstr/>
      </vt:variant>
      <vt:variant>
        <vt:i4>1376345</vt:i4>
      </vt:variant>
      <vt:variant>
        <vt:i4>0</vt:i4>
      </vt:variant>
      <vt:variant>
        <vt:i4>0</vt:i4>
      </vt:variant>
      <vt:variant>
        <vt:i4>5</vt:i4>
      </vt:variant>
      <vt:variant>
        <vt:lpwstr>http://eur-lex.europa.eu/legal-content/HR/TXT/?uri=CELEX%3A32014R0651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Savić</dc:creator>
  <cp:keywords/>
  <cp:lastModifiedBy>Ines Obradović</cp:lastModifiedBy>
  <cp:revision>2</cp:revision>
  <cp:lastPrinted>2018-01-31T12:41:00Z</cp:lastPrinted>
  <dcterms:created xsi:type="dcterms:W3CDTF">2018-02-13T12:30:00Z</dcterms:created>
  <dcterms:modified xsi:type="dcterms:W3CDTF">2018-02-13T12:30:00Z</dcterms:modified>
</cp:coreProperties>
</file>