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53F87" w:rsidRPr="005643A9" w:rsidRDefault="004665AF" w:rsidP="00053F87">
      <w:pPr>
        <w:rPr>
          <w:lang w:val="hr-HR"/>
        </w:rPr>
      </w:pPr>
      <w:r w:rsidRPr="005643A9">
        <w:rPr>
          <w:lang w:val="hr-HR"/>
        </w:rPr>
        <w:lastRenderedPageBreak/>
        <w:t>Klasa: 340-0</w:t>
      </w:r>
      <w:r w:rsidR="00750750">
        <w:rPr>
          <w:lang w:val="hr-HR"/>
        </w:rPr>
        <w:t>1</w:t>
      </w:r>
      <w:r w:rsidRPr="005643A9">
        <w:rPr>
          <w:lang w:val="hr-HR"/>
        </w:rPr>
        <w:t>/</w:t>
      </w:r>
      <w:r w:rsidR="00750750">
        <w:rPr>
          <w:lang w:val="hr-HR"/>
        </w:rPr>
        <w:t>16-01/15</w:t>
      </w: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Ur.broj</w:t>
      </w:r>
      <w:bookmarkStart w:id="0" w:name="_GoBack"/>
      <w:bookmarkEnd w:id="0"/>
      <w:r w:rsidRPr="005643A9">
        <w:rPr>
          <w:lang w:val="hr-HR"/>
        </w:rPr>
        <w:t>: 311-13-</w:t>
      </w:r>
      <w:r w:rsidR="00750750">
        <w:rPr>
          <w:lang w:val="hr-HR"/>
        </w:rPr>
        <w:t>16-58</w:t>
      </w: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Zagreb, </w:t>
      </w:r>
      <w:r w:rsidR="00750750">
        <w:rPr>
          <w:lang w:val="hr-HR"/>
        </w:rPr>
        <w:t>19</w:t>
      </w:r>
      <w:r w:rsidR="008900AE">
        <w:rPr>
          <w:lang w:val="hr-HR"/>
        </w:rPr>
        <w:t>. rujna 2016</w:t>
      </w:r>
      <w:r w:rsidRPr="005643A9">
        <w:rPr>
          <w:lang w:val="hr-HR"/>
        </w:rPr>
        <w:t>.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jc w:val="right"/>
        <w:rPr>
          <w:b/>
          <w:lang w:val="hr-HR"/>
        </w:rPr>
      </w:pPr>
      <w:r w:rsidRPr="005643A9">
        <w:rPr>
          <w:b/>
          <w:lang w:val="hr-HR"/>
        </w:rPr>
        <w:t>KOMORA ZAGREB</w:t>
      </w:r>
    </w:p>
    <w:p w:rsidR="00053F87" w:rsidRPr="005643A9" w:rsidRDefault="00053F87" w:rsidP="00053F87">
      <w:pPr>
        <w:jc w:val="right"/>
        <w:rPr>
          <w:b/>
          <w:lang w:val="hr-HR"/>
        </w:rPr>
      </w:pPr>
      <w:r w:rsidRPr="005643A9">
        <w:rPr>
          <w:b/>
          <w:lang w:val="hr-HR"/>
        </w:rPr>
        <w:t xml:space="preserve">ŽUPANIJSKE KOMORE </w:t>
      </w:r>
    </w:p>
    <w:p w:rsidR="00053F87" w:rsidRPr="005643A9" w:rsidRDefault="00053F87" w:rsidP="00053F87">
      <w:pPr>
        <w:jc w:val="right"/>
        <w:rPr>
          <w:b/>
          <w:lang w:val="hr-HR"/>
        </w:rPr>
      </w:pPr>
      <w:r w:rsidRPr="005643A9">
        <w:rPr>
          <w:b/>
          <w:lang w:val="hr-HR"/>
        </w:rPr>
        <w:t>OBRTNIČKA KOMORA KRAPINA</w:t>
      </w:r>
    </w:p>
    <w:p w:rsidR="00053F87" w:rsidRPr="005643A9" w:rsidRDefault="00053F87" w:rsidP="00053F87">
      <w:pPr>
        <w:jc w:val="right"/>
        <w:rPr>
          <w:b/>
          <w:lang w:val="hr-HR"/>
        </w:rPr>
      </w:pPr>
      <w:r w:rsidRPr="005643A9">
        <w:rPr>
          <w:b/>
          <w:lang w:val="hr-HR"/>
        </w:rPr>
        <w:t xml:space="preserve">- svima - 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b/>
          <w:lang w:val="hr-HR"/>
        </w:rPr>
        <w:t>PREDMET:</w:t>
      </w:r>
      <w:r w:rsidRPr="005643A9">
        <w:rPr>
          <w:lang w:val="hr-HR"/>
        </w:rPr>
        <w:t xml:space="preserve"> Podnošenje Zahtjeva za dodjelu nekritičnih dozvola za međunarodni</w:t>
      </w: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          </w:t>
      </w:r>
      <w:r w:rsidRPr="005643A9">
        <w:rPr>
          <w:lang w:val="hr-HR"/>
        </w:rPr>
        <w:tab/>
        <w:t xml:space="preserve">         prijevoz tereta za 201</w:t>
      </w:r>
      <w:r w:rsidR="0062071D">
        <w:rPr>
          <w:lang w:val="hr-HR"/>
        </w:rPr>
        <w:t>7</w:t>
      </w:r>
      <w:r w:rsidRPr="005643A9">
        <w:rPr>
          <w:lang w:val="hr-HR"/>
        </w:rPr>
        <w:t>. g. - informacija, dostavlja se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Poštovani,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Hrvatska gospodarska komora putem Županijskih komora, Komore Zagreb i Obrtničke komore Krapina, temeljem članka 80. i 83. Zakona o prijevozu u cestovnom prometu (NN 82/13), raspodjeljuje nekritične dozvole domaćim prijevoznicima.  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Prijevoznici koji imaju licenciju Zajednice za obavljanje međunarodnog cestovnog prijevoza tereta, dužni su dostaviti uredno popunjen obrazac Zahtjeva za dodjelu nekritičnih do</w:t>
      </w:r>
      <w:r w:rsidR="007E511D" w:rsidRPr="005643A9">
        <w:rPr>
          <w:lang w:val="hr-HR"/>
        </w:rPr>
        <w:t>zvola za prijevoz tereta za 201</w:t>
      </w:r>
      <w:r w:rsidR="0062071D">
        <w:rPr>
          <w:lang w:val="hr-HR"/>
        </w:rPr>
        <w:t>7</w:t>
      </w:r>
      <w:r w:rsidRPr="005643A9">
        <w:rPr>
          <w:lang w:val="hr-HR"/>
        </w:rPr>
        <w:t>.g. svojoj komori.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Kratka uputa:</w:t>
      </w:r>
    </w:p>
    <w:p w:rsidR="00053F87" w:rsidRPr="005643A9" w:rsidRDefault="00053F87" w:rsidP="00053F87">
      <w:pPr>
        <w:rPr>
          <w:lang w:val="hr-HR"/>
        </w:rPr>
      </w:pPr>
    </w:p>
    <w:p w:rsidR="002760C4" w:rsidRDefault="00053F87" w:rsidP="00053F87">
      <w:pPr>
        <w:rPr>
          <w:lang w:val="hr-HR"/>
        </w:rPr>
      </w:pPr>
      <w:r w:rsidRPr="005643A9">
        <w:rPr>
          <w:lang w:val="hr-HR"/>
        </w:rPr>
        <w:t>- potrebno je obavijestiti prijevoznike da preuzmu Zahtjev kako bi ga pravovremeno</w:t>
      </w:r>
    </w:p>
    <w:p w:rsidR="00053F87" w:rsidRPr="005643A9" w:rsidRDefault="002760C4" w:rsidP="00053F87">
      <w:pPr>
        <w:rPr>
          <w:lang w:val="hr-HR"/>
        </w:rPr>
      </w:pPr>
      <w:r>
        <w:rPr>
          <w:lang w:val="hr-HR"/>
        </w:rPr>
        <w:t xml:space="preserve"> </w:t>
      </w:r>
      <w:r w:rsidR="00053F87" w:rsidRPr="005643A9">
        <w:rPr>
          <w:lang w:val="hr-HR"/>
        </w:rPr>
        <w:t xml:space="preserve"> predali komori</w:t>
      </w:r>
      <w:r w:rsidR="00507C86">
        <w:rPr>
          <w:lang w:val="hr-HR"/>
        </w:rPr>
        <w:t>,</w:t>
      </w:r>
    </w:p>
    <w:p w:rsidR="00053F87" w:rsidRPr="005643A9" w:rsidRDefault="00053F87" w:rsidP="00053F87">
      <w:pPr>
        <w:rPr>
          <w:lang w:val="hr-HR"/>
        </w:rPr>
      </w:pPr>
    </w:p>
    <w:p w:rsidR="002760C4" w:rsidRPr="005643A9" w:rsidRDefault="00053F87" w:rsidP="00053F87">
      <w:pPr>
        <w:rPr>
          <w:lang w:val="hr-HR"/>
        </w:rPr>
      </w:pPr>
      <w:r w:rsidRPr="005643A9">
        <w:rPr>
          <w:lang w:val="hr-HR"/>
        </w:rPr>
        <w:t xml:space="preserve">- Zahtjev za dobivanje nekritičnih dozvola prijevoznik podnosi komorama, sukladno </w:t>
      </w:r>
    </w:p>
    <w:p w:rsidR="00053F87" w:rsidRPr="005643A9" w:rsidRDefault="002760C4" w:rsidP="00053F87">
      <w:pPr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>potrebama, tijekom cijele godine</w:t>
      </w:r>
      <w:r w:rsidR="00507C86">
        <w:rPr>
          <w:lang w:val="hr-HR"/>
        </w:rPr>
        <w:t>,</w:t>
      </w:r>
    </w:p>
    <w:p w:rsidR="00053F87" w:rsidRPr="005643A9" w:rsidRDefault="00053F87" w:rsidP="00053F87">
      <w:pPr>
        <w:rPr>
          <w:lang w:val="hr-HR"/>
        </w:rPr>
      </w:pPr>
    </w:p>
    <w:p w:rsidR="002760C4" w:rsidRDefault="00053F87" w:rsidP="00053F87">
      <w:pPr>
        <w:rPr>
          <w:lang w:val="hr-HR"/>
        </w:rPr>
      </w:pPr>
      <w:r w:rsidRPr="005643A9">
        <w:rPr>
          <w:lang w:val="hr-HR"/>
        </w:rPr>
        <w:t xml:space="preserve">- Zahtjevi se mogu preuzeti na stranicama Hrvatske gospodarske komore, Sektora za </w:t>
      </w:r>
    </w:p>
    <w:p w:rsidR="00053F87" w:rsidRPr="005643A9" w:rsidRDefault="002760C4" w:rsidP="00053F87">
      <w:pPr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 xml:space="preserve">promet i veze na linku: </w:t>
      </w:r>
    </w:p>
    <w:p w:rsidR="00053F87" w:rsidRPr="005643A9" w:rsidRDefault="00053F87" w:rsidP="00053F87">
      <w:pPr>
        <w:rPr>
          <w:lang w:val="hr-HR"/>
        </w:rPr>
      </w:pPr>
    </w:p>
    <w:p w:rsidR="00EC3524" w:rsidRDefault="00D90DE2" w:rsidP="00053F87">
      <w:pPr>
        <w:jc w:val="both"/>
      </w:pPr>
      <w:hyperlink r:id="rId11" w:history="1">
        <w:r w:rsidR="00EC3524" w:rsidRPr="00A82F71">
          <w:rPr>
            <w:rStyle w:val="Hiperveza"/>
          </w:rPr>
          <w:t>http://beta.hgk.hr/s-promet-i-veze/raspodjela-dozvola-za-medunarodni-prijevoz-tereta</w:t>
        </w:r>
      </w:hyperlink>
    </w:p>
    <w:p w:rsidR="002760C4" w:rsidRDefault="002760C4" w:rsidP="00053F87">
      <w:pPr>
        <w:jc w:val="both"/>
      </w:pPr>
    </w:p>
    <w:p w:rsidR="002760C4" w:rsidRDefault="002760C4" w:rsidP="00053F87">
      <w:pPr>
        <w:jc w:val="both"/>
      </w:pPr>
    </w:p>
    <w:p w:rsidR="002760C4" w:rsidRDefault="00EC3524" w:rsidP="00053F87">
      <w:pPr>
        <w:jc w:val="both"/>
        <w:rPr>
          <w:lang w:val="hr-HR"/>
        </w:rPr>
      </w:pPr>
      <w:r>
        <w:rPr>
          <w:lang w:val="hr-HR"/>
        </w:rPr>
        <w:lastRenderedPageBreak/>
        <w:t xml:space="preserve">- prijevoznici </w:t>
      </w:r>
      <w:r w:rsidR="00053F87" w:rsidRPr="005643A9">
        <w:rPr>
          <w:lang w:val="hr-HR"/>
        </w:rPr>
        <w:t xml:space="preserve">nisu obavezni uz Zahtjev priložiti Potvrdu porezne uprave o plaćenim </w:t>
      </w:r>
    </w:p>
    <w:p w:rsidR="00053F87" w:rsidRPr="005643A9" w:rsidRDefault="002760C4" w:rsidP="00053F87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>porezima i doprinosima</w:t>
      </w:r>
      <w:r w:rsidR="00507C86">
        <w:rPr>
          <w:lang w:val="hr-HR"/>
        </w:rPr>
        <w:t>,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- tko ne preda Zahtjev ne može dobivati dozvole,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- zatraženi broj dozvola u Zahtjevu ne znači i njiho</w:t>
      </w:r>
      <w:r w:rsidR="00507C86">
        <w:rPr>
          <w:lang w:val="hr-HR"/>
        </w:rPr>
        <w:t>vo dobivanje u sljedećoj godini,</w:t>
      </w:r>
    </w:p>
    <w:p w:rsidR="00053F87" w:rsidRPr="005643A9" w:rsidRDefault="00053F87" w:rsidP="00053F87">
      <w:pPr>
        <w:rPr>
          <w:lang w:val="hr-HR"/>
        </w:rPr>
      </w:pPr>
    </w:p>
    <w:p w:rsidR="002760C4" w:rsidRDefault="00EC3524" w:rsidP="00053F87">
      <w:pPr>
        <w:rPr>
          <w:lang w:val="hr-HR"/>
        </w:rPr>
      </w:pPr>
      <w:r>
        <w:rPr>
          <w:lang w:val="hr-HR"/>
        </w:rPr>
        <w:t>- podatke iz Zahtjeva svaka Komora unosi</w:t>
      </w:r>
      <w:r w:rsidR="00053F87" w:rsidRPr="005643A9">
        <w:rPr>
          <w:lang w:val="hr-HR"/>
        </w:rPr>
        <w:t xml:space="preserve"> za svoje prijevoznike u sučelje u sklopu</w:t>
      </w:r>
    </w:p>
    <w:p w:rsidR="00053F87" w:rsidRDefault="002760C4" w:rsidP="00053F87">
      <w:pPr>
        <w:rPr>
          <w:lang w:val="hr-HR"/>
        </w:rPr>
      </w:pPr>
      <w:r>
        <w:rPr>
          <w:lang w:val="hr-HR"/>
        </w:rPr>
        <w:t xml:space="preserve"> </w:t>
      </w:r>
      <w:r w:rsidR="00507C86">
        <w:rPr>
          <w:lang w:val="hr-HR"/>
        </w:rPr>
        <w:t xml:space="preserve"> aplikacije Biznet-T</w:t>
      </w:r>
      <w:r w:rsidR="00053F87" w:rsidRPr="005643A9">
        <w:rPr>
          <w:lang w:val="hr-HR"/>
        </w:rPr>
        <w:t>ransportne dozvole,</w:t>
      </w:r>
    </w:p>
    <w:p w:rsidR="00381BC7" w:rsidRDefault="00381BC7" w:rsidP="00053F87">
      <w:pPr>
        <w:rPr>
          <w:lang w:val="hr-HR"/>
        </w:rPr>
      </w:pPr>
    </w:p>
    <w:p w:rsidR="00C92BE3" w:rsidRDefault="00381BC7" w:rsidP="00381BC7">
      <w:pPr>
        <w:rPr>
          <w:lang w:val="hr-HR"/>
        </w:rPr>
      </w:pPr>
      <w:r w:rsidRPr="00381BC7">
        <w:rPr>
          <w:lang w:val="hr-HR"/>
        </w:rPr>
        <w:t>-</w:t>
      </w:r>
      <w:r>
        <w:rPr>
          <w:lang w:val="hr-HR"/>
        </w:rPr>
        <w:t xml:space="preserve"> </w:t>
      </w:r>
      <w:r w:rsidRPr="00381BC7">
        <w:rPr>
          <w:lang w:val="hr-HR"/>
        </w:rPr>
        <w:t xml:space="preserve">djelatnici </w:t>
      </w:r>
      <w:r w:rsidR="00C92BE3">
        <w:rPr>
          <w:lang w:val="hr-HR"/>
        </w:rPr>
        <w:t xml:space="preserve">na poslovima raspodjele </w:t>
      </w:r>
      <w:r>
        <w:rPr>
          <w:lang w:val="hr-HR"/>
        </w:rPr>
        <w:t xml:space="preserve">dozvole raspodjeljuju u skladu s Pravilnikom o </w:t>
      </w:r>
    </w:p>
    <w:p w:rsidR="00381BC7" w:rsidRPr="00381BC7" w:rsidRDefault="00C92BE3" w:rsidP="00381BC7">
      <w:pPr>
        <w:rPr>
          <w:lang w:val="hr-HR"/>
        </w:rPr>
      </w:pPr>
      <w:r>
        <w:rPr>
          <w:lang w:val="hr-HR"/>
        </w:rPr>
        <w:t xml:space="preserve">  </w:t>
      </w:r>
      <w:r w:rsidR="00381BC7">
        <w:rPr>
          <w:lang w:val="hr-HR"/>
        </w:rPr>
        <w:t>raspodjeli dozvola za međunarodni prijevoz tereta,</w:t>
      </w:r>
    </w:p>
    <w:p w:rsidR="00053F87" w:rsidRPr="005643A9" w:rsidRDefault="00053F87" w:rsidP="00053F87">
      <w:pPr>
        <w:rPr>
          <w:lang w:val="hr-HR"/>
        </w:rPr>
      </w:pPr>
    </w:p>
    <w:p w:rsidR="002760C4" w:rsidRDefault="00053F87" w:rsidP="00053F87">
      <w:pPr>
        <w:rPr>
          <w:lang w:val="hr-HR"/>
        </w:rPr>
      </w:pPr>
      <w:r w:rsidRPr="005643A9">
        <w:rPr>
          <w:lang w:val="hr-HR"/>
        </w:rPr>
        <w:t xml:space="preserve">- djelatnici na poslovima raspodjele dozvola obavezni su čuvati originalnu </w:t>
      </w:r>
    </w:p>
    <w:p w:rsidR="002760C4" w:rsidRDefault="002760C4" w:rsidP="00053F87">
      <w:pPr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 xml:space="preserve">dokumentaciju u skladu sa Pravilnikom o zaštiti arhivskog i registraturnog gradiva </w:t>
      </w:r>
    </w:p>
    <w:p w:rsidR="00053F87" w:rsidRPr="005643A9" w:rsidRDefault="002760C4" w:rsidP="00053F87">
      <w:pPr>
        <w:rPr>
          <w:lang w:val="hr-HR"/>
        </w:rPr>
      </w:pPr>
      <w:r>
        <w:rPr>
          <w:lang w:val="hr-HR"/>
        </w:rPr>
        <w:t xml:space="preserve">  </w:t>
      </w:r>
      <w:r w:rsidR="00053F87" w:rsidRPr="005643A9">
        <w:rPr>
          <w:lang w:val="hr-HR"/>
        </w:rPr>
        <w:t>HGK.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  <w:r w:rsidRPr="005643A9">
        <w:rPr>
          <w:lang w:val="hr-HR"/>
        </w:rPr>
        <w:t>S poštovanjem,</w:t>
      </w: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053F87">
      <w:pPr>
        <w:rPr>
          <w:lang w:val="hr-HR"/>
        </w:rPr>
      </w:pPr>
    </w:p>
    <w:p w:rsidR="00053F87" w:rsidRPr="005643A9" w:rsidRDefault="00053F87" w:rsidP="00EC3524">
      <w:pPr>
        <w:ind w:left="4248" w:firstLine="708"/>
        <w:rPr>
          <w:lang w:val="hr-HR"/>
        </w:rPr>
      </w:pPr>
      <w:r w:rsidRPr="005643A9">
        <w:rPr>
          <w:lang w:val="hr-HR"/>
        </w:rPr>
        <w:t>Ljubica Herceg, mag. oec.</w:t>
      </w:r>
      <w:r w:rsidR="007E511D" w:rsidRPr="005643A9">
        <w:rPr>
          <w:lang w:val="hr-HR"/>
        </w:rPr>
        <w:t xml:space="preserve"> v.r.</w:t>
      </w:r>
    </w:p>
    <w:p w:rsidR="00D65D03" w:rsidRDefault="00053F87" w:rsidP="00EC3524">
      <w:pPr>
        <w:ind w:left="4248" w:firstLine="708"/>
        <w:rPr>
          <w:lang w:val="hr-HR"/>
        </w:rPr>
      </w:pPr>
      <w:r w:rsidRPr="005643A9">
        <w:rPr>
          <w:lang w:val="hr-HR"/>
        </w:rPr>
        <w:t>direktorica Sektora</w:t>
      </w:r>
    </w:p>
    <w:p w:rsidR="00EE3777" w:rsidRDefault="00EE3777" w:rsidP="00053F87">
      <w:pPr>
        <w:rPr>
          <w:lang w:val="hr-HR"/>
        </w:rPr>
      </w:pPr>
    </w:p>
    <w:p w:rsidR="00EE3777" w:rsidRDefault="00EE3777" w:rsidP="00053F87">
      <w:pPr>
        <w:rPr>
          <w:lang w:val="hr-HR"/>
        </w:rPr>
      </w:pPr>
    </w:p>
    <w:p w:rsidR="00EE3777" w:rsidRPr="005643A9" w:rsidRDefault="00EE3777" w:rsidP="00053F87">
      <w:pPr>
        <w:rPr>
          <w:sz w:val="16"/>
          <w:szCs w:val="16"/>
          <w:lang w:val="hr-HR"/>
        </w:rPr>
      </w:pPr>
    </w:p>
    <w:sectPr w:rsidR="00EE3777" w:rsidRPr="005643A9" w:rsidSect="00EE6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E2" w:rsidRDefault="00D90DE2">
      <w:r>
        <w:separator/>
      </w:r>
    </w:p>
  </w:endnote>
  <w:endnote w:type="continuationSeparator" w:id="0">
    <w:p w:rsidR="00D90DE2" w:rsidRDefault="00D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561648" w:rsidP="00561648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71567"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F685E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90DE2" w:rsidP="00D52F4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F685E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161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D90D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E2" w:rsidRDefault="00D90DE2">
      <w:r>
        <w:separator/>
      </w:r>
    </w:p>
  </w:footnote>
  <w:footnote w:type="continuationSeparator" w:id="0">
    <w:p w:rsidR="00D90DE2" w:rsidRDefault="00D9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9D" w:rsidRDefault="00D90DE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9D" w:rsidRDefault="00D90DE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41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promet_i_ve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D90DE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D90DE2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D2" w:rsidRDefault="00D90DE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3pt;height:841.65pt;z-index:251660288;mso-position-horizontal:center;mso-position-horizontal-relative:page;mso-position-vertical:center;mso-position-vertical-relative:page">
          <v:imagedata r:id="rId1" o:title="memorandumi_svi_09_2009_Page_04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8171D"/>
    <w:multiLevelType w:val="hybridMultilevel"/>
    <w:tmpl w:val="62A23D7A"/>
    <w:lvl w:ilvl="0" w:tplc="49141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4902"/>
    <w:multiLevelType w:val="hybridMultilevel"/>
    <w:tmpl w:val="2AC415F0"/>
    <w:lvl w:ilvl="0" w:tplc="60306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Djv1jYt8EL80ZN+0//tm/tLzWoA57KMCmQPrxT+sTHZ0F9G2xSDJPV7xQfE9tbcSe9kH5IDcfy8ZblslQUxw==" w:salt="rO/4GFhSlxBvEnubHvZFz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F"/>
    <w:rsid w:val="00053F87"/>
    <w:rsid w:val="00086ABD"/>
    <w:rsid w:val="000C5816"/>
    <w:rsid w:val="00123584"/>
    <w:rsid w:val="001F00E4"/>
    <w:rsid w:val="002130A4"/>
    <w:rsid w:val="002140AD"/>
    <w:rsid w:val="002760C4"/>
    <w:rsid w:val="003319FF"/>
    <w:rsid w:val="00381BC7"/>
    <w:rsid w:val="00403616"/>
    <w:rsid w:val="004665AF"/>
    <w:rsid w:val="00482F1F"/>
    <w:rsid w:val="004F75AB"/>
    <w:rsid w:val="00506E9F"/>
    <w:rsid w:val="00507C86"/>
    <w:rsid w:val="005443D6"/>
    <w:rsid w:val="005503E7"/>
    <w:rsid w:val="00561648"/>
    <w:rsid w:val="005643A9"/>
    <w:rsid w:val="0062071D"/>
    <w:rsid w:val="006A2639"/>
    <w:rsid w:val="006A34DC"/>
    <w:rsid w:val="006C46AA"/>
    <w:rsid w:val="006E428F"/>
    <w:rsid w:val="006E4CEB"/>
    <w:rsid w:val="006F40F0"/>
    <w:rsid w:val="00750750"/>
    <w:rsid w:val="0075161C"/>
    <w:rsid w:val="007E511D"/>
    <w:rsid w:val="008900AE"/>
    <w:rsid w:val="008A68E0"/>
    <w:rsid w:val="008C5C63"/>
    <w:rsid w:val="008E469D"/>
    <w:rsid w:val="00937DE9"/>
    <w:rsid w:val="00AB6188"/>
    <w:rsid w:val="00AE7F5C"/>
    <w:rsid w:val="00B01A72"/>
    <w:rsid w:val="00B84DDF"/>
    <w:rsid w:val="00BE5622"/>
    <w:rsid w:val="00C22083"/>
    <w:rsid w:val="00C454D2"/>
    <w:rsid w:val="00C56A61"/>
    <w:rsid w:val="00C71567"/>
    <w:rsid w:val="00C76D1D"/>
    <w:rsid w:val="00C80234"/>
    <w:rsid w:val="00C92BE3"/>
    <w:rsid w:val="00CB4204"/>
    <w:rsid w:val="00D65D03"/>
    <w:rsid w:val="00D90DE2"/>
    <w:rsid w:val="00DF685E"/>
    <w:rsid w:val="00E07699"/>
    <w:rsid w:val="00E16E68"/>
    <w:rsid w:val="00E31CA6"/>
    <w:rsid w:val="00EA4118"/>
    <w:rsid w:val="00EC3524"/>
    <w:rsid w:val="00EE3777"/>
    <w:rsid w:val="00EE6342"/>
    <w:rsid w:val="00F21651"/>
    <w:rsid w:val="00F32E6D"/>
    <w:rsid w:val="00FE5CB6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35196EA-B3D3-41D4-87BA-13ED7D8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C7"/>
    <w:rPr>
      <w:rFonts w:ascii="Arial" w:eastAsia="Times New Roman" w:hAnsi="Arial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E6342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  <w:rPr>
      <w:rFonts w:eastAsia="MS Mincho"/>
      <w:szCs w:val="24"/>
      <w:lang w:val="hr-HR" w:eastAsia="ja-JP"/>
    </w:rPr>
  </w:style>
  <w:style w:type="character" w:styleId="Brojstranice">
    <w:name w:val="page number"/>
    <w:basedOn w:val="Zadanifontodlomka"/>
    <w:rsid w:val="00561648"/>
  </w:style>
  <w:style w:type="character" w:customStyle="1" w:styleId="Naslov1Char">
    <w:name w:val="Naslov 1 Char"/>
    <w:basedOn w:val="Zadanifontodlomka"/>
    <w:link w:val="Naslov1"/>
    <w:rsid w:val="00EE6342"/>
    <w:rPr>
      <w:rFonts w:ascii="Arial" w:eastAsia="Times New Roman" w:hAnsi="Arial"/>
      <w:b/>
      <w:sz w:val="24"/>
      <w:lang w:val="en-GB"/>
    </w:rPr>
  </w:style>
  <w:style w:type="character" w:styleId="Hiperveza">
    <w:name w:val="Hyperlink"/>
    <w:basedOn w:val="Zadanifontodlomka"/>
    <w:rsid w:val="00053F8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81BC7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516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5161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ta.hgk.hr/s-promet-i-veze/raspodjela-dozvola-za-medunarodni-prijevoz-tere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VA~1\AppData\Local\Temp\sektor_za_promet_i_veze_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415F-7AEA-4B17-ACB4-06D2A181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sektor_za_promet_i_veze_hr</Template>
  <TotalTime>40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Suzana Prevaric</dc:creator>
  <cp:lastModifiedBy>Suzana Prevaric</cp:lastModifiedBy>
  <cp:revision>17</cp:revision>
  <cp:lastPrinted>2016-09-19T13:43:00Z</cp:lastPrinted>
  <dcterms:created xsi:type="dcterms:W3CDTF">2016-09-14T07:32:00Z</dcterms:created>
  <dcterms:modified xsi:type="dcterms:W3CDTF">2016-09-19T13:43:00Z</dcterms:modified>
  <cp:category>Memorandum</cp:category>
</cp:coreProperties>
</file>